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956FB8" w:rsidRPr="00380441" w:rsidTr="00956FB8">
        <w:trPr>
          <w:trHeight w:val="433"/>
        </w:trPr>
        <w:tc>
          <w:tcPr>
            <w:tcW w:w="4608" w:type="dxa"/>
            <w:vMerge w:val="restart"/>
            <w:tcBorders>
              <w:top w:val="nil"/>
              <w:left w:val="nil"/>
              <w:bottom w:val="nil"/>
              <w:right w:val="nil"/>
            </w:tcBorders>
          </w:tcPr>
          <w:p w:rsidR="00956FB8" w:rsidRPr="00380441" w:rsidRDefault="00956FB8" w:rsidP="00956FB8">
            <w:pPr>
              <w:pStyle w:val="af3"/>
              <w:spacing w:after="0"/>
              <w:jc w:val="right"/>
              <w:rPr>
                <w:b/>
                <w:szCs w:val="24"/>
              </w:rPr>
            </w:pPr>
          </w:p>
        </w:tc>
        <w:tc>
          <w:tcPr>
            <w:tcW w:w="5246" w:type="dxa"/>
            <w:tcBorders>
              <w:top w:val="nil"/>
              <w:left w:val="nil"/>
              <w:bottom w:val="nil"/>
              <w:right w:val="nil"/>
            </w:tcBorders>
          </w:tcPr>
          <w:p w:rsidR="00956FB8" w:rsidRPr="00380441" w:rsidRDefault="00956FB8" w:rsidP="00956FB8">
            <w:pPr>
              <w:pStyle w:val="af3"/>
              <w:jc w:val="right"/>
              <w:rPr>
                <w:b/>
                <w:szCs w:val="24"/>
              </w:rPr>
            </w:pPr>
            <w:r w:rsidRPr="00380441">
              <w:rPr>
                <w:b/>
                <w:szCs w:val="24"/>
              </w:rPr>
              <w:t>УТВЕРЖДАЮ:</w:t>
            </w:r>
          </w:p>
          <w:p w:rsidR="00956FB8" w:rsidRPr="00380441" w:rsidRDefault="00956FB8" w:rsidP="00956FB8">
            <w:pPr>
              <w:pStyle w:val="af3"/>
              <w:jc w:val="right"/>
              <w:rPr>
                <w:b/>
                <w:szCs w:val="24"/>
              </w:rPr>
            </w:pPr>
            <w:r w:rsidRPr="00380441">
              <w:rPr>
                <w:b/>
                <w:szCs w:val="24"/>
              </w:rPr>
              <w:t>Директор МП «Горэлектросети»</w:t>
            </w:r>
          </w:p>
          <w:p w:rsidR="00956FB8" w:rsidRPr="00380441" w:rsidRDefault="00956FB8" w:rsidP="00956FB8">
            <w:pPr>
              <w:pStyle w:val="af3"/>
              <w:jc w:val="right"/>
              <w:rPr>
                <w:b/>
                <w:szCs w:val="24"/>
              </w:rPr>
            </w:pPr>
          </w:p>
          <w:p w:rsidR="00956FB8" w:rsidRPr="00380441" w:rsidRDefault="00956FB8" w:rsidP="00956FB8">
            <w:pPr>
              <w:pStyle w:val="af3"/>
              <w:jc w:val="right"/>
              <w:rPr>
                <w:b/>
                <w:szCs w:val="24"/>
              </w:rPr>
            </w:pPr>
            <w:r w:rsidRPr="00380441">
              <w:rPr>
                <w:b/>
                <w:szCs w:val="24"/>
              </w:rPr>
              <w:t>____________________/А.А. Марченко/</w:t>
            </w:r>
          </w:p>
          <w:p w:rsidR="00956FB8" w:rsidRPr="00380441" w:rsidRDefault="00956FB8" w:rsidP="00956FB8">
            <w:pPr>
              <w:pStyle w:val="af3"/>
              <w:spacing w:after="0"/>
              <w:jc w:val="right"/>
              <w:rPr>
                <w:b/>
                <w:szCs w:val="24"/>
              </w:rPr>
            </w:pPr>
            <w:r w:rsidRPr="00380441">
              <w:rPr>
                <w:b/>
                <w:szCs w:val="24"/>
              </w:rPr>
              <w:t>«____» ____________ 2017г.</w:t>
            </w:r>
          </w:p>
        </w:tc>
      </w:tr>
      <w:tr w:rsidR="00956FB8" w:rsidRPr="00380441" w:rsidTr="00956FB8">
        <w:trPr>
          <w:trHeight w:val="433"/>
        </w:trPr>
        <w:tc>
          <w:tcPr>
            <w:tcW w:w="4608" w:type="dxa"/>
            <w:vMerge/>
            <w:tcBorders>
              <w:top w:val="nil"/>
              <w:left w:val="nil"/>
              <w:bottom w:val="nil"/>
              <w:right w:val="nil"/>
            </w:tcBorders>
          </w:tcPr>
          <w:p w:rsidR="00956FB8" w:rsidRPr="00380441" w:rsidRDefault="00956FB8" w:rsidP="003A7397">
            <w:pPr>
              <w:pStyle w:val="a7"/>
              <w:ind w:firstLine="0"/>
              <w:jc w:val="left"/>
              <w:rPr>
                <w:b/>
                <w:szCs w:val="24"/>
              </w:rPr>
            </w:pPr>
          </w:p>
        </w:tc>
        <w:tc>
          <w:tcPr>
            <w:tcW w:w="5246" w:type="dxa"/>
            <w:tcBorders>
              <w:top w:val="nil"/>
              <w:left w:val="nil"/>
              <w:bottom w:val="nil"/>
              <w:right w:val="nil"/>
            </w:tcBorders>
          </w:tcPr>
          <w:p w:rsidR="00956FB8" w:rsidRPr="00380441" w:rsidRDefault="00956FB8" w:rsidP="00B1438A">
            <w:pPr>
              <w:widowControl w:val="0"/>
              <w:spacing w:after="0"/>
              <w:jc w:val="right"/>
              <w:rPr>
                <w:b/>
              </w:rPr>
            </w:pPr>
          </w:p>
        </w:tc>
      </w:tr>
      <w:tr w:rsidR="00956FB8" w:rsidRPr="00380441" w:rsidTr="00956FB8">
        <w:trPr>
          <w:trHeight w:val="433"/>
        </w:trPr>
        <w:tc>
          <w:tcPr>
            <w:tcW w:w="4608" w:type="dxa"/>
            <w:vMerge/>
            <w:tcBorders>
              <w:top w:val="nil"/>
              <w:left w:val="nil"/>
              <w:bottom w:val="nil"/>
              <w:right w:val="nil"/>
            </w:tcBorders>
          </w:tcPr>
          <w:p w:rsidR="00956FB8" w:rsidRPr="00380441" w:rsidRDefault="00956FB8" w:rsidP="003A7397">
            <w:pPr>
              <w:pStyle w:val="a7"/>
              <w:ind w:firstLine="0"/>
              <w:jc w:val="left"/>
              <w:rPr>
                <w:b/>
                <w:szCs w:val="24"/>
              </w:rPr>
            </w:pPr>
          </w:p>
        </w:tc>
        <w:tc>
          <w:tcPr>
            <w:tcW w:w="5246" w:type="dxa"/>
            <w:tcBorders>
              <w:top w:val="nil"/>
              <w:left w:val="nil"/>
              <w:bottom w:val="nil"/>
              <w:right w:val="nil"/>
            </w:tcBorders>
          </w:tcPr>
          <w:p w:rsidR="00956FB8" w:rsidRPr="00380441" w:rsidRDefault="00956FB8" w:rsidP="00B1438A">
            <w:pPr>
              <w:pStyle w:val="a7"/>
              <w:jc w:val="right"/>
              <w:rPr>
                <w:b/>
                <w:szCs w:val="24"/>
              </w:rPr>
            </w:pPr>
          </w:p>
        </w:tc>
      </w:tr>
      <w:tr w:rsidR="00956FB8" w:rsidRPr="00380441" w:rsidTr="00956FB8">
        <w:trPr>
          <w:trHeight w:val="2218"/>
        </w:trPr>
        <w:tc>
          <w:tcPr>
            <w:tcW w:w="4608" w:type="dxa"/>
            <w:tcBorders>
              <w:top w:val="nil"/>
              <w:left w:val="nil"/>
              <w:bottom w:val="nil"/>
              <w:right w:val="nil"/>
            </w:tcBorders>
          </w:tcPr>
          <w:p w:rsidR="00956FB8" w:rsidRPr="00380441" w:rsidRDefault="00956FB8" w:rsidP="00324DB0">
            <w:pPr>
              <w:widowControl w:val="0"/>
              <w:spacing w:after="0"/>
              <w:jc w:val="left"/>
              <w:rPr>
                <w:b/>
              </w:rPr>
            </w:pPr>
            <w:r w:rsidRPr="00380441">
              <w:rPr>
                <w:b/>
              </w:rPr>
              <w:t xml:space="preserve"> </w:t>
            </w:r>
          </w:p>
          <w:p w:rsidR="00956FB8" w:rsidRPr="00380441" w:rsidRDefault="00956FB8" w:rsidP="00D17290">
            <w:pPr>
              <w:pStyle w:val="a7"/>
              <w:tabs>
                <w:tab w:val="left" w:pos="2742"/>
              </w:tabs>
              <w:ind w:firstLine="0"/>
              <w:jc w:val="left"/>
              <w:rPr>
                <w:b/>
                <w:szCs w:val="24"/>
              </w:rPr>
            </w:pPr>
          </w:p>
        </w:tc>
        <w:tc>
          <w:tcPr>
            <w:tcW w:w="5246" w:type="dxa"/>
            <w:tcBorders>
              <w:top w:val="nil"/>
              <w:left w:val="nil"/>
              <w:bottom w:val="nil"/>
              <w:right w:val="nil"/>
            </w:tcBorders>
          </w:tcPr>
          <w:p w:rsidR="00956FB8" w:rsidRPr="00380441" w:rsidRDefault="00956FB8" w:rsidP="00C85032">
            <w:pPr>
              <w:pStyle w:val="a7"/>
              <w:jc w:val="right"/>
              <w:rPr>
                <w:b/>
                <w:szCs w:val="24"/>
              </w:rPr>
            </w:pPr>
          </w:p>
        </w:tc>
      </w:tr>
    </w:tbl>
    <w:p w:rsidR="007D68C2" w:rsidRPr="00380441" w:rsidRDefault="007D68C2" w:rsidP="00295157">
      <w:pPr>
        <w:keepNext/>
        <w:keepLines/>
        <w:widowControl w:val="0"/>
        <w:suppressLineNumbers/>
        <w:suppressAutoHyphens/>
        <w:jc w:val="left"/>
      </w:pPr>
      <w:r w:rsidRPr="00380441">
        <w:tab/>
      </w:r>
      <w:r w:rsidRPr="00380441">
        <w:tab/>
      </w:r>
    </w:p>
    <w:p w:rsidR="007D68C2" w:rsidRPr="00380441" w:rsidRDefault="007D68C2" w:rsidP="00022F1D">
      <w:pPr>
        <w:keepNext/>
        <w:keepLines/>
        <w:widowControl w:val="0"/>
        <w:suppressLineNumbers/>
        <w:suppressAutoHyphens/>
        <w:spacing w:line="276" w:lineRule="auto"/>
        <w:jc w:val="center"/>
        <w:rPr>
          <w:b/>
        </w:rPr>
      </w:pPr>
      <w:r w:rsidRPr="00380441">
        <w:rPr>
          <w:b/>
        </w:rPr>
        <w:t>ДОКУМЕНТАЦИЯ ПО ПРОВЕДЕНИЮ</w:t>
      </w:r>
    </w:p>
    <w:p w:rsidR="007D68C2" w:rsidRPr="00380441" w:rsidRDefault="007D68C2" w:rsidP="00022F1D">
      <w:pPr>
        <w:keepNext/>
        <w:keepLines/>
        <w:widowControl w:val="0"/>
        <w:suppressLineNumbers/>
        <w:suppressAutoHyphens/>
        <w:spacing w:after="0" w:line="276" w:lineRule="auto"/>
        <w:jc w:val="center"/>
        <w:rPr>
          <w:b/>
        </w:rPr>
      </w:pPr>
      <w:r w:rsidRPr="00380441">
        <w:rPr>
          <w:b/>
        </w:rPr>
        <w:t xml:space="preserve">АУКЦИОНА В ЭЛЕКТРОННОЙ ФОРМЕ </w:t>
      </w:r>
    </w:p>
    <w:p w:rsidR="008315C1" w:rsidRPr="00956FB8" w:rsidRDefault="007D68C2" w:rsidP="00022F1D">
      <w:pPr>
        <w:keepNext/>
        <w:keepLines/>
        <w:widowControl w:val="0"/>
        <w:suppressLineNumbers/>
        <w:suppressAutoHyphens/>
        <w:spacing w:after="0" w:line="276" w:lineRule="auto"/>
        <w:jc w:val="center"/>
        <w:rPr>
          <w:b/>
        </w:rPr>
      </w:pPr>
      <w:r w:rsidRPr="00380441">
        <w:rPr>
          <w:b/>
        </w:rPr>
        <w:t xml:space="preserve">на право заключения </w:t>
      </w:r>
      <w:r w:rsidR="00956FB8">
        <w:rPr>
          <w:b/>
        </w:rPr>
        <w:t>договора</w:t>
      </w:r>
    </w:p>
    <w:p w:rsidR="00956FB8" w:rsidRDefault="007903E2" w:rsidP="00956FB8">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380441">
        <w:rPr>
          <w:rFonts w:ascii="Times New Roman" w:hAnsi="Times New Roman"/>
          <w:b/>
          <w:sz w:val="24"/>
          <w:szCs w:val="24"/>
        </w:rPr>
        <w:t xml:space="preserve">на </w:t>
      </w:r>
      <w:r w:rsidR="000C2AF5">
        <w:rPr>
          <w:rFonts w:ascii="Times New Roman" w:hAnsi="Times New Roman"/>
          <w:b/>
          <w:sz w:val="24"/>
          <w:szCs w:val="24"/>
        </w:rPr>
        <w:t>в</w:t>
      </w:r>
      <w:r w:rsidR="000C2AF5" w:rsidRPr="000C2AF5">
        <w:rPr>
          <w:rFonts w:ascii="Times New Roman" w:hAnsi="Times New Roman"/>
          <w:b/>
          <w:sz w:val="24"/>
          <w:szCs w:val="24"/>
        </w:rPr>
        <w:t xml:space="preserve">ыполнение работ по </w:t>
      </w:r>
      <w:r w:rsidR="00956FB8">
        <w:rPr>
          <w:rFonts w:ascii="Times New Roman" w:hAnsi="Times New Roman"/>
          <w:b/>
          <w:sz w:val="24"/>
          <w:szCs w:val="24"/>
        </w:rPr>
        <w:t xml:space="preserve">проектированию </w:t>
      </w:r>
    </w:p>
    <w:p w:rsidR="00956FB8" w:rsidRPr="000C2AF5" w:rsidRDefault="00A46230" w:rsidP="00956FB8">
      <w:pPr>
        <w:pStyle w:val="afffff4"/>
        <w:spacing w:line="276" w:lineRule="auto"/>
        <w:jc w:val="center"/>
        <w:rPr>
          <w:rFonts w:ascii="Times New Roman" w:hAnsi="Times New Roman"/>
          <w:b/>
          <w:sz w:val="24"/>
          <w:szCs w:val="24"/>
        </w:rPr>
      </w:pPr>
      <w:r>
        <w:rPr>
          <w:rFonts w:ascii="Times New Roman" w:hAnsi="Times New Roman"/>
          <w:b/>
          <w:sz w:val="24"/>
          <w:szCs w:val="24"/>
        </w:rPr>
        <w:t>системы телемеханики 20 РП МП «Горэлектросети»</w:t>
      </w:r>
      <w:r w:rsidR="00956FB8">
        <w:rPr>
          <w:rFonts w:ascii="Times New Roman" w:hAnsi="Times New Roman"/>
          <w:b/>
          <w:sz w:val="24"/>
          <w:szCs w:val="24"/>
        </w:rPr>
        <w:t>.</w:t>
      </w:r>
    </w:p>
    <w:p w:rsidR="007903E2" w:rsidRPr="00380441" w:rsidRDefault="007903E2" w:rsidP="007903E2">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A60E3C" w:rsidRPr="00380441" w:rsidTr="007622F3">
        <w:trPr>
          <w:trHeight w:val="737"/>
        </w:trPr>
        <w:tc>
          <w:tcPr>
            <w:tcW w:w="3085" w:type="dxa"/>
          </w:tcPr>
          <w:p w:rsidR="007903E2" w:rsidRDefault="007903E2" w:rsidP="007622F3">
            <w:pPr>
              <w:rPr>
                <w:b/>
                <w:bCs/>
                <w:i/>
                <w:iCs/>
              </w:rPr>
            </w:pPr>
          </w:p>
          <w:p w:rsidR="00956FB8" w:rsidRDefault="00956FB8" w:rsidP="007622F3">
            <w:pPr>
              <w:rPr>
                <w:b/>
                <w:bCs/>
                <w:i/>
                <w:iCs/>
              </w:rPr>
            </w:pPr>
          </w:p>
          <w:p w:rsidR="00956FB8" w:rsidRPr="00380441" w:rsidRDefault="00956FB8" w:rsidP="007622F3">
            <w:pPr>
              <w:rPr>
                <w:b/>
                <w:bCs/>
                <w:i/>
                <w:iCs/>
              </w:rPr>
            </w:pPr>
          </w:p>
        </w:tc>
        <w:tc>
          <w:tcPr>
            <w:tcW w:w="6519" w:type="dxa"/>
          </w:tcPr>
          <w:p w:rsidR="007903E2" w:rsidRPr="00380441" w:rsidRDefault="007903E2" w:rsidP="007622F3">
            <w:pPr>
              <w:pStyle w:val="af"/>
              <w:rPr>
                <w:b/>
                <w:bCs/>
                <w:i/>
                <w:iCs/>
                <w:szCs w:val="24"/>
              </w:rPr>
            </w:pPr>
          </w:p>
        </w:tc>
      </w:tr>
    </w:tbl>
    <w:p w:rsidR="007903E2" w:rsidRDefault="007903E2"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Pr="00380441" w:rsidRDefault="00956FB8" w:rsidP="007903E2">
      <w:pPr>
        <w:jc w:val="center"/>
        <w:rPr>
          <w:b/>
        </w:rPr>
      </w:pPr>
    </w:p>
    <w:p w:rsidR="007903E2" w:rsidRDefault="007903E2"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Default="00956FB8" w:rsidP="007903E2">
      <w:pPr>
        <w:jc w:val="center"/>
        <w:rPr>
          <w:b/>
        </w:rPr>
      </w:pPr>
    </w:p>
    <w:p w:rsidR="00956FB8" w:rsidRPr="00380441" w:rsidRDefault="00956FB8" w:rsidP="007903E2">
      <w:pPr>
        <w:jc w:val="center"/>
        <w:rPr>
          <w:b/>
        </w:rPr>
      </w:pPr>
    </w:p>
    <w:p w:rsidR="007903E2" w:rsidRPr="00380441" w:rsidRDefault="007903E2" w:rsidP="007903E2">
      <w:pPr>
        <w:jc w:val="center"/>
        <w:rPr>
          <w:b/>
        </w:rPr>
        <w:sectPr w:rsidR="007903E2" w:rsidRPr="00380441" w:rsidSect="007622F3">
          <w:footerReference w:type="default" r:id="rId8"/>
          <w:type w:val="nextColumn"/>
          <w:pgSz w:w="11907" w:h="16840" w:code="9"/>
          <w:pgMar w:top="720" w:right="567" w:bottom="1134" w:left="1418" w:header="720" w:footer="720" w:gutter="0"/>
          <w:cols w:space="708"/>
          <w:titlePg/>
          <w:docGrid w:linePitch="360"/>
        </w:sectPr>
      </w:pPr>
      <w:r w:rsidRPr="00380441">
        <w:rPr>
          <w:b/>
        </w:rPr>
        <w:t>Обнинск, 201</w:t>
      </w:r>
      <w:r w:rsidR="00DA5A2D" w:rsidRPr="00380441">
        <w:rPr>
          <w:b/>
        </w:rPr>
        <w:t>7</w:t>
      </w:r>
      <w:r w:rsidRPr="00380441">
        <w:rPr>
          <w:b/>
        </w:rPr>
        <w:t xml:space="preserve"> год</w:t>
      </w:r>
    </w:p>
    <w:p w:rsidR="007D68C2" w:rsidRPr="00380441" w:rsidRDefault="007D68C2" w:rsidP="002807B5">
      <w:pPr>
        <w:spacing w:line="360" w:lineRule="auto"/>
        <w:ind w:left="240"/>
      </w:pPr>
      <w:r w:rsidRPr="00380441">
        <w:lastRenderedPageBreak/>
        <w:t xml:space="preserve">ЧАСТЬ </w:t>
      </w:r>
      <w:r w:rsidRPr="00380441">
        <w:rPr>
          <w:lang w:val="en-US"/>
        </w:rPr>
        <w:t>I</w:t>
      </w:r>
      <w:r w:rsidRPr="00380441">
        <w:t>. ИНФОРМАЦИОННАЯ КАРТА АУКЦИОНА</w:t>
      </w:r>
    </w:p>
    <w:p w:rsidR="007D68C2" w:rsidRPr="00380441" w:rsidRDefault="007D68C2" w:rsidP="002807B5">
      <w:pPr>
        <w:spacing w:line="360" w:lineRule="auto"/>
        <w:ind w:left="240"/>
      </w:pPr>
      <w:r w:rsidRPr="00380441">
        <w:t xml:space="preserve">ЧАСТЬ </w:t>
      </w:r>
      <w:r w:rsidRPr="00380441">
        <w:rPr>
          <w:lang w:val="en-US"/>
        </w:rPr>
        <w:t>II</w:t>
      </w:r>
      <w:r w:rsidRPr="00380441">
        <w:t xml:space="preserve">. ПРОЕКТ </w:t>
      </w:r>
      <w:r w:rsidR="00956FB8">
        <w:t>ДОГОВОРА</w:t>
      </w:r>
    </w:p>
    <w:p w:rsidR="007D68C2" w:rsidRPr="00380441" w:rsidRDefault="007D68C2" w:rsidP="002807B5">
      <w:pPr>
        <w:autoSpaceDE w:val="0"/>
        <w:autoSpaceDN w:val="0"/>
        <w:adjustRightInd w:val="0"/>
        <w:spacing w:line="360" w:lineRule="auto"/>
        <w:ind w:left="240"/>
        <w:jc w:val="left"/>
      </w:pPr>
      <w:r w:rsidRPr="00380441">
        <w:t xml:space="preserve">ЧАСТЬ </w:t>
      </w:r>
      <w:r w:rsidRPr="00380441">
        <w:rPr>
          <w:lang w:val="en-US"/>
        </w:rPr>
        <w:t>III</w:t>
      </w:r>
      <w:r w:rsidRPr="00380441">
        <w:t>. ТЕХНИЧЕСКАЯ ЧАСТЬ – ОПИСАНИЕ ОБЪЕКТА ЗАКУПКИ</w:t>
      </w:r>
    </w:p>
    <w:p w:rsidR="007D68C2" w:rsidRPr="00380441" w:rsidRDefault="007D68C2" w:rsidP="002807B5">
      <w:pPr>
        <w:pStyle w:val="25"/>
        <w:keepNext/>
        <w:keepLines/>
        <w:widowControl w:val="0"/>
        <w:suppressLineNumbers/>
        <w:suppressAutoHyphens/>
        <w:jc w:val="left"/>
        <w:rPr>
          <w:b/>
          <w:szCs w:val="24"/>
        </w:rPr>
      </w:pPr>
      <w:r w:rsidRPr="00380441">
        <w:rPr>
          <w:szCs w:val="24"/>
        </w:rPr>
        <w:t xml:space="preserve">ЧАСТЬ </w:t>
      </w:r>
      <w:r w:rsidRPr="00380441">
        <w:rPr>
          <w:szCs w:val="24"/>
          <w:lang w:val="en-US"/>
        </w:rPr>
        <w:t>IV</w:t>
      </w:r>
      <w:r w:rsidRPr="00380441">
        <w:rPr>
          <w:szCs w:val="24"/>
        </w:rPr>
        <w:t xml:space="preserve"> ОБОСНОВАНИЕ НАЧАЛЬНОЙ (МАКСИМАЛЬНОЙ) ЦЕНЫ </w:t>
      </w:r>
      <w:r w:rsidR="00EF275A">
        <w:rPr>
          <w:szCs w:val="24"/>
        </w:rPr>
        <w:t>ДОГОВОРА</w:t>
      </w:r>
    </w:p>
    <w:p w:rsidR="007D68C2" w:rsidRPr="00380441" w:rsidRDefault="007D68C2" w:rsidP="002807B5"/>
    <w:p w:rsidR="007D68C2" w:rsidRPr="00380441" w:rsidRDefault="007D68C2" w:rsidP="00E7079C">
      <w:pPr>
        <w:pStyle w:val="25"/>
        <w:keepNext/>
        <w:keepLines/>
        <w:widowControl w:val="0"/>
        <w:suppressLineNumbers/>
        <w:suppressAutoHyphens/>
        <w:jc w:val="center"/>
        <w:rPr>
          <w:b/>
          <w:szCs w:val="24"/>
        </w:rPr>
      </w:pPr>
    </w:p>
    <w:p w:rsidR="007D68C2" w:rsidRPr="00380441" w:rsidRDefault="007D68C2" w:rsidP="00F91188">
      <w:pPr>
        <w:pageBreakBefore/>
        <w:spacing w:after="0"/>
        <w:rPr>
          <w:b/>
        </w:rPr>
      </w:pPr>
      <w:bookmarkStart w:id="6" w:name="_Toc120629086"/>
      <w:r w:rsidRPr="00380441">
        <w:rPr>
          <w:b/>
        </w:rPr>
        <w:t xml:space="preserve">ЧАСТЬ </w:t>
      </w:r>
      <w:r w:rsidRPr="00380441">
        <w:rPr>
          <w:b/>
          <w:lang w:val="en-US"/>
        </w:rPr>
        <w:t>I</w:t>
      </w:r>
      <w:r w:rsidRPr="00380441">
        <w:rPr>
          <w:b/>
        </w:rPr>
        <w:t>.  Информационная карта аукциона</w:t>
      </w:r>
      <w:bookmarkEnd w:id="6"/>
      <w:r w:rsidRPr="00380441">
        <w:rPr>
          <w:b/>
        </w:rPr>
        <w:t xml:space="preserve"> в электронной форме.</w:t>
      </w:r>
    </w:p>
    <w:p w:rsidR="007D68C2" w:rsidRPr="00380441" w:rsidRDefault="007D68C2" w:rsidP="00F91188">
      <w:pPr>
        <w:keepNext/>
        <w:keepLines/>
        <w:widowControl w:val="0"/>
        <w:suppressLineNumbers/>
        <w:suppressAutoHyphens/>
        <w:spacing w:after="0"/>
        <w:ind w:firstLine="709"/>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A60E3C" w:rsidRPr="00380441" w:rsidTr="00FF7F40">
        <w:trPr>
          <w:gridAfter w:val="1"/>
          <w:wAfter w:w="347" w:type="dxa"/>
          <w:jc w:val="center"/>
        </w:trPr>
        <w:tc>
          <w:tcPr>
            <w:tcW w:w="236" w:type="dxa"/>
          </w:tcPr>
          <w:p w:rsidR="007D68C2" w:rsidRPr="00380441" w:rsidRDefault="007D68C2" w:rsidP="00E96D0D">
            <w:pPr>
              <w:keepNext/>
              <w:keepLines/>
              <w:widowControl w:val="0"/>
              <w:suppressLineNumbers/>
              <w:suppressAutoHyphens/>
              <w:spacing w:after="0"/>
            </w:pPr>
          </w:p>
        </w:tc>
        <w:tc>
          <w:tcPr>
            <w:tcW w:w="1403" w:type="dxa"/>
            <w:gridSpan w:val="3"/>
          </w:tcPr>
          <w:p w:rsidR="007D68C2" w:rsidRPr="00380441" w:rsidRDefault="007D68C2" w:rsidP="00A60E3C">
            <w:pPr>
              <w:keepNext/>
              <w:keepLines/>
              <w:widowControl w:val="0"/>
              <w:suppressLineNumbers/>
              <w:suppressAutoHyphens/>
              <w:spacing w:after="0"/>
              <w:rPr>
                <w:b/>
              </w:rPr>
            </w:pPr>
            <w:r w:rsidRPr="00380441">
              <w:rPr>
                <w:b/>
              </w:rPr>
              <w:t>Пункт 1</w:t>
            </w:r>
            <w:r w:rsidR="00F359F4" w:rsidRPr="00380441">
              <w:rPr>
                <w:b/>
              </w:rPr>
              <w:t>.</w:t>
            </w:r>
          </w:p>
        </w:tc>
        <w:tc>
          <w:tcPr>
            <w:tcW w:w="8441" w:type="dxa"/>
            <w:gridSpan w:val="3"/>
          </w:tcPr>
          <w:p w:rsidR="007D68C2" w:rsidRPr="00380441" w:rsidRDefault="007D68C2" w:rsidP="00A60E3C">
            <w:pPr>
              <w:keepNext/>
              <w:keepLines/>
              <w:widowControl w:val="0"/>
              <w:suppressLineNumbers/>
              <w:suppressAutoHyphens/>
              <w:spacing w:after="0"/>
              <w:rPr>
                <w:b/>
              </w:rPr>
            </w:pPr>
            <w:r w:rsidRPr="00380441">
              <w:rPr>
                <w:b/>
              </w:rPr>
              <w:t>Наименование, место нахождения, почтовый адрес, адрес электронной почты, номер контактного телефона.</w:t>
            </w:r>
          </w:p>
          <w:p w:rsidR="007D68C2" w:rsidRPr="00380441" w:rsidRDefault="007D68C2" w:rsidP="00956FB8">
            <w:pPr>
              <w:keepNext/>
              <w:keepLines/>
              <w:widowControl w:val="0"/>
              <w:suppressLineNumbers/>
              <w:suppressAutoHyphens/>
              <w:spacing w:after="0"/>
            </w:pPr>
            <w:r w:rsidRPr="00380441">
              <w:rPr>
                <w:b/>
              </w:rPr>
              <w:t>Ответственное должностное лицо заказчика</w:t>
            </w:r>
            <w:r w:rsidR="00956FB8">
              <w:rPr>
                <w:b/>
              </w:rPr>
              <w:t>.</w:t>
            </w:r>
          </w:p>
        </w:tc>
      </w:tr>
      <w:tr w:rsidR="00A60E3C" w:rsidRPr="00380441" w:rsidTr="00FF7F40">
        <w:trPr>
          <w:gridAfter w:val="1"/>
          <w:wAfter w:w="347" w:type="dxa"/>
          <w:trHeight w:val="1560"/>
          <w:jc w:val="center"/>
        </w:trPr>
        <w:tc>
          <w:tcPr>
            <w:tcW w:w="236" w:type="dxa"/>
          </w:tcPr>
          <w:p w:rsidR="007D68C2" w:rsidRPr="00380441" w:rsidRDefault="007D68C2" w:rsidP="00E96D0D">
            <w:pPr>
              <w:keepNext/>
              <w:keepLines/>
              <w:widowControl w:val="0"/>
              <w:suppressLineNumbers/>
              <w:suppressAutoHyphens/>
              <w:spacing w:after="0"/>
            </w:pPr>
          </w:p>
        </w:tc>
        <w:tc>
          <w:tcPr>
            <w:tcW w:w="9844" w:type="dxa"/>
            <w:gridSpan w:val="6"/>
          </w:tcPr>
          <w:p w:rsidR="00DB1392" w:rsidRPr="00380441" w:rsidRDefault="00DB1392" w:rsidP="00A60E3C">
            <w:pPr>
              <w:widowControl w:val="0"/>
              <w:spacing w:after="0"/>
            </w:pPr>
            <w:r w:rsidRPr="00380441">
              <w:rPr>
                <w:b/>
              </w:rPr>
              <w:t>Наименование:</w:t>
            </w:r>
            <w:r w:rsidRPr="00380441">
              <w:t xml:space="preserve"> Муниципальное предприятие города Обнинска Калужской области «Гор</w:t>
            </w:r>
            <w:r w:rsidRPr="00380441">
              <w:t>э</w:t>
            </w:r>
            <w:r w:rsidRPr="00380441">
              <w:t>лектросети» (МП «Горэлектросети»).</w:t>
            </w:r>
          </w:p>
          <w:p w:rsidR="00DB1392" w:rsidRPr="00380441" w:rsidRDefault="00DB1392" w:rsidP="00A60E3C">
            <w:pPr>
              <w:widowControl w:val="0"/>
              <w:spacing w:after="0"/>
            </w:pPr>
            <w:r w:rsidRPr="00380441">
              <w:rPr>
                <w:b/>
              </w:rPr>
              <w:t>Место нахождения:</w:t>
            </w:r>
            <w:r w:rsidRPr="00380441">
              <w:t xml:space="preserve"> Калужская область, г.Обнинск, Пионерский проезд, 6А.</w:t>
            </w:r>
          </w:p>
          <w:p w:rsidR="00DB1392" w:rsidRPr="00380441" w:rsidRDefault="00DB1392" w:rsidP="00A60E3C">
            <w:pPr>
              <w:widowControl w:val="0"/>
              <w:spacing w:after="0"/>
            </w:pPr>
            <w:r w:rsidRPr="00380441">
              <w:rPr>
                <w:b/>
              </w:rPr>
              <w:t>Почтовый адрес:</w:t>
            </w:r>
            <w:r w:rsidRPr="00380441">
              <w:t xml:space="preserve"> 249033, Калужская область, г.Обнинск, Пионерский проезд, 6А.</w:t>
            </w:r>
          </w:p>
          <w:p w:rsidR="00DB1392" w:rsidRPr="00380441" w:rsidRDefault="00DB1392" w:rsidP="00A60E3C">
            <w:pPr>
              <w:widowControl w:val="0"/>
              <w:spacing w:after="0"/>
            </w:pPr>
            <w:r w:rsidRPr="00380441">
              <w:rPr>
                <w:b/>
              </w:rPr>
              <w:t>Адрес электронной почты:</w:t>
            </w:r>
            <w:r w:rsidRPr="00380441">
              <w:t xml:space="preserve">, </w:t>
            </w:r>
            <w:hyperlink r:id="rId9" w:history="1">
              <w:r w:rsidRPr="00380441">
                <w:rPr>
                  <w:rStyle w:val="aff4"/>
                  <w:color w:val="auto"/>
                </w:rPr>
                <w:t>pto1977@bk.ru</w:t>
              </w:r>
            </w:hyperlink>
            <w:r w:rsidR="00956FB8">
              <w:t>, e</w:t>
            </w:r>
            <w:r w:rsidR="00956FB8" w:rsidRPr="00380441">
              <w:rPr>
                <w:lang w:val="en-US"/>
              </w:rPr>
              <w:t>lectroseti</w:t>
            </w:r>
            <w:r w:rsidR="00956FB8" w:rsidRPr="00380441">
              <w:t>@</w:t>
            </w:r>
            <w:r w:rsidR="00956FB8" w:rsidRPr="00380441">
              <w:rPr>
                <w:lang w:val="en-US"/>
              </w:rPr>
              <w:t>bk</w:t>
            </w:r>
            <w:r w:rsidR="00956FB8" w:rsidRPr="00380441">
              <w:t>.</w:t>
            </w:r>
            <w:r w:rsidR="00956FB8" w:rsidRPr="00380441">
              <w:rPr>
                <w:lang w:val="en-US"/>
              </w:rPr>
              <w:t>ru</w:t>
            </w:r>
          </w:p>
          <w:p w:rsidR="00DB1392" w:rsidRPr="00380441" w:rsidRDefault="00DB1392" w:rsidP="00A60E3C">
            <w:pPr>
              <w:widowControl w:val="0"/>
              <w:spacing w:after="0"/>
            </w:pPr>
            <w:r w:rsidRPr="00380441">
              <w:rPr>
                <w:b/>
              </w:rPr>
              <w:t>Номер контактного телефона:</w:t>
            </w:r>
            <w:r w:rsidRPr="00380441">
              <w:rPr>
                <w:lang w:eastAsia="en-US"/>
              </w:rPr>
              <w:t xml:space="preserve"> </w:t>
            </w:r>
            <w:r w:rsidRPr="00380441">
              <w:t>(48439) 6-02-22</w:t>
            </w:r>
          </w:p>
          <w:p w:rsidR="00DB1392" w:rsidRPr="00380441" w:rsidRDefault="00DB1392" w:rsidP="00A60E3C">
            <w:pPr>
              <w:pStyle w:val="afffd"/>
              <w:ind w:right="0"/>
              <w:rPr>
                <w:rFonts w:ascii="Times New Roman" w:hAnsi="Times New Roman"/>
                <w:b/>
                <w:sz w:val="24"/>
                <w:szCs w:val="24"/>
              </w:rPr>
            </w:pPr>
            <w:r w:rsidRPr="00380441">
              <w:rPr>
                <w:rFonts w:ascii="Times New Roman" w:hAnsi="Times New Roman"/>
                <w:b/>
                <w:sz w:val="24"/>
                <w:szCs w:val="24"/>
              </w:rPr>
              <w:t xml:space="preserve">Ответственное должностное лицо заказчика: </w:t>
            </w:r>
          </w:p>
          <w:p w:rsidR="00956FB8" w:rsidRDefault="00875B01" w:rsidP="00956FB8">
            <w:pPr>
              <w:pStyle w:val="afffd"/>
              <w:ind w:right="0"/>
              <w:rPr>
                <w:rFonts w:ascii="Times New Roman" w:hAnsi="Times New Roman"/>
                <w:sz w:val="24"/>
                <w:szCs w:val="24"/>
              </w:rPr>
            </w:pPr>
            <w:r>
              <w:rPr>
                <w:rFonts w:ascii="Times New Roman" w:hAnsi="Times New Roman"/>
                <w:sz w:val="24"/>
                <w:szCs w:val="24"/>
              </w:rPr>
              <w:t>И</w:t>
            </w:r>
            <w:r w:rsidR="00956FB8">
              <w:rPr>
                <w:rFonts w:ascii="Times New Roman" w:hAnsi="Times New Roman"/>
                <w:sz w:val="24"/>
                <w:szCs w:val="24"/>
              </w:rPr>
              <w:t>нженер ПТО</w:t>
            </w:r>
            <w:r w:rsidR="00DB1392" w:rsidRPr="00380441">
              <w:rPr>
                <w:rFonts w:ascii="Times New Roman" w:hAnsi="Times New Roman"/>
                <w:sz w:val="24"/>
                <w:szCs w:val="24"/>
              </w:rPr>
              <w:t xml:space="preserve"> – Шлеина Анна Вячеславовна. </w:t>
            </w:r>
          </w:p>
          <w:p w:rsidR="008315C1" w:rsidRPr="00956FB8" w:rsidRDefault="00380441" w:rsidP="00956FB8">
            <w:pPr>
              <w:pStyle w:val="afffd"/>
              <w:ind w:right="0"/>
              <w:rPr>
                <w:rFonts w:ascii="Times New Roman" w:hAnsi="Times New Roman"/>
                <w:sz w:val="24"/>
                <w:szCs w:val="24"/>
              </w:rPr>
            </w:pPr>
            <w:r w:rsidRPr="00380441">
              <w:t xml:space="preserve"> </w:t>
            </w:r>
          </w:p>
        </w:tc>
      </w:tr>
      <w:tr w:rsidR="00A60E3C" w:rsidRPr="00380441" w:rsidTr="00FF7F40">
        <w:trPr>
          <w:gridAfter w:val="1"/>
          <w:wAfter w:w="347" w:type="dxa"/>
          <w:jc w:val="center"/>
        </w:trPr>
        <w:tc>
          <w:tcPr>
            <w:tcW w:w="236" w:type="dxa"/>
          </w:tcPr>
          <w:p w:rsidR="007D68C2" w:rsidRPr="00380441" w:rsidRDefault="007D68C2" w:rsidP="00E96D0D">
            <w:pPr>
              <w:keepNext/>
              <w:keepLines/>
              <w:widowControl w:val="0"/>
              <w:suppressLineNumbers/>
              <w:suppressAutoHyphens/>
              <w:spacing w:after="0"/>
            </w:pPr>
            <w:r w:rsidRPr="00380441">
              <w:t xml:space="preserve"> </w:t>
            </w:r>
          </w:p>
        </w:tc>
        <w:tc>
          <w:tcPr>
            <w:tcW w:w="1403" w:type="dxa"/>
            <w:gridSpan w:val="3"/>
          </w:tcPr>
          <w:p w:rsidR="007D68C2" w:rsidRPr="00380441" w:rsidRDefault="007D68C2" w:rsidP="00A60E3C">
            <w:pPr>
              <w:keepNext/>
              <w:keepLines/>
              <w:widowControl w:val="0"/>
              <w:suppressLineNumbers/>
              <w:suppressAutoHyphens/>
              <w:spacing w:after="0"/>
              <w:rPr>
                <w:b/>
              </w:rPr>
            </w:pPr>
            <w:r w:rsidRPr="00380441">
              <w:rPr>
                <w:b/>
              </w:rPr>
              <w:t>Пункт 2</w:t>
            </w:r>
            <w:r w:rsidR="00F359F4" w:rsidRPr="00380441">
              <w:rPr>
                <w:b/>
              </w:rPr>
              <w:t>.</w:t>
            </w:r>
          </w:p>
        </w:tc>
        <w:tc>
          <w:tcPr>
            <w:tcW w:w="8441" w:type="dxa"/>
            <w:gridSpan w:val="3"/>
          </w:tcPr>
          <w:p w:rsidR="007D68C2" w:rsidRPr="00380441" w:rsidRDefault="007D68C2" w:rsidP="00A60E3C">
            <w:pPr>
              <w:keepNext/>
              <w:keepLines/>
              <w:widowControl w:val="0"/>
              <w:suppressLineNumbers/>
              <w:suppressAutoHyphens/>
              <w:spacing w:after="0"/>
              <w:rPr>
                <w:b/>
              </w:rPr>
            </w:pPr>
            <w:r w:rsidRPr="00380441">
              <w:rPr>
                <w:b/>
              </w:rPr>
              <w:t>Наименование объекта закупки</w:t>
            </w:r>
          </w:p>
        </w:tc>
      </w:tr>
      <w:tr w:rsidR="00A60E3C" w:rsidRPr="00380441" w:rsidTr="00FF7F40">
        <w:trPr>
          <w:gridAfter w:val="1"/>
          <w:wAfter w:w="347" w:type="dxa"/>
          <w:trHeight w:val="370"/>
          <w:jc w:val="center"/>
        </w:trPr>
        <w:tc>
          <w:tcPr>
            <w:tcW w:w="236" w:type="dxa"/>
          </w:tcPr>
          <w:p w:rsidR="007D68C2" w:rsidRPr="00380441" w:rsidRDefault="007D68C2" w:rsidP="00E96D0D">
            <w:pPr>
              <w:keepNext/>
              <w:keepLines/>
              <w:widowControl w:val="0"/>
              <w:suppressLineNumbers/>
              <w:suppressAutoHyphens/>
              <w:spacing w:after="0"/>
            </w:pPr>
          </w:p>
        </w:tc>
        <w:tc>
          <w:tcPr>
            <w:tcW w:w="9844" w:type="dxa"/>
            <w:gridSpan w:val="6"/>
          </w:tcPr>
          <w:p w:rsidR="00E024B7" w:rsidRPr="00380441" w:rsidRDefault="00A46230" w:rsidP="00A46230">
            <w:pPr>
              <w:spacing w:after="0"/>
              <w:rPr>
                <w:bCs/>
              </w:rPr>
            </w:pPr>
            <w:r>
              <w:t>Выполнение работ по проектированию системы телемеханики 20 РП МП «Горэлектросети».</w:t>
            </w:r>
          </w:p>
        </w:tc>
      </w:tr>
      <w:tr w:rsidR="00A60E3C" w:rsidRPr="00380441" w:rsidTr="00FF7F40">
        <w:trPr>
          <w:gridAfter w:val="1"/>
          <w:wAfter w:w="347" w:type="dxa"/>
          <w:trHeight w:val="370"/>
          <w:jc w:val="center"/>
        </w:trPr>
        <w:tc>
          <w:tcPr>
            <w:tcW w:w="236" w:type="dxa"/>
          </w:tcPr>
          <w:p w:rsidR="007D68C2" w:rsidRPr="00380441" w:rsidRDefault="007D68C2" w:rsidP="00E96D0D">
            <w:pPr>
              <w:keepNext/>
              <w:keepLines/>
              <w:widowControl w:val="0"/>
              <w:suppressLineNumbers/>
              <w:suppressAutoHyphens/>
              <w:spacing w:after="0"/>
            </w:pPr>
          </w:p>
        </w:tc>
        <w:tc>
          <w:tcPr>
            <w:tcW w:w="9844" w:type="dxa"/>
            <w:gridSpan w:val="6"/>
          </w:tcPr>
          <w:p w:rsidR="007D68C2" w:rsidRPr="00380441" w:rsidRDefault="007D68C2" w:rsidP="00A60E3C">
            <w:pPr>
              <w:spacing w:after="0"/>
            </w:pPr>
            <w:r w:rsidRPr="00380441">
              <w:rPr>
                <w:b/>
              </w:rPr>
              <w:t>Пункт 3</w:t>
            </w:r>
            <w:r w:rsidR="00F359F4" w:rsidRPr="00380441">
              <w:rPr>
                <w:b/>
              </w:rPr>
              <w:t>.</w:t>
            </w:r>
            <w:r w:rsidRPr="00380441">
              <w:rPr>
                <w:b/>
              </w:rPr>
              <w:t xml:space="preserve"> </w:t>
            </w:r>
            <w:r w:rsidRPr="00380441">
              <w:rPr>
                <w:b/>
                <w:lang w:eastAsia="en-US"/>
              </w:rPr>
              <w:t>Используемый способ определения поставщика (подрядчика, исполнителя)</w:t>
            </w:r>
          </w:p>
        </w:tc>
      </w:tr>
      <w:tr w:rsidR="00A60E3C" w:rsidRPr="00380441" w:rsidTr="00FF7F40">
        <w:trPr>
          <w:gridAfter w:val="1"/>
          <w:wAfter w:w="347" w:type="dxa"/>
          <w:trHeight w:val="370"/>
          <w:jc w:val="center"/>
        </w:trPr>
        <w:tc>
          <w:tcPr>
            <w:tcW w:w="236" w:type="dxa"/>
          </w:tcPr>
          <w:p w:rsidR="007D68C2" w:rsidRPr="00380441" w:rsidRDefault="007D68C2" w:rsidP="00E96D0D">
            <w:pPr>
              <w:keepNext/>
              <w:keepLines/>
              <w:widowControl w:val="0"/>
              <w:suppressLineNumbers/>
              <w:suppressAutoHyphens/>
              <w:spacing w:after="0"/>
            </w:pPr>
          </w:p>
        </w:tc>
        <w:tc>
          <w:tcPr>
            <w:tcW w:w="9844" w:type="dxa"/>
            <w:gridSpan w:val="6"/>
          </w:tcPr>
          <w:p w:rsidR="007D68C2" w:rsidRPr="00380441" w:rsidRDefault="007D68C2" w:rsidP="00A60E3C">
            <w:pPr>
              <w:spacing w:after="0"/>
              <w:rPr>
                <w:b/>
              </w:rPr>
            </w:pPr>
            <w:r w:rsidRPr="00380441">
              <w:rPr>
                <w:lang w:eastAsia="en-US"/>
              </w:rPr>
              <w:t>Аукцион в электронной форме (электронный аукцион)</w:t>
            </w:r>
            <w:r w:rsidR="00E81336" w:rsidRPr="00380441">
              <w:rPr>
                <w:lang w:eastAsia="en-US"/>
              </w:rPr>
              <w:t>.</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1970" w:type="dxa"/>
            <w:gridSpan w:val="4"/>
          </w:tcPr>
          <w:p w:rsidR="007D68C2" w:rsidRPr="00380441" w:rsidRDefault="007D68C2" w:rsidP="00956FB8">
            <w:pPr>
              <w:keepNext/>
              <w:keepLines/>
              <w:widowControl w:val="0"/>
              <w:suppressLineNumbers/>
              <w:tabs>
                <w:tab w:val="left" w:pos="3000"/>
              </w:tabs>
              <w:suppressAutoHyphens/>
              <w:spacing w:after="0"/>
            </w:pPr>
            <w:r w:rsidRPr="00380441">
              <w:rPr>
                <w:b/>
              </w:rPr>
              <w:t xml:space="preserve">Пункт </w:t>
            </w:r>
            <w:r w:rsidR="00956FB8">
              <w:rPr>
                <w:b/>
              </w:rPr>
              <w:t>4</w:t>
            </w:r>
            <w:r w:rsidR="00F359F4" w:rsidRPr="00380441">
              <w:rPr>
                <w:b/>
              </w:rPr>
              <w:t>.</w:t>
            </w:r>
          </w:p>
        </w:tc>
        <w:tc>
          <w:tcPr>
            <w:tcW w:w="7874" w:type="dxa"/>
            <w:gridSpan w:val="2"/>
          </w:tcPr>
          <w:p w:rsidR="007D68C2" w:rsidRPr="00380441" w:rsidRDefault="007D68C2" w:rsidP="00A60E3C">
            <w:pPr>
              <w:keepNext/>
              <w:keepLines/>
              <w:widowControl w:val="0"/>
              <w:suppressLineNumbers/>
              <w:tabs>
                <w:tab w:val="left" w:pos="3000"/>
              </w:tabs>
              <w:suppressAutoHyphens/>
              <w:spacing w:after="0"/>
              <w:ind w:left="55"/>
              <w:rPr>
                <w:b/>
              </w:rPr>
            </w:pPr>
            <w:r w:rsidRPr="00380441">
              <w:rPr>
                <w:b/>
              </w:rPr>
              <w:t xml:space="preserve">Информация о </w:t>
            </w:r>
            <w:r w:rsidRPr="00380441">
              <w:rPr>
                <w:b/>
                <w:i/>
              </w:rPr>
              <w:t>количестве</w:t>
            </w:r>
            <w:r w:rsidRPr="00380441">
              <w:rPr>
                <w:b/>
              </w:rPr>
              <w:t xml:space="preserve"> и </w:t>
            </w:r>
            <w:r w:rsidRPr="00380441">
              <w:rPr>
                <w:b/>
                <w:i/>
              </w:rPr>
              <w:t>месте</w:t>
            </w:r>
            <w:r w:rsidRPr="00380441">
              <w:rPr>
                <w:b/>
              </w:rPr>
              <w:t xml:space="preserve"> доставки товара, являющегося предметом </w:t>
            </w:r>
            <w:r w:rsidR="0009333D">
              <w:rPr>
                <w:b/>
              </w:rPr>
              <w:t>договора</w:t>
            </w:r>
            <w:r w:rsidRPr="00380441">
              <w:rPr>
                <w:b/>
              </w:rPr>
              <w:t>;</w:t>
            </w:r>
          </w:p>
          <w:p w:rsidR="007D68C2" w:rsidRPr="00380441" w:rsidRDefault="007D68C2" w:rsidP="00A60E3C">
            <w:pPr>
              <w:keepNext/>
              <w:keepLines/>
              <w:widowControl w:val="0"/>
              <w:suppressLineNumbers/>
              <w:tabs>
                <w:tab w:val="left" w:pos="3000"/>
              </w:tabs>
              <w:suppressAutoHyphens/>
              <w:spacing w:after="0"/>
              <w:ind w:left="55"/>
              <w:rPr>
                <w:b/>
              </w:rPr>
            </w:pPr>
            <w:r w:rsidRPr="00380441">
              <w:rPr>
                <w:b/>
                <w:i/>
              </w:rPr>
              <w:t>месте</w:t>
            </w:r>
            <w:r w:rsidRPr="00380441">
              <w:rPr>
                <w:b/>
              </w:rPr>
              <w:t xml:space="preserve"> выполнения работы или оказания услуги</w:t>
            </w:r>
            <w:r w:rsidR="0009333D">
              <w:rPr>
                <w:b/>
              </w:rPr>
              <w:t>, являющихся предметом договора</w:t>
            </w:r>
            <w:r w:rsidRPr="00380441">
              <w:rPr>
                <w:b/>
              </w:rPr>
              <w:t xml:space="preserve">; </w:t>
            </w:r>
          </w:p>
          <w:p w:rsidR="007D68C2" w:rsidRPr="00380441" w:rsidRDefault="007D68C2" w:rsidP="00A60E3C">
            <w:pPr>
              <w:keepNext/>
              <w:keepLines/>
              <w:widowControl w:val="0"/>
              <w:suppressLineNumbers/>
              <w:tabs>
                <w:tab w:val="left" w:pos="3000"/>
              </w:tabs>
              <w:suppressAutoHyphens/>
              <w:spacing w:after="0"/>
              <w:ind w:left="55"/>
            </w:pPr>
            <w:r w:rsidRPr="00380441">
              <w:rPr>
                <w:b/>
                <w:i/>
              </w:rPr>
              <w:t>сроки</w:t>
            </w:r>
            <w:r w:rsidRPr="00380441">
              <w:rPr>
                <w:b/>
              </w:rPr>
              <w:t xml:space="preserve"> поставки товара или завершения работы либо </w:t>
            </w:r>
            <w:r w:rsidRPr="00380441">
              <w:rPr>
                <w:b/>
                <w:i/>
              </w:rPr>
              <w:t>график оказания услуг</w:t>
            </w:r>
            <w:r w:rsidRPr="00380441">
              <w:rPr>
                <w:b/>
              </w:rPr>
              <w:t>.</w:t>
            </w:r>
          </w:p>
        </w:tc>
      </w:tr>
      <w:tr w:rsidR="00A60E3C" w:rsidRPr="00380441" w:rsidTr="00FF7F40">
        <w:trPr>
          <w:gridAfter w:val="1"/>
          <w:wAfter w:w="347" w:type="dxa"/>
          <w:trHeight w:val="822"/>
          <w:jc w:val="center"/>
        </w:trPr>
        <w:tc>
          <w:tcPr>
            <w:tcW w:w="236" w:type="dxa"/>
          </w:tcPr>
          <w:p w:rsidR="007D68C2" w:rsidRPr="00380441" w:rsidRDefault="007D68C2" w:rsidP="00E96D0D">
            <w:pPr>
              <w:spacing w:after="0"/>
            </w:pPr>
          </w:p>
        </w:tc>
        <w:tc>
          <w:tcPr>
            <w:tcW w:w="9844" w:type="dxa"/>
            <w:gridSpan w:val="6"/>
          </w:tcPr>
          <w:p w:rsidR="00837778" w:rsidRPr="00380441" w:rsidRDefault="007C023F" w:rsidP="00A60E3C">
            <w:pPr>
              <w:spacing w:after="0"/>
              <w:rPr>
                <w:lang w:eastAsia="en-US"/>
              </w:rPr>
            </w:pPr>
            <w:r w:rsidRPr="00380441">
              <w:rPr>
                <w:b/>
                <w:lang w:eastAsia="en-US"/>
              </w:rPr>
              <w:t xml:space="preserve">Место </w:t>
            </w:r>
            <w:r w:rsidR="006817A0">
              <w:rPr>
                <w:b/>
                <w:lang w:eastAsia="en-US"/>
              </w:rPr>
              <w:t xml:space="preserve">и </w:t>
            </w:r>
            <w:r w:rsidR="004B37AC" w:rsidRPr="00380441">
              <w:rPr>
                <w:b/>
                <w:lang w:eastAsia="en-US"/>
              </w:rPr>
              <w:t>выполнения работ</w:t>
            </w:r>
            <w:r w:rsidRPr="00380441">
              <w:rPr>
                <w:lang w:eastAsia="en-US"/>
              </w:rPr>
              <w:t xml:space="preserve">: </w:t>
            </w:r>
            <w:r w:rsidR="006817A0">
              <w:rPr>
                <w:lang w:eastAsia="en-US"/>
              </w:rPr>
              <w:t>г.Обнинск Калужской области</w:t>
            </w:r>
          </w:p>
          <w:p w:rsidR="007C023F" w:rsidRPr="00380441" w:rsidRDefault="007C023F" w:rsidP="00A60E3C">
            <w:pPr>
              <w:spacing w:after="0"/>
              <w:rPr>
                <w:lang w:eastAsia="en-US"/>
              </w:rPr>
            </w:pPr>
            <w:r w:rsidRPr="00380441">
              <w:rPr>
                <w:b/>
              </w:rPr>
              <w:t>С</w:t>
            </w:r>
            <w:r w:rsidRPr="00380441">
              <w:rPr>
                <w:b/>
                <w:lang w:eastAsia="en-US"/>
              </w:rPr>
              <w:t xml:space="preserve">роки </w:t>
            </w:r>
            <w:r w:rsidR="004B37AC" w:rsidRPr="00380441">
              <w:rPr>
                <w:b/>
                <w:lang w:eastAsia="en-US"/>
              </w:rPr>
              <w:t>выполнения работ</w:t>
            </w:r>
            <w:r w:rsidRPr="00380441">
              <w:rPr>
                <w:lang w:eastAsia="en-US"/>
              </w:rPr>
              <w:t xml:space="preserve">: </w:t>
            </w:r>
          </w:p>
          <w:p w:rsidR="00781549" w:rsidRDefault="00781549" w:rsidP="00781549">
            <w:r>
              <w:t xml:space="preserve">Подрядчик обязан приступить к выполнению работ с момента заключения </w:t>
            </w:r>
            <w:r w:rsidR="002654B4">
              <w:t>Договора</w:t>
            </w:r>
            <w:r>
              <w:t>.</w:t>
            </w:r>
          </w:p>
          <w:p w:rsidR="00E024B7" w:rsidRPr="00380441" w:rsidRDefault="00781549" w:rsidP="002654B4">
            <w:pPr>
              <w:widowControl w:val="0"/>
              <w:shd w:val="clear" w:color="auto" w:fill="FFFFFF"/>
              <w:tabs>
                <w:tab w:val="left" w:pos="1133"/>
              </w:tabs>
              <w:spacing w:after="0"/>
              <w:ind w:left="19"/>
            </w:pPr>
            <w:r w:rsidRPr="002654B4">
              <w:t xml:space="preserve">Продолжительность </w:t>
            </w:r>
            <w:r w:rsidR="006817A0" w:rsidRPr="002654B4">
              <w:t xml:space="preserve">выполнения </w:t>
            </w:r>
            <w:r w:rsidRPr="002654B4">
              <w:t xml:space="preserve">работ – не более </w:t>
            </w:r>
            <w:r w:rsidR="002654B4" w:rsidRPr="002654B4">
              <w:t>90</w:t>
            </w:r>
            <w:r w:rsidRPr="002654B4">
              <w:t xml:space="preserve"> (</w:t>
            </w:r>
            <w:r w:rsidR="002654B4" w:rsidRPr="002654B4">
              <w:t>девяносто</w:t>
            </w:r>
            <w:r w:rsidRPr="002654B4">
              <w:t xml:space="preserve">) </w:t>
            </w:r>
            <w:r w:rsidR="002654B4" w:rsidRPr="002654B4">
              <w:t>календарных</w:t>
            </w:r>
            <w:r w:rsidRPr="002654B4">
              <w:t xml:space="preserve"> дней с м</w:t>
            </w:r>
            <w:r w:rsidRPr="002654B4">
              <w:t>о</w:t>
            </w:r>
            <w:r w:rsidRPr="002654B4">
              <w:t xml:space="preserve">мента заключения </w:t>
            </w:r>
            <w:r w:rsidR="002654B4" w:rsidRPr="002654B4">
              <w:t>Договора</w:t>
            </w:r>
            <w:r w:rsidRPr="002654B4">
              <w:t>.</w:t>
            </w:r>
          </w:p>
        </w:tc>
      </w:tr>
      <w:tr w:rsidR="00A60E3C" w:rsidRPr="00380441" w:rsidTr="00FF7F40">
        <w:trPr>
          <w:gridAfter w:val="1"/>
          <w:wAfter w:w="347" w:type="dxa"/>
          <w:cantSplit/>
          <w:trHeight w:val="354"/>
          <w:jc w:val="center"/>
        </w:trPr>
        <w:tc>
          <w:tcPr>
            <w:tcW w:w="236" w:type="dxa"/>
          </w:tcPr>
          <w:p w:rsidR="007D68C2" w:rsidRPr="00380441" w:rsidRDefault="007D68C2" w:rsidP="00E96D0D">
            <w:pPr>
              <w:spacing w:after="0"/>
            </w:pPr>
          </w:p>
        </w:tc>
        <w:tc>
          <w:tcPr>
            <w:tcW w:w="1970" w:type="dxa"/>
            <w:gridSpan w:val="4"/>
          </w:tcPr>
          <w:p w:rsidR="007D68C2" w:rsidRPr="00380441" w:rsidRDefault="007D68C2" w:rsidP="00A60E3C">
            <w:pPr>
              <w:keepNext/>
              <w:keepLines/>
              <w:widowControl w:val="0"/>
              <w:suppressLineNumbers/>
              <w:suppressAutoHyphens/>
              <w:spacing w:after="0"/>
              <w:rPr>
                <w:b/>
              </w:rPr>
            </w:pPr>
            <w:r w:rsidRPr="00380441">
              <w:rPr>
                <w:b/>
              </w:rPr>
              <w:t xml:space="preserve">Пункт </w:t>
            </w:r>
            <w:r w:rsidR="00470290" w:rsidRPr="00380441">
              <w:rPr>
                <w:b/>
              </w:rPr>
              <w:t>6</w:t>
            </w:r>
            <w:r w:rsidR="00F359F4" w:rsidRPr="00380441">
              <w:rPr>
                <w:b/>
              </w:rPr>
              <w:t>.</w:t>
            </w:r>
          </w:p>
        </w:tc>
        <w:tc>
          <w:tcPr>
            <w:tcW w:w="7874" w:type="dxa"/>
            <w:gridSpan w:val="2"/>
          </w:tcPr>
          <w:p w:rsidR="007D68C2" w:rsidRPr="00380441" w:rsidRDefault="007D68C2" w:rsidP="0009333D">
            <w:pPr>
              <w:keepNext/>
              <w:keepLines/>
              <w:widowControl w:val="0"/>
              <w:suppressLineNumbers/>
              <w:suppressAutoHyphens/>
              <w:spacing w:after="0"/>
              <w:ind w:left="78"/>
              <w:rPr>
                <w:b/>
              </w:rPr>
            </w:pPr>
            <w:r w:rsidRPr="00380441">
              <w:rPr>
                <w:b/>
              </w:rPr>
              <w:t>Начальная (максимальная) цена договора</w:t>
            </w:r>
          </w:p>
        </w:tc>
      </w:tr>
      <w:tr w:rsidR="00A60E3C" w:rsidRPr="00380441" w:rsidTr="00FF7F40">
        <w:trPr>
          <w:gridAfter w:val="1"/>
          <w:wAfter w:w="347" w:type="dxa"/>
          <w:cantSplit/>
          <w:trHeight w:val="219"/>
          <w:jc w:val="center"/>
        </w:trPr>
        <w:tc>
          <w:tcPr>
            <w:tcW w:w="236" w:type="dxa"/>
          </w:tcPr>
          <w:p w:rsidR="007D68C2" w:rsidRPr="00380441" w:rsidRDefault="007D68C2" w:rsidP="00E96D0D">
            <w:pPr>
              <w:spacing w:after="0"/>
            </w:pPr>
          </w:p>
        </w:tc>
        <w:tc>
          <w:tcPr>
            <w:tcW w:w="9844" w:type="dxa"/>
            <w:gridSpan w:val="6"/>
          </w:tcPr>
          <w:p w:rsidR="007D68C2" w:rsidRPr="00380441" w:rsidRDefault="006817A0" w:rsidP="00887CD6">
            <w:pPr>
              <w:widowControl w:val="0"/>
              <w:spacing w:after="0"/>
            </w:pPr>
            <w:r w:rsidRPr="003E2DDF">
              <w:t xml:space="preserve">1 201 200 </w:t>
            </w:r>
            <w:r w:rsidR="00781549" w:rsidRPr="003E2DDF">
              <w:t xml:space="preserve"> руб. </w:t>
            </w:r>
            <w:r w:rsidR="00887CD6" w:rsidRPr="003E2DDF">
              <w:t>99</w:t>
            </w:r>
            <w:r w:rsidR="00781549" w:rsidRPr="003E2DDF">
              <w:t xml:space="preserve"> коп.(</w:t>
            </w:r>
            <w:r w:rsidR="00887CD6" w:rsidRPr="003E2DDF">
              <w:t>один миллион двести одна</w:t>
            </w:r>
            <w:r w:rsidR="00781549" w:rsidRPr="003E2DDF">
              <w:t xml:space="preserve"> тысяч</w:t>
            </w:r>
            <w:r w:rsidR="00887CD6" w:rsidRPr="003E2DDF">
              <w:t>а</w:t>
            </w:r>
            <w:r w:rsidR="00781549" w:rsidRPr="003E2DDF">
              <w:t xml:space="preserve"> </w:t>
            </w:r>
            <w:r w:rsidR="00887CD6" w:rsidRPr="003E2DDF">
              <w:t>двести руб. 99</w:t>
            </w:r>
            <w:r w:rsidR="00781549" w:rsidRPr="003E2DDF">
              <w:t xml:space="preserve"> коп.)</w:t>
            </w:r>
            <w:r w:rsidR="003E2DDF" w:rsidRPr="003E2DDF">
              <w:t>,</w:t>
            </w:r>
            <w:r w:rsidR="003E2DDF">
              <w:t xml:space="preserve"> включая НДС  183 234 руб. 05 коп. (сто восемьдесят три тысячи двести тридцать четыре руб. 05 коп.)</w:t>
            </w:r>
          </w:p>
        </w:tc>
      </w:tr>
      <w:tr w:rsidR="00A60E3C" w:rsidRPr="00380441" w:rsidTr="00FF7F40">
        <w:trPr>
          <w:gridAfter w:val="1"/>
          <w:wAfter w:w="347" w:type="dxa"/>
          <w:cantSplit/>
          <w:trHeight w:val="222"/>
          <w:jc w:val="center"/>
        </w:trPr>
        <w:tc>
          <w:tcPr>
            <w:tcW w:w="236" w:type="dxa"/>
          </w:tcPr>
          <w:p w:rsidR="007D68C2" w:rsidRPr="00380441" w:rsidRDefault="007D68C2" w:rsidP="00E96D0D">
            <w:pPr>
              <w:spacing w:after="0"/>
            </w:pPr>
          </w:p>
        </w:tc>
        <w:tc>
          <w:tcPr>
            <w:tcW w:w="1970" w:type="dxa"/>
            <w:gridSpan w:val="4"/>
          </w:tcPr>
          <w:p w:rsidR="007D68C2" w:rsidRPr="00380441" w:rsidRDefault="008C1463" w:rsidP="00A60E3C">
            <w:pPr>
              <w:keepNext/>
              <w:keepLines/>
              <w:widowControl w:val="0"/>
              <w:suppressLineNumbers/>
              <w:suppressAutoHyphens/>
              <w:spacing w:after="0"/>
            </w:pPr>
            <w:r w:rsidRPr="00380441">
              <w:rPr>
                <w:b/>
              </w:rPr>
              <w:t xml:space="preserve">Пункт </w:t>
            </w:r>
            <w:r w:rsidR="00F359F4" w:rsidRPr="00380441">
              <w:rPr>
                <w:b/>
              </w:rPr>
              <w:t>7.</w:t>
            </w:r>
          </w:p>
        </w:tc>
        <w:tc>
          <w:tcPr>
            <w:tcW w:w="7874" w:type="dxa"/>
            <w:gridSpan w:val="2"/>
          </w:tcPr>
          <w:p w:rsidR="007D68C2" w:rsidRPr="00380441" w:rsidRDefault="007D68C2" w:rsidP="00A60E3C">
            <w:pPr>
              <w:autoSpaceDE w:val="0"/>
              <w:autoSpaceDN w:val="0"/>
              <w:adjustRightInd w:val="0"/>
              <w:spacing w:after="0"/>
              <w:ind w:right="118"/>
            </w:pPr>
            <w:r w:rsidRPr="00380441">
              <w:rPr>
                <w:b/>
              </w:rPr>
              <w:t>Источник финансирования</w:t>
            </w:r>
            <w:r w:rsidR="003E2DDF">
              <w:rPr>
                <w:b/>
              </w:rPr>
              <w:t>, форма, срок и порядок оплаты.</w:t>
            </w:r>
          </w:p>
        </w:tc>
      </w:tr>
      <w:tr w:rsidR="00A60E3C" w:rsidRPr="00380441" w:rsidTr="00FF7F40">
        <w:trPr>
          <w:gridAfter w:val="1"/>
          <w:wAfter w:w="347" w:type="dxa"/>
          <w:cantSplit/>
          <w:trHeight w:val="357"/>
          <w:jc w:val="center"/>
        </w:trPr>
        <w:tc>
          <w:tcPr>
            <w:tcW w:w="236" w:type="dxa"/>
          </w:tcPr>
          <w:p w:rsidR="007D68C2" w:rsidRPr="00380441" w:rsidRDefault="007D68C2" w:rsidP="00E96D0D">
            <w:pPr>
              <w:spacing w:after="0"/>
            </w:pPr>
          </w:p>
        </w:tc>
        <w:tc>
          <w:tcPr>
            <w:tcW w:w="9844" w:type="dxa"/>
            <w:gridSpan w:val="6"/>
          </w:tcPr>
          <w:p w:rsidR="007D68C2" w:rsidRDefault="003E2DDF" w:rsidP="00A60E3C">
            <w:pPr>
              <w:pStyle w:val="51"/>
              <w:numPr>
                <w:ilvl w:val="0"/>
                <w:numId w:val="0"/>
              </w:numPr>
              <w:spacing w:before="0" w:after="0"/>
              <w:rPr>
                <w:sz w:val="24"/>
                <w:szCs w:val="24"/>
              </w:rPr>
            </w:pPr>
            <w:r>
              <w:rPr>
                <w:sz w:val="24"/>
                <w:szCs w:val="24"/>
              </w:rPr>
              <w:t>Собственные средства</w:t>
            </w:r>
            <w:r w:rsidR="00F05E2A" w:rsidRPr="00380441">
              <w:rPr>
                <w:sz w:val="24"/>
                <w:szCs w:val="24"/>
              </w:rPr>
              <w:t xml:space="preserve"> </w:t>
            </w:r>
            <w:r>
              <w:rPr>
                <w:sz w:val="24"/>
                <w:szCs w:val="24"/>
              </w:rPr>
              <w:t>М</w:t>
            </w:r>
            <w:r w:rsidR="00087B58">
              <w:rPr>
                <w:sz w:val="24"/>
                <w:szCs w:val="24"/>
              </w:rPr>
              <w:t>П</w:t>
            </w:r>
            <w:r>
              <w:rPr>
                <w:sz w:val="24"/>
                <w:szCs w:val="24"/>
              </w:rPr>
              <w:t xml:space="preserve"> «Горэлектросети» </w:t>
            </w:r>
            <w:r w:rsidR="00F05E2A" w:rsidRPr="00380441">
              <w:rPr>
                <w:sz w:val="24"/>
                <w:szCs w:val="24"/>
              </w:rPr>
              <w:t>на 201</w:t>
            </w:r>
            <w:r w:rsidR="00AE44CB" w:rsidRPr="00380441">
              <w:rPr>
                <w:sz w:val="24"/>
                <w:szCs w:val="24"/>
              </w:rPr>
              <w:t>7</w:t>
            </w:r>
            <w:r w:rsidR="00705D11" w:rsidRPr="00380441">
              <w:rPr>
                <w:sz w:val="24"/>
                <w:szCs w:val="24"/>
              </w:rPr>
              <w:t xml:space="preserve"> год</w:t>
            </w:r>
            <w:r w:rsidR="00E81336" w:rsidRPr="00380441">
              <w:rPr>
                <w:sz w:val="24"/>
                <w:szCs w:val="24"/>
              </w:rPr>
              <w:t>.</w:t>
            </w:r>
          </w:p>
          <w:p w:rsidR="003E2DDF" w:rsidRPr="003E2DDF" w:rsidRDefault="003E2DDF" w:rsidP="00733398">
            <w:r>
              <w:t xml:space="preserve">Безналичный расчет, 100 % постоплата в течение </w:t>
            </w:r>
            <w:r w:rsidR="00733398">
              <w:t>30</w:t>
            </w:r>
            <w:r w:rsidR="00087B58">
              <w:t xml:space="preserve"> календарных</w:t>
            </w:r>
            <w:r w:rsidR="00733398">
              <w:t xml:space="preserve"> дней</w:t>
            </w:r>
            <w:r>
              <w:t xml:space="preserve"> </w:t>
            </w:r>
            <w:r w:rsidR="00733398">
              <w:t>после</w:t>
            </w:r>
            <w:r>
              <w:t xml:space="preserve"> подписания </w:t>
            </w:r>
            <w:r w:rsidR="00733398">
              <w:t>сторонами А</w:t>
            </w:r>
            <w:r>
              <w:t>кта выполненных работ.</w:t>
            </w:r>
          </w:p>
        </w:tc>
      </w:tr>
      <w:tr w:rsidR="00A60E3C" w:rsidRPr="00380441" w:rsidTr="00FF7F40">
        <w:trPr>
          <w:gridAfter w:val="1"/>
          <w:wAfter w:w="347" w:type="dxa"/>
          <w:cantSplit/>
          <w:trHeight w:val="338"/>
          <w:jc w:val="center"/>
        </w:trPr>
        <w:tc>
          <w:tcPr>
            <w:tcW w:w="236" w:type="dxa"/>
          </w:tcPr>
          <w:p w:rsidR="007D68C2" w:rsidRPr="00380441" w:rsidRDefault="007D68C2" w:rsidP="00E96D0D">
            <w:pPr>
              <w:spacing w:after="0"/>
            </w:pPr>
          </w:p>
        </w:tc>
        <w:tc>
          <w:tcPr>
            <w:tcW w:w="1403" w:type="dxa"/>
            <w:gridSpan w:val="3"/>
          </w:tcPr>
          <w:p w:rsidR="007D68C2" w:rsidRPr="00966ED0" w:rsidRDefault="008C1463" w:rsidP="00A60E3C">
            <w:pPr>
              <w:keepNext/>
              <w:keepLines/>
              <w:widowControl w:val="0"/>
              <w:suppressLineNumbers/>
              <w:suppressAutoHyphens/>
              <w:spacing w:after="0"/>
              <w:rPr>
                <w:b/>
              </w:rPr>
            </w:pPr>
            <w:r w:rsidRPr="00966ED0">
              <w:rPr>
                <w:b/>
              </w:rPr>
              <w:t xml:space="preserve">Пункт </w:t>
            </w:r>
            <w:r w:rsidR="00470290" w:rsidRPr="00966ED0">
              <w:rPr>
                <w:b/>
              </w:rPr>
              <w:t>8</w:t>
            </w:r>
            <w:r w:rsidR="00F359F4" w:rsidRPr="00966ED0">
              <w:rPr>
                <w:b/>
              </w:rPr>
              <w:t>.</w:t>
            </w:r>
          </w:p>
        </w:tc>
        <w:tc>
          <w:tcPr>
            <w:tcW w:w="8441" w:type="dxa"/>
            <w:gridSpan w:val="3"/>
          </w:tcPr>
          <w:p w:rsidR="007D68C2" w:rsidRPr="00380441" w:rsidRDefault="007D68C2" w:rsidP="00A60E3C">
            <w:pPr>
              <w:keepNext/>
              <w:keepLines/>
              <w:widowControl w:val="0"/>
              <w:suppressLineNumbers/>
              <w:suppressAutoHyphens/>
              <w:spacing w:after="0"/>
            </w:pPr>
            <w:r w:rsidRPr="00966ED0">
              <w:rPr>
                <w:b/>
              </w:rPr>
              <w:t>Требования к содержанию и составу заявки</w:t>
            </w:r>
          </w:p>
        </w:tc>
      </w:tr>
      <w:tr w:rsidR="00A60E3C" w:rsidRPr="00380441" w:rsidTr="00FF7F40">
        <w:trPr>
          <w:gridAfter w:val="1"/>
          <w:wAfter w:w="347" w:type="dxa"/>
          <w:trHeight w:val="6584"/>
          <w:jc w:val="center"/>
        </w:trPr>
        <w:tc>
          <w:tcPr>
            <w:tcW w:w="236" w:type="dxa"/>
          </w:tcPr>
          <w:p w:rsidR="007D68C2" w:rsidRPr="00380441" w:rsidRDefault="007D68C2" w:rsidP="00E96D0D">
            <w:pPr>
              <w:spacing w:after="0"/>
            </w:pPr>
          </w:p>
        </w:tc>
        <w:tc>
          <w:tcPr>
            <w:tcW w:w="9844" w:type="dxa"/>
            <w:gridSpan w:val="6"/>
          </w:tcPr>
          <w:p w:rsidR="007D68C2" w:rsidRPr="001A5A0B" w:rsidRDefault="007D68C2" w:rsidP="00A60E3C">
            <w:pPr>
              <w:keepNext/>
              <w:numPr>
                <w:ilvl w:val="0"/>
                <w:numId w:val="15"/>
              </w:numPr>
              <w:autoSpaceDE w:val="0"/>
              <w:autoSpaceDN w:val="0"/>
              <w:adjustRightInd w:val="0"/>
              <w:spacing w:after="0"/>
              <w:ind w:right="91"/>
            </w:pPr>
            <w:r w:rsidRPr="001A5A0B">
              <w:rPr>
                <w:sz w:val="22"/>
                <w:szCs w:val="22"/>
              </w:rPr>
              <w:t>Заявка на участие в  аукционе состоит из двух частей.</w:t>
            </w:r>
          </w:p>
          <w:p w:rsidR="007D68C2" w:rsidRPr="00781549" w:rsidRDefault="007D68C2" w:rsidP="00A60E3C">
            <w:pPr>
              <w:keepNext/>
              <w:keepLines/>
              <w:widowControl w:val="0"/>
              <w:suppressLineNumbers/>
              <w:suppressAutoHyphens/>
              <w:spacing w:after="0"/>
              <w:ind w:firstLine="252"/>
            </w:pPr>
            <w:r w:rsidRPr="00781549">
              <w:rPr>
                <w:sz w:val="22"/>
                <w:szCs w:val="22"/>
              </w:rPr>
              <w:t xml:space="preserve">1.1. </w:t>
            </w:r>
            <w:r w:rsidRPr="00781549">
              <w:rPr>
                <w:sz w:val="22"/>
                <w:szCs w:val="22"/>
                <w:u w:val="single"/>
              </w:rPr>
              <w:t>Первая часть заявки</w:t>
            </w:r>
            <w:r w:rsidRPr="00781549">
              <w:rPr>
                <w:sz w:val="22"/>
                <w:szCs w:val="22"/>
              </w:rPr>
              <w:t xml:space="preserve"> на участие в аукционе должна содержать следующую информацию:</w:t>
            </w:r>
          </w:p>
          <w:p w:rsidR="00656FAD" w:rsidRPr="00380441" w:rsidRDefault="00656FAD" w:rsidP="00656FAD">
            <w:pPr>
              <w:widowControl w:val="0"/>
              <w:shd w:val="clear" w:color="auto" w:fill="E5DFEC" w:themeFill="accent4" w:themeFillTint="33"/>
              <w:autoSpaceDE w:val="0"/>
              <w:autoSpaceDN w:val="0"/>
              <w:adjustRightInd w:val="0"/>
              <w:spacing w:after="0"/>
              <w:ind w:firstLine="540"/>
              <w:rPr>
                <w:rFonts w:eastAsia="Calibri"/>
                <w:lang w:eastAsia="en-US"/>
              </w:rPr>
            </w:pPr>
            <w:r w:rsidRPr="00380441">
              <w:rPr>
                <w:rFonts w:eastAsia="Calibri"/>
                <w:lang w:eastAsia="en-US"/>
              </w:rPr>
              <w:t xml:space="preserve">1) </w:t>
            </w:r>
            <w:r w:rsidR="005D4A10" w:rsidRPr="005D4A10">
              <w:rPr>
                <w:rFonts w:eastAsia="Calibri"/>
                <w:b/>
                <w:u w:val="single"/>
                <w:lang w:eastAsia="en-US"/>
              </w:rPr>
              <w:t xml:space="preserve">согласие </w:t>
            </w:r>
            <w:r w:rsidR="005D4A10" w:rsidRPr="005D4A10">
              <w:rPr>
                <w:rFonts w:eastAsia="Calibri"/>
                <w:lang w:eastAsia="en-US"/>
              </w:rPr>
              <w:t>участника  аукциона на выполнение работы или оказание услуги на усл</w:t>
            </w:r>
            <w:r w:rsidR="005D4A10" w:rsidRPr="005D4A10">
              <w:rPr>
                <w:rFonts w:eastAsia="Calibri"/>
                <w:lang w:eastAsia="en-US"/>
              </w:rPr>
              <w:t>о</w:t>
            </w:r>
            <w:r w:rsidR="005D4A10" w:rsidRPr="005D4A10">
              <w:rPr>
                <w:rFonts w:eastAsia="Calibri"/>
                <w:lang w:eastAsia="en-US"/>
              </w:rPr>
              <w:t>виях, предусмотренных документацие</w:t>
            </w:r>
            <w:r w:rsidR="005D4A10">
              <w:rPr>
                <w:rFonts w:eastAsia="Calibri"/>
                <w:lang w:eastAsia="en-US"/>
              </w:rPr>
              <w:t xml:space="preserve">й об аукционе, при проведении </w:t>
            </w:r>
            <w:r w:rsidR="005D4A10" w:rsidRPr="005D4A10">
              <w:rPr>
                <w:rFonts w:eastAsia="Calibri"/>
                <w:lang w:eastAsia="en-US"/>
              </w:rPr>
              <w:t>аукциона на выполн</w:t>
            </w:r>
            <w:r w:rsidR="005D4A10" w:rsidRPr="005D4A10">
              <w:rPr>
                <w:rFonts w:eastAsia="Calibri"/>
                <w:lang w:eastAsia="en-US"/>
              </w:rPr>
              <w:t>е</w:t>
            </w:r>
            <w:r w:rsidR="005D4A10" w:rsidRPr="005D4A10">
              <w:rPr>
                <w:rFonts w:eastAsia="Calibri"/>
                <w:lang w:eastAsia="en-US"/>
              </w:rPr>
              <w:t>ние работы или оказание услуги.</w:t>
            </w:r>
          </w:p>
          <w:p w:rsidR="007D68C2" w:rsidRPr="001A5A0B" w:rsidRDefault="00656FAD" w:rsidP="00656FAD">
            <w:pPr>
              <w:spacing w:after="0"/>
            </w:pPr>
            <w:r>
              <w:t xml:space="preserve">     </w:t>
            </w:r>
            <w:r w:rsidR="007D68C2" w:rsidRPr="001A5A0B">
              <w:t xml:space="preserve">1.2. </w:t>
            </w:r>
            <w:r w:rsidR="007D68C2" w:rsidRPr="001A5A0B">
              <w:rPr>
                <w:u w:val="single"/>
              </w:rPr>
              <w:t>Вторая часть заявки</w:t>
            </w:r>
            <w:r w:rsidR="007D68C2" w:rsidRPr="001A5A0B">
              <w:t xml:space="preserve"> на участие в электронном аукционе должна содержать следу</w:t>
            </w:r>
            <w:r w:rsidR="007D68C2" w:rsidRPr="001A5A0B">
              <w:t>ю</w:t>
            </w:r>
            <w:r w:rsidR="007D68C2" w:rsidRPr="001A5A0B">
              <w:t xml:space="preserve">щие документы и информацию: </w:t>
            </w:r>
          </w:p>
          <w:p w:rsidR="00656FAD" w:rsidRDefault="00656FAD" w:rsidP="00656FAD">
            <w:pPr>
              <w:autoSpaceDE w:val="0"/>
              <w:autoSpaceDN w:val="0"/>
              <w:adjustRightInd w:val="0"/>
              <w:spacing w:after="0"/>
              <w:ind w:firstLine="540"/>
            </w:pPr>
            <w:r w:rsidRPr="00380441">
              <w:t>1) наименование, фирменное наименование (при наличии), место нахождения, почт</w:t>
            </w:r>
            <w:r w:rsidRPr="00380441">
              <w:t>о</w:t>
            </w:r>
            <w:r w:rsidRPr="00380441">
              <w:t>вый адрес (для юридического лица), фамилия, имя, отчество (при наличии), паспортные да</w:t>
            </w:r>
            <w:r w:rsidRPr="00380441">
              <w:t>н</w:t>
            </w:r>
            <w:r w:rsidRPr="00380441">
              <w:t>ные, место жительства (для физического лица), номер контактного телефона, идентификац</w:t>
            </w:r>
            <w:r w:rsidRPr="00380441">
              <w:t>и</w:t>
            </w:r>
            <w:r w:rsidRPr="00380441">
              <w:t>онный номер налогоплательщика участника такого аукциона или в соответствии с законод</w:t>
            </w:r>
            <w:r w:rsidRPr="00380441">
              <w:t>а</w:t>
            </w:r>
            <w:r w:rsidRPr="00380441">
              <w:t>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w:t>
            </w:r>
            <w:r w:rsidRPr="00380441">
              <w:t>н</w:t>
            </w:r>
            <w:r w:rsidRPr="00380441">
              <w:t>ный номер налогоплательщика (при наличии) учредителей, членов коллегиального исполн</w:t>
            </w:r>
            <w:r w:rsidRPr="00380441">
              <w:t>и</w:t>
            </w:r>
            <w:r w:rsidRPr="00380441">
              <w:t>тельного органа, лица, исполняющего функции единоличного исполнительного органа уч</w:t>
            </w:r>
            <w:r w:rsidRPr="00380441">
              <w:t>а</w:t>
            </w:r>
            <w:r w:rsidRPr="00380441">
              <w:t>стника такого аукциона</w:t>
            </w:r>
            <w:r w:rsidR="003E0891">
              <w:t>, копии учредительных документов</w:t>
            </w:r>
            <w:r w:rsidRPr="00380441">
              <w:t>;</w:t>
            </w:r>
          </w:p>
          <w:p w:rsidR="00E46E74" w:rsidRPr="00380441" w:rsidRDefault="00E46E74" w:rsidP="00656FAD">
            <w:pPr>
              <w:autoSpaceDE w:val="0"/>
              <w:autoSpaceDN w:val="0"/>
              <w:adjustRightInd w:val="0"/>
              <w:spacing w:after="0"/>
              <w:ind w:firstLine="540"/>
            </w:pPr>
            <w:r>
              <w:t>2</w:t>
            </w:r>
            <w:r w:rsidRPr="00380441">
              <w:t>) копии документов, подтверждающих соответствие товара, работы или услуги треб</w:t>
            </w:r>
            <w:r w:rsidRPr="00380441">
              <w:t>о</w:t>
            </w:r>
            <w:r w:rsidRPr="00380441">
              <w:t>ваниям, установленным в соответствии с законодательством Российской Федерации, в сл</w:t>
            </w:r>
            <w:r w:rsidRPr="00380441">
              <w:t>у</w:t>
            </w:r>
            <w:r w:rsidRPr="00380441">
              <w:t>чае, если в соответствии с законодательством Российской Федерации установлены требов</w:t>
            </w:r>
            <w:r w:rsidRPr="00380441">
              <w:t>а</w:t>
            </w:r>
            <w:r w:rsidRPr="00380441">
              <w:t>ния к товару, работе или услуге и представление указанных документов предусмотрено д</w:t>
            </w:r>
            <w:r w:rsidRPr="00380441">
              <w:t>о</w:t>
            </w:r>
            <w:r w:rsidRPr="00380441">
              <w:t>кументацией об электронном аукционе;</w:t>
            </w:r>
          </w:p>
          <w:p w:rsidR="00443A80" w:rsidRPr="001A5A0B" w:rsidRDefault="006E0698" w:rsidP="006E0698">
            <w:pPr>
              <w:autoSpaceDE w:val="0"/>
              <w:autoSpaceDN w:val="0"/>
              <w:adjustRightInd w:val="0"/>
              <w:spacing w:after="0"/>
              <w:ind w:firstLine="540"/>
            </w:pPr>
            <w:r>
              <w:t>3</w:t>
            </w:r>
            <w:r w:rsidR="00443A80" w:rsidRPr="001A5A0B">
              <w:t>) решение об одобрении или о совершении крупной сделки либо копия данного реш</w:t>
            </w:r>
            <w:r w:rsidR="00443A80" w:rsidRPr="001A5A0B">
              <w:t>е</w:t>
            </w:r>
            <w:r w:rsidR="00443A80" w:rsidRPr="001A5A0B">
              <w:t xml:space="preserve">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166B41">
              <w:t>Договор</w:t>
            </w:r>
            <w:r w:rsidR="00443A80" w:rsidRPr="001A5A0B">
              <w:t xml:space="preserve"> или предоставление обеспечения зая</w:t>
            </w:r>
            <w:r w:rsidR="00443A80" w:rsidRPr="001A5A0B">
              <w:t>в</w:t>
            </w:r>
            <w:r w:rsidR="00443A80" w:rsidRPr="001A5A0B">
              <w:t xml:space="preserve">ки на участие в таком аукционе, обеспечения исполнения </w:t>
            </w:r>
            <w:r w:rsidR="00166B41">
              <w:t>Договора</w:t>
            </w:r>
            <w:r w:rsidR="00443A80" w:rsidRPr="001A5A0B">
              <w:t xml:space="preserve"> является крупной</w:t>
            </w:r>
            <w:r w:rsidR="00E46E74">
              <w:t>.</w:t>
            </w:r>
            <w:r w:rsidR="00443A80" w:rsidRPr="001A5A0B">
              <w:t xml:space="preserve"> </w:t>
            </w:r>
          </w:p>
          <w:p w:rsidR="00557332" w:rsidRPr="00380441" w:rsidRDefault="00557332" w:rsidP="00A60E3C">
            <w:pPr>
              <w:autoSpaceDE w:val="0"/>
              <w:autoSpaceDN w:val="0"/>
              <w:adjustRightInd w:val="0"/>
              <w:spacing w:after="0"/>
              <w:ind w:firstLine="540"/>
            </w:pPr>
          </w:p>
        </w:tc>
      </w:tr>
      <w:tr w:rsidR="00A60E3C" w:rsidRPr="00380441" w:rsidTr="00FF7F40">
        <w:trPr>
          <w:gridAfter w:val="1"/>
          <w:wAfter w:w="347" w:type="dxa"/>
          <w:cantSplit/>
          <w:trHeight w:val="331"/>
          <w:jc w:val="center"/>
        </w:trPr>
        <w:tc>
          <w:tcPr>
            <w:tcW w:w="236" w:type="dxa"/>
          </w:tcPr>
          <w:p w:rsidR="007D68C2" w:rsidRPr="00380441" w:rsidRDefault="007D68C2" w:rsidP="00E96D0D">
            <w:pPr>
              <w:spacing w:after="0"/>
            </w:pPr>
          </w:p>
        </w:tc>
        <w:tc>
          <w:tcPr>
            <w:tcW w:w="1970" w:type="dxa"/>
            <w:gridSpan w:val="4"/>
          </w:tcPr>
          <w:p w:rsidR="007D68C2" w:rsidRPr="00380441" w:rsidRDefault="008C1463" w:rsidP="00A60E3C">
            <w:pPr>
              <w:keepNext/>
              <w:keepLines/>
              <w:widowControl w:val="0"/>
              <w:suppressLineNumbers/>
              <w:suppressAutoHyphens/>
              <w:spacing w:after="0"/>
              <w:rPr>
                <w:b/>
              </w:rPr>
            </w:pPr>
            <w:r w:rsidRPr="00380441">
              <w:rPr>
                <w:b/>
              </w:rPr>
              <w:t xml:space="preserve">Пункт </w:t>
            </w:r>
            <w:r w:rsidR="00470290" w:rsidRPr="00380441">
              <w:rPr>
                <w:b/>
              </w:rPr>
              <w:t>9</w:t>
            </w:r>
            <w:r w:rsidR="00F359F4" w:rsidRPr="00380441">
              <w:rPr>
                <w:b/>
              </w:rPr>
              <w:t>.</w:t>
            </w:r>
          </w:p>
        </w:tc>
        <w:tc>
          <w:tcPr>
            <w:tcW w:w="7874" w:type="dxa"/>
            <w:gridSpan w:val="2"/>
          </w:tcPr>
          <w:p w:rsidR="007D68C2" w:rsidRPr="00380441" w:rsidRDefault="007D68C2" w:rsidP="00A60E3C">
            <w:pPr>
              <w:keepNext/>
              <w:keepLines/>
              <w:widowControl w:val="0"/>
              <w:suppressLineNumbers/>
              <w:suppressAutoHyphens/>
              <w:spacing w:after="0"/>
              <w:ind w:left="55"/>
              <w:rPr>
                <w:b/>
              </w:rPr>
            </w:pPr>
            <w:r w:rsidRPr="00380441">
              <w:rPr>
                <w:b/>
              </w:rPr>
              <w:t>Срок, место и порядок подачи заявок участников закупки; дата и время окончания срока подачи заявок на участие в аукционе</w:t>
            </w:r>
          </w:p>
        </w:tc>
      </w:tr>
      <w:tr w:rsidR="00A60E3C" w:rsidRPr="00380441" w:rsidTr="00FF7F40">
        <w:trPr>
          <w:gridAfter w:val="1"/>
          <w:wAfter w:w="347" w:type="dxa"/>
          <w:cantSplit/>
          <w:trHeight w:val="281"/>
          <w:jc w:val="center"/>
        </w:trPr>
        <w:tc>
          <w:tcPr>
            <w:tcW w:w="236" w:type="dxa"/>
          </w:tcPr>
          <w:p w:rsidR="007D68C2" w:rsidRPr="00380441" w:rsidRDefault="007D68C2" w:rsidP="00E96D0D">
            <w:pPr>
              <w:spacing w:after="0"/>
            </w:pPr>
          </w:p>
        </w:tc>
        <w:tc>
          <w:tcPr>
            <w:tcW w:w="9844" w:type="dxa"/>
            <w:gridSpan w:val="6"/>
          </w:tcPr>
          <w:p w:rsidR="007D68C2" w:rsidRPr="00380441" w:rsidRDefault="007D68C2" w:rsidP="00A60E3C">
            <w:pPr>
              <w:keepNext/>
              <w:keepLines/>
              <w:widowControl w:val="0"/>
              <w:suppressLineNumbers/>
              <w:suppressAutoHyphens/>
              <w:spacing w:after="0"/>
              <w:rPr>
                <w:b/>
                <w:shd w:val="clear" w:color="auto" w:fill="FFCCFF"/>
              </w:rPr>
            </w:pPr>
            <w:r w:rsidRPr="00380441">
              <w:rPr>
                <w:b/>
                <w:shd w:val="clear" w:color="auto" w:fill="FFCCFF"/>
              </w:rPr>
              <w:t>Заявки подаются до</w:t>
            </w:r>
            <w:r w:rsidR="006F5041" w:rsidRPr="00380441">
              <w:rPr>
                <w:b/>
                <w:shd w:val="clear" w:color="auto" w:fill="FFCCFF"/>
              </w:rPr>
              <w:t xml:space="preserve"> </w:t>
            </w:r>
            <w:r w:rsidR="00DC14AA" w:rsidRPr="00380441">
              <w:rPr>
                <w:b/>
                <w:shd w:val="clear" w:color="auto" w:fill="FFCCFF"/>
              </w:rPr>
              <w:t xml:space="preserve"> </w:t>
            </w:r>
            <w:r w:rsidR="00614DB7" w:rsidRPr="00380441">
              <w:rPr>
                <w:b/>
                <w:shd w:val="clear" w:color="auto" w:fill="FFCCFF"/>
              </w:rPr>
              <w:t>1</w:t>
            </w:r>
            <w:r w:rsidR="00E46E74">
              <w:rPr>
                <w:b/>
                <w:shd w:val="clear" w:color="auto" w:fill="FFCCFF"/>
              </w:rPr>
              <w:t>7</w:t>
            </w:r>
            <w:r w:rsidR="00557332" w:rsidRPr="00380441">
              <w:rPr>
                <w:b/>
                <w:shd w:val="clear" w:color="auto" w:fill="FFCCFF"/>
              </w:rPr>
              <w:t xml:space="preserve"> </w:t>
            </w:r>
            <w:r w:rsidR="00225886" w:rsidRPr="00380441">
              <w:rPr>
                <w:b/>
                <w:shd w:val="clear" w:color="auto" w:fill="FFCCFF"/>
              </w:rPr>
              <w:t>:</w:t>
            </w:r>
            <w:r w:rsidR="002B02FF" w:rsidRPr="00380441">
              <w:rPr>
                <w:b/>
                <w:shd w:val="clear" w:color="auto" w:fill="FFCCFF"/>
              </w:rPr>
              <w:t xml:space="preserve"> </w:t>
            </w:r>
            <w:r w:rsidR="00225886" w:rsidRPr="00380441">
              <w:rPr>
                <w:b/>
                <w:shd w:val="clear" w:color="auto" w:fill="FFCCFF"/>
              </w:rPr>
              <w:t>00</w:t>
            </w:r>
            <w:r w:rsidRPr="00380441">
              <w:rPr>
                <w:b/>
                <w:shd w:val="clear" w:color="auto" w:fill="FFCCFF"/>
              </w:rPr>
              <w:t xml:space="preserve"> </w:t>
            </w:r>
            <w:r w:rsidR="008315CC" w:rsidRPr="00380441">
              <w:rPr>
                <w:b/>
                <w:shd w:val="clear" w:color="auto" w:fill="FFCCFF"/>
              </w:rPr>
              <w:t xml:space="preserve">  </w:t>
            </w:r>
            <w:r w:rsidRPr="00380441">
              <w:rPr>
                <w:b/>
                <w:shd w:val="clear" w:color="auto" w:fill="FFCCFF"/>
              </w:rPr>
              <w:t xml:space="preserve">(московское время) </w:t>
            </w:r>
            <w:r w:rsidR="008315CC" w:rsidRPr="00380441">
              <w:rPr>
                <w:b/>
                <w:shd w:val="clear" w:color="auto" w:fill="FFCCFF"/>
              </w:rPr>
              <w:t xml:space="preserve">  </w:t>
            </w:r>
            <w:r w:rsidRPr="00380441">
              <w:rPr>
                <w:b/>
                <w:shd w:val="clear" w:color="auto" w:fill="FFCCFF"/>
              </w:rPr>
              <w:t>«</w:t>
            </w:r>
            <w:r w:rsidR="00E46E74">
              <w:rPr>
                <w:b/>
                <w:shd w:val="clear" w:color="auto" w:fill="FFCCFF"/>
              </w:rPr>
              <w:t>22</w:t>
            </w:r>
            <w:r w:rsidR="008C3301" w:rsidRPr="00380441">
              <w:rPr>
                <w:b/>
                <w:shd w:val="clear" w:color="auto" w:fill="FFCCFF"/>
              </w:rPr>
              <w:t>»</w:t>
            </w:r>
            <w:r w:rsidR="00B32A61">
              <w:rPr>
                <w:b/>
                <w:shd w:val="clear" w:color="auto" w:fill="FFCCFF"/>
              </w:rPr>
              <w:t xml:space="preserve"> а</w:t>
            </w:r>
            <w:r w:rsidR="00E46E74">
              <w:rPr>
                <w:b/>
                <w:shd w:val="clear" w:color="auto" w:fill="FFCCFF"/>
              </w:rPr>
              <w:t>вгуста</w:t>
            </w:r>
            <w:r w:rsidR="00225886" w:rsidRPr="00380441">
              <w:rPr>
                <w:b/>
                <w:shd w:val="clear" w:color="auto" w:fill="FFCCFF"/>
              </w:rPr>
              <w:t xml:space="preserve"> </w:t>
            </w:r>
            <w:r w:rsidRPr="00380441">
              <w:rPr>
                <w:b/>
                <w:shd w:val="clear" w:color="auto" w:fill="FFCCFF"/>
              </w:rPr>
              <w:t>201</w:t>
            </w:r>
            <w:r w:rsidR="002B732F" w:rsidRPr="00380441">
              <w:rPr>
                <w:b/>
                <w:shd w:val="clear" w:color="auto" w:fill="FFCCFF"/>
              </w:rPr>
              <w:t>7</w:t>
            </w:r>
            <w:r w:rsidRPr="00380441">
              <w:rPr>
                <w:b/>
                <w:shd w:val="clear" w:color="auto" w:fill="FFCCFF"/>
              </w:rPr>
              <w:t xml:space="preserve"> года.</w:t>
            </w:r>
          </w:p>
          <w:p w:rsidR="007D68C2" w:rsidRPr="00380441" w:rsidRDefault="007D68C2" w:rsidP="00A60E3C">
            <w:pPr>
              <w:keepNext/>
              <w:keepLines/>
              <w:widowControl w:val="0"/>
              <w:suppressLineNumbers/>
              <w:suppressAutoHyphens/>
              <w:spacing w:after="0"/>
            </w:pPr>
            <w:r w:rsidRPr="00380441">
              <w:rPr>
                <w:b/>
                <w:bCs/>
              </w:rPr>
              <w:t xml:space="preserve">Место подачи заявок </w:t>
            </w:r>
            <w:r w:rsidRPr="00380441">
              <w:t>участников закупки: электронная торговая площадка Сбербанк-АСТ.</w:t>
            </w:r>
          </w:p>
          <w:p w:rsidR="007D68C2" w:rsidRPr="00380441" w:rsidRDefault="007D68C2" w:rsidP="00A60E3C">
            <w:pPr>
              <w:keepNext/>
              <w:keepLines/>
              <w:widowControl w:val="0"/>
              <w:suppressLineNumbers/>
              <w:suppressAutoHyphens/>
              <w:spacing w:after="0"/>
              <w:rPr>
                <w:i/>
              </w:rPr>
            </w:pPr>
            <w:r w:rsidRPr="0038044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380441" w:rsidRDefault="007D68C2" w:rsidP="00A60E3C">
            <w:pPr>
              <w:keepNext/>
              <w:keepLines/>
              <w:widowControl w:val="0"/>
              <w:suppressLineNumbers/>
              <w:suppressAutoHyphens/>
              <w:spacing w:after="0"/>
              <w:rPr>
                <w:i/>
              </w:rPr>
            </w:pPr>
            <w:r w:rsidRPr="00380441">
              <w:t>Порядок подачи заявок на участие в электронном аукционе указан в статье 66 ФЗ-44.</w:t>
            </w:r>
            <w:r w:rsidRPr="00380441">
              <w:rPr>
                <w:i/>
              </w:rPr>
              <w:t xml:space="preserve"> </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1403" w:type="dxa"/>
            <w:gridSpan w:val="3"/>
          </w:tcPr>
          <w:p w:rsidR="007D68C2" w:rsidRPr="00380441" w:rsidRDefault="008C1463" w:rsidP="00A60E3C">
            <w:pPr>
              <w:keepNext/>
              <w:keepLines/>
              <w:widowControl w:val="0"/>
              <w:suppressLineNumbers/>
              <w:suppressAutoHyphens/>
              <w:spacing w:after="0"/>
              <w:rPr>
                <w:b/>
              </w:rPr>
            </w:pPr>
            <w:r w:rsidRPr="00380441">
              <w:rPr>
                <w:b/>
              </w:rPr>
              <w:t xml:space="preserve">Пункт </w:t>
            </w:r>
            <w:r w:rsidR="00470290" w:rsidRPr="00380441">
              <w:rPr>
                <w:b/>
              </w:rPr>
              <w:t>10</w:t>
            </w:r>
            <w:r w:rsidR="00F359F4" w:rsidRPr="00380441">
              <w:rPr>
                <w:b/>
              </w:rPr>
              <w:t>.</w:t>
            </w:r>
          </w:p>
        </w:tc>
        <w:tc>
          <w:tcPr>
            <w:tcW w:w="8441" w:type="dxa"/>
            <w:gridSpan w:val="3"/>
          </w:tcPr>
          <w:p w:rsidR="007D68C2" w:rsidRPr="00380441" w:rsidRDefault="007D68C2" w:rsidP="00A60E3C">
            <w:pPr>
              <w:keepNext/>
              <w:keepLines/>
              <w:widowControl w:val="0"/>
              <w:suppressLineNumbers/>
              <w:suppressAutoHyphens/>
              <w:spacing w:after="0"/>
              <w:rPr>
                <w:b/>
              </w:rPr>
            </w:pPr>
            <w:r w:rsidRPr="00380441">
              <w:rPr>
                <w:b/>
              </w:rPr>
              <w:t xml:space="preserve">Дата окончания срока рассмотрения заявок на участие в аукционе </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tcPr>
          <w:p w:rsidR="007D68C2" w:rsidRPr="00380441" w:rsidRDefault="007D68C2" w:rsidP="00E46E74">
            <w:pPr>
              <w:spacing w:after="0"/>
              <w:rPr>
                <w:b/>
              </w:rPr>
            </w:pPr>
            <w:r w:rsidRPr="00380441">
              <w:rPr>
                <w:b/>
                <w:shd w:val="clear" w:color="auto" w:fill="FFCCFF"/>
              </w:rPr>
              <w:t>«</w:t>
            </w:r>
            <w:r w:rsidR="005D4A10">
              <w:rPr>
                <w:b/>
                <w:shd w:val="clear" w:color="auto" w:fill="FFCCFF"/>
              </w:rPr>
              <w:t>24</w:t>
            </w:r>
            <w:r w:rsidRPr="00380441">
              <w:rPr>
                <w:b/>
                <w:shd w:val="clear" w:color="auto" w:fill="FFCCFF"/>
              </w:rPr>
              <w:t>»</w:t>
            </w:r>
            <w:r w:rsidR="00557332" w:rsidRPr="00380441">
              <w:rPr>
                <w:b/>
                <w:shd w:val="clear" w:color="auto" w:fill="FFCCFF"/>
              </w:rPr>
              <w:t xml:space="preserve">  </w:t>
            </w:r>
            <w:r w:rsidR="00E46E74">
              <w:rPr>
                <w:b/>
                <w:shd w:val="clear" w:color="auto" w:fill="FFCCFF"/>
              </w:rPr>
              <w:t>августа</w:t>
            </w:r>
            <w:r w:rsidR="00AD776E" w:rsidRPr="00380441">
              <w:rPr>
                <w:b/>
                <w:shd w:val="clear" w:color="auto" w:fill="FFCCFF"/>
              </w:rPr>
              <w:t xml:space="preserve"> </w:t>
            </w:r>
            <w:r w:rsidR="00300288" w:rsidRPr="00380441">
              <w:rPr>
                <w:b/>
                <w:shd w:val="clear" w:color="auto" w:fill="FFCCFF"/>
              </w:rPr>
              <w:t xml:space="preserve"> </w:t>
            </w:r>
            <w:r w:rsidRPr="00380441">
              <w:rPr>
                <w:b/>
                <w:shd w:val="clear" w:color="auto" w:fill="FFCCFF"/>
              </w:rPr>
              <w:t>201</w:t>
            </w:r>
            <w:r w:rsidR="002B732F" w:rsidRPr="00380441">
              <w:rPr>
                <w:b/>
                <w:shd w:val="clear" w:color="auto" w:fill="FFCCFF"/>
              </w:rPr>
              <w:t>7</w:t>
            </w:r>
            <w:r w:rsidRPr="00380441">
              <w:rPr>
                <w:b/>
                <w:shd w:val="clear" w:color="auto" w:fill="FFCCFF"/>
              </w:rPr>
              <w:t xml:space="preserve"> года.</w:t>
            </w:r>
          </w:p>
        </w:tc>
      </w:tr>
      <w:tr w:rsidR="00A60E3C" w:rsidRPr="00380441" w:rsidTr="00FF7F40">
        <w:trPr>
          <w:gridAfter w:val="1"/>
          <w:wAfter w:w="347" w:type="dxa"/>
          <w:trHeight w:val="280"/>
          <w:jc w:val="center"/>
        </w:trPr>
        <w:tc>
          <w:tcPr>
            <w:tcW w:w="236" w:type="dxa"/>
          </w:tcPr>
          <w:p w:rsidR="007D68C2" w:rsidRPr="00380441" w:rsidRDefault="007D68C2" w:rsidP="00E96D0D">
            <w:pPr>
              <w:spacing w:after="0"/>
            </w:pPr>
          </w:p>
        </w:tc>
        <w:tc>
          <w:tcPr>
            <w:tcW w:w="1403" w:type="dxa"/>
            <w:gridSpan w:val="3"/>
          </w:tcPr>
          <w:p w:rsidR="007D68C2" w:rsidRPr="00380441" w:rsidRDefault="00470290" w:rsidP="00A60E3C">
            <w:pPr>
              <w:keepNext/>
              <w:keepLines/>
              <w:widowControl w:val="0"/>
              <w:suppressLineNumbers/>
              <w:suppressAutoHyphens/>
              <w:spacing w:after="0"/>
              <w:rPr>
                <w:b/>
              </w:rPr>
            </w:pPr>
            <w:r w:rsidRPr="00380441">
              <w:rPr>
                <w:b/>
              </w:rPr>
              <w:t>Пункт 11</w:t>
            </w:r>
            <w:r w:rsidR="00F359F4" w:rsidRPr="00380441">
              <w:rPr>
                <w:b/>
              </w:rPr>
              <w:t>.</w:t>
            </w:r>
          </w:p>
        </w:tc>
        <w:tc>
          <w:tcPr>
            <w:tcW w:w="8441" w:type="dxa"/>
            <w:gridSpan w:val="3"/>
          </w:tcPr>
          <w:p w:rsidR="007D68C2" w:rsidRPr="00380441" w:rsidRDefault="007D68C2" w:rsidP="00A60E3C">
            <w:pPr>
              <w:pStyle w:val="32"/>
              <w:widowControl w:val="0"/>
              <w:numPr>
                <w:ilvl w:val="0"/>
                <w:numId w:val="0"/>
              </w:numPr>
              <w:suppressLineNumbers/>
              <w:tabs>
                <w:tab w:val="left" w:pos="1260"/>
              </w:tabs>
              <w:suppressAutoHyphens/>
              <w:spacing w:before="0" w:after="0"/>
              <w:rPr>
                <w:rFonts w:ascii="Times New Roman" w:hAnsi="Times New Roman"/>
                <w:szCs w:val="24"/>
              </w:rPr>
            </w:pPr>
            <w:r w:rsidRPr="00380441">
              <w:rPr>
                <w:rFonts w:ascii="Times New Roman" w:hAnsi="Times New Roman"/>
                <w:szCs w:val="24"/>
              </w:rPr>
              <w:t>Дата проведения аукциона в электронной форме</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shd w:val="clear" w:color="auto" w:fill="FFCCFF"/>
          </w:tcPr>
          <w:p w:rsidR="007D68C2" w:rsidRPr="00380441" w:rsidRDefault="007D68C2" w:rsidP="002A6A2E">
            <w:pPr>
              <w:spacing w:after="0"/>
            </w:pPr>
            <w:r w:rsidRPr="00380441">
              <w:rPr>
                <w:b/>
                <w:bCs/>
              </w:rPr>
              <w:t>«</w:t>
            </w:r>
            <w:r w:rsidR="005D4A10">
              <w:rPr>
                <w:b/>
                <w:bCs/>
              </w:rPr>
              <w:t>_</w:t>
            </w:r>
            <w:r w:rsidR="002A6A2E" w:rsidRPr="002A6A2E">
              <w:rPr>
                <w:b/>
                <w:bCs/>
                <w:u w:val="single"/>
              </w:rPr>
              <w:t>25</w:t>
            </w:r>
            <w:r w:rsidR="005D4A10">
              <w:rPr>
                <w:b/>
                <w:bCs/>
              </w:rPr>
              <w:t>_</w:t>
            </w:r>
            <w:r w:rsidRPr="00380441">
              <w:rPr>
                <w:b/>
              </w:rPr>
              <w:t>»</w:t>
            </w:r>
            <w:r w:rsidR="00B32A61">
              <w:rPr>
                <w:b/>
              </w:rPr>
              <w:t xml:space="preserve"> </w:t>
            </w:r>
            <w:r w:rsidR="005D4A10">
              <w:rPr>
                <w:b/>
              </w:rPr>
              <w:t>_</w:t>
            </w:r>
            <w:r w:rsidR="002A6A2E">
              <w:rPr>
                <w:b/>
                <w:u w:val="single"/>
              </w:rPr>
              <w:t>августа</w:t>
            </w:r>
            <w:r w:rsidR="005D4A10">
              <w:rPr>
                <w:b/>
              </w:rPr>
              <w:t>_</w:t>
            </w:r>
            <w:r w:rsidR="00B32A61">
              <w:rPr>
                <w:b/>
              </w:rPr>
              <w:t xml:space="preserve"> </w:t>
            </w:r>
            <w:r w:rsidRPr="00380441">
              <w:rPr>
                <w:b/>
              </w:rPr>
              <w:t>201</w:t>
            </w:r>
            <w:r w:rsidR="002B732F" w:rsidRPr="00380441">
              <w:rPr>
                <w:b/>
              </w:rPr>
              <w:t>7</w:t>
            </w:r>
            <w:r w:rsidR="008A11B0" w:rsidRPr="00380441">
              <w:rPr>
                <w:b/>
              </w:rPr>
              <w:t xml:space="preserve"> </w:t>
            </w:r>
            <w:r w:rsidRPr="00380441">
              <w:rPr>
                <w:b/>
              </w:rPr>
              <w:t xml:space="preserve"> года (время проведения аукциона устанавливается оператором электронной площадки).</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tcPr>
          <w:p w:rsidR="007D68C2" w:rsidRPr="00380441" w:rsidRDefault="008C1463" w:rsidP="00A60E3C">
            <w:pPr>
              <w:spacing w:after="0"/>
              <w:rPr>
                <w:b/>
                <w:bCs/>
              </w:rPr>
            </w:pPr>
            <w:r w:rsidRPr="00380441">
              <w:rPr>
                <w:b/>
                <w:bCs/>
              </w:rPr>
              <w:t>Пункт 1</w:t>
            </w:r>
            <w:r w:rsidR="00470290" w:rsidRPr="00380441">
              <w:rPr>
                <w:b/>
                <w:bCs/>
              </w:rPr>
              <w:t>2</w:t>
            </w:r>
            <w:r w:rsidR="00F359F4" w:rsidRPr="00380441">
              <w:rPr>
                <w:b/>
                <w:bCs/>
              </w:rPr>
              <w:t>.</w:t>
            </w:r>
            <w:r w:rsidR="007D68C2" w:rsidRPr="00380441">
              <w:rPr>
                <w:b/>
                <w:bCs/>
              </w:rPr>
              <w:t xml:space="preserve">    Порядок, даты начала и окончания срока предоставления участникам ау</w:t>
            </w:r>
            <w:r w:rsidR="007D68C2" w:rsidRPr="00380441">
              <w:rPr>
                <w:b/>
                <w:bCs/>
              </w:rPr>
              <w:t>к</w:t>
            </w:r>
            <w:r w:rsidR="007D68C2" w:rsidRPr="00380441">
              <w:rPr>
                <w:b/>
                <w:bCs/>
              </w:rPr>
              <w:t>циона разъяснений положений документации об аукционе</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tcPr>
          <w:p w:rsidR="007D68C2" w:rsidRPr="00380441" w:rsidRDefault="007D68C2" w:rsidP="00A60E3C">
            <w:pPr>
              <w:spacing w:after="0"/>
              <w:rPr>
                <w:bCs/>
              </w:rPr>
            </w:pPr>
            <w:r w:rsidRPr="00380441">
              <w:rPr>
                <w:bCs/>
              </w:rPr>
              <w:t>В</w:t>
            </w:r>
            <w:r w:rsidRPr="00380441">
              <w:rPr>
                <w:b/>
                <w:bCs/>
              </w:rPr>
              <w:t xml:space="preserve"> </w:t>
            </w:r>
            <w:r w:rsidRPr="00380441">
              <w:rPr>
                <w:bCs/>
              </w:rPr>
              <w:t>соответствии со статьей 65 Федерального закона от 05.04.2013 г. №44-ФЗ.</w:t>
            </w:r>
          </w:p>
          <w:p w:rsidR="007D68C2" w:rsidRPr="00380441" w:rsidRDefault="007D68C2" w:rsidP="00A60E3C">
            <w:pPr>
              <w:spacing w:after="0"/>
              <w:rPr>
                <w:bCs/>
              </w:rPr>
            </w:pPr>
            <w:r w:rsidRPr="00380441">
              <w:rPr>
                <w:bCs/>
              </w:rPr>
              <w:t xml:space="preserve">В течение двух дней с даты поступления от оператора электронной площадки запроса </w:t>
            </w:r>
            <w:r w:rsidR="006F20E7">
              <w:rPr>
                <w:bCs/>
              </w:rPr>
              <w:t>Зака</w:t>
            </w:r>
            <w:r w:rsidR="006F20E7">
              <w:rPr>
                <w:bCs/>
              </w:rPr>
              <w:t>з</w:t>
            </w:r>
            <w:r w:rsidR="006F20E7">
              <w:rPr>
                <w:bCs/>
              </w:rPr>
              <w:t>чик</w:t>
            </w:r>
            <w:r w:rsidRPr="00380441">
              <w:rPr>
                <w:bCs/>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w:t>
            </w:r>
            <w:r w:rsidRPr="00380441">
              <w:rPr>
                <w:bCs/>
              </w:rPr>
              <w:t>з</w:t>
            </w:r>
            <w:r w:rsidRPr="00380441">
              <w:rPr>
                <w:bCs/>
              </w:rPr>
              <w:t>чику не позднее чем за три дня до даты окончания срока подачи заявок на участие в аукци</w:t>
            </w:r>
            <w:r w:rsidRPr="00380441">
              <w:rPr>
                <w:bCs/>
              </w:rPr>
              <w:t>о</w:t>
            </w:r>
            <w:r w:rsidRPr="00380441">
              <w:rPr>
                <w:bCs/>
              </w:rPr>
              <w:t>не.</w:t>
            </w:r>
          </w:p>
          <w:p w:rsidR="00580A52" w:rsidRPr="00380441" w:rsidRDefault="00580A52" w:rsidP="006F20E7">
            <w:pPr>
              <w:spacing w:after="0"/>
              <w:rPr>
                <w:b/>
                <w:bCs/>
              </w:rPr>
            </w:pPr>
            <w:r w:rsidRPr="0038044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380441">
              <w:rPr>
                <w:b/>
                <w:bCs/>
                <w:highlight w:val="cyan"/>
              </w:rPr>
              <w:t xml:space="preserve"> </w:t>
            </w:r>
            <w:r w:rsidRPr="00380441">
              <w:rPr>
                <w:b/>
                <w:bCs/>
                <w:highlight w:val="cyan"/>
              </w:rPr>
              <w:t>«</w:t>
            </w:r>
            <w:r w:rsidR="006F20E7">
              <w:rPr>
                <w:b/>
                <w:bCs/>
                <w:highlight w:val="cyan"/>
              </w:rPr>
              <w:t>31</w:t>
            </w:r>
            <w:r w:rsidR="00E46E74">
              <w:rPr>
                <w:b/>
                <w:bCs/>
                <w:highlight w:val="cyan"/>
              </w:rPr>
              <w:t>»</w:t>
            </w:r>
            <w:r w:rsidR="00BF6AF1" w:rsidRPr="00380441">
              <w:rPr>
                <w:b/>
                <w:bCs/>
                <w:highlight w:val="cyan"/>
              </w:rPr>
              <w:t xml:space="preserve"> </w:t>
            </w:r>
            <w:r w:rsidR="007442F1" w:rsidRPr="00380441">
              <w:rPr>
                <w:b/>
                <w:bCs/>
                <w:highlight w:val="cyan"/>
              </w:rPr>
              <w:t xml:space="preserve"> </w:t>
            </w:r>
            <w:r w:rsidR="006F20E7">
              <w:rPr>
                <w:b/>
                <w:bCs/>
                <w:highlight w:val="cyan"/>
              </w:rPr>
              <w:t>июля</w:t>
            </w:r>
            <w:r w:rsidR="00781549">
              <w:rPr>
                <w:b/>
                <w:bCs/>
                <w:highlight w:val="cyan"/>
              </w:rPr>
              <w:t xml:space="preserve"> </w:t>
            </w:r>
            <w:r w:rsidRPr="00380441">
              <w:rPr>
                <w:b/>
                <w:bCs/>
                <w:highlight w:val="cyan"/>
              </w:rPr>
              <w:t>201</w:t>
            </w:r>
            <w:r w:rsidR="002B732F" w:rsidRPr="00380441">
              <w:rPr>
                <w:b/>
                <w:bCs/>
                <w:highlight w:val="cyan"/>
              </w:rPr>
              <w:t>7</w:t>
            </w:r>
            <w:r w:rsidRPr="00380441">
              <w:rPr>
                <w:b/>
                <w:bCs/>
                <w:highlight w:val="cyan"/>
              </w:rPr>
              <w:t xml:space="preserve"> года по</w:t>
            </w:r>
            <w:r w:rsidR="00BF6AF1" w:rsidRPr="00380441">
              <w:rPr>
                <w:b/>
                <w:bCs/>
                <w:highlight w:val="cyan"/>
              </w:rPr>
              <w:t xml:space="preserve"> </w:t>
            </w:r>
            <w:r w:rsidRPr="00380441">
              <w:rPr>
                <w:b/>
                <w:bCs/>
                <w:highlight w:val="cyan"/>
              </w:rPr>
              <w:t>«</w:t>
            </w:r>
            <w:r w:rsidR="00E46E74">
              <w:rPr>
                <w:b/>
                <w:bCs/>
                <w:highlight w:val="cyan"/>
              </w:rPr>
              <w:t>18</w:t>
            </w:r>
            <w:r w:rsidRPr="00380441">
              <w:rPr>
                <w:b/>
                <w:bCs/>
                <w:highlight w:val="cyan"/>
              </w:rPr>
              <w:t>»</w:t>
            </w:r>
            <w:r w:rsidR="003D7990" w:rsidRPr="00380441">
              <w:rPr>
                <w:b/>
                <w:bCs/>
                <w:highlight w:val="cyan"/>
              </w:rPr>
              <w:t xml:space="preserve"> </w:t>
            </w:r>
            <w:r w:rsidR="00380441" w:rsidRPr="00380441">
              <w:rPr>
                <w:b/>
                <w:bCs/>
                <w:highlight w:val="cyan"/>
              </w:rPr>
              <w:t xml:space="preserve"> </w:t>
            </w:r>
            <w:r w:rsidR="00781549">
              <w:rPr>
                <w:b/>
                <w:bCs/>
                <w:highlight w:val="cyan"/>
              </w:rPr>
              <w:t>а</w:t>
            </w:r>
            <w:r w:rsidR="00E46E74">
              <w:rPr>
                <w:b/>
                <w:bCs/>
                <w:highlight w:val="cyan"/>
              </w:rPr>
              <w:t>вгуста</w:t>
            </w:r>
            <w:r w:rsidR="003D7990" w:rsidRPr="00380441">
              <w:rPr>
                <w:b/>
                <w:bCs/>
                <w:highlight w:val="cyan"/>
              </w:rPr>
              <w:t xml:space="preserve"> </w:t>
            </w:r>
            <w:r w:rsidRPr="00380441">
              <w:rPr>
                <w:b/>
                <w:bCs/>
                <w:highlight w:val="cyan"/>
              </w:rPr>
              <w:t>201</w:t>
            </w:r>
            <w:r w:rsidR="002B732F" w:rsidRPr="00380441">
              <w:rPr>
                <w:b/>
                <w:bCs/>
                <w:highlight w:val="cyan"/>
              </w:rPr>
              <w:t>7</w:t>
            </w:r>
            <w:r w:rsidRPr="00380441">
              <w:rPr>
                <w:b/>
                <w:bCs/>
                <w:highlight w:val="cyan"/>
              </w:rPr>
              <w:t xml:space="preserve"> года.</w:t>
            </w:r>
            <w:r w:rsidRPr="00380441">
              <w:rPr>
                <w:b/>
                <w:bCs/>
              </w:rPr>
              <w:t xml:space="preserve">     </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1403" w:type="dxa"/>
            <w:gridSpan w:val="3"/>
          </w:tcPr>
          <w:p w:rsidR="007D68C2" w:rsidRPr="00380441" w:rsidRDefault="008C1463" w:rsidP="00A60E3C">
            <w:pPr>
              <w:spacing w:after="0"/>
              <w:rPr>
                <w:b/>
              </w:rPr>
            </w:pPr>
            <w:r w:rsidRPr="00380441">
              <w:rPr>
                <w:b/>
              </w:rPr>
              <w:t>Пункт 1</w:t>
            </w:r>
            <w:r w:rsidR="00470290" w:rsidRPr="00380441">
              <w:rPr>
                <w:b/>
              </w:rPr>
              <w:t>3</w:t>
            </w:r>
            <w:r w:rsidR="00F359F4" w:rsidRPr="00380441">
              <w:rPr>
                <w:b/>
              </w:rPr>
              <w:t>.</w:t>
            </w:r>
          </w:p>
        </w:tc>
        <w:tc>
          <w:tcPr>
            <w:tcW w:w="8441" w:type="dxa"/>
            <w:gridSpan w:val="3"/>
          </w:tcPr>
          <w:p w:rsidR="007D68C2" w:rsidRPr="00380441" w:rsidRDefault="007D68C2" w:rsidP="0045635F">
            <w:pPr>
              <w:keepNext/>
              <w:keepLines/>
              <w:widowControl w:val="0"/>
              <w:suppressLineNumbers/>
              <w:suppressAutoHyphens/>
              <w:spacing w:after="0"/>
              <w:rPr>
                <w:b/>
              </w:rPr>
            </w:pPr>
            <w:r w:rsidRPr="00380441">
              <w:rPr>
                <w:b/>
              </w:rPr>
              <w:t xml:space="preserve">Информация о валюте, используемой для формирования цены </w:t>
            </w:r>
            <w:r w:rsidR="00166B41">
              <w:rPr>
                <w:b/>
              </w:rPr>
              <w:t>Договора</w:t>
            </w:r>
            <w:r w:rsidRPr="00380441">
              <w:rPr>
                <w:b/>
              </w:rPr>
              <w:t xml:space="preserve"> и расчетов с поставщиками (исполнителями, подрядчиками)</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tcPr>
          <w:p w:rsidR="007D68C2" w:rsidRPr="00380441" w:rsidRDefault="007D68C2" w:rsidP="00A60E3C">
            <w:pPr>
              <w:keepNext/>
              <w:keepLines/>
              <w:widowControl w:val="0"/>
              <w:suppressLineNumbers/>
              <w:suppressAutoHyphens/>
              <w:spacing w:after="0"/>
            </w:pPr>
            <w:r w:rsidRPr="00380441">
              <w:rPr>
                <w:bCs/>
              </w:rPr>
              <w:t>Оплата в российских рублях</w:t>
            </w:r>
            <w:r w:rsidR="00B502F5" w:rsidRPr="00380441">
              <w:rPr>
                <w:bCs/>
              </w:rPr>
              <w:t>.</w:t>
            </w:r>
          </w:p>
        </w:tc>
      </w:tr>
      <w:tr w:rsidR="00A60E3C" w:rsidRPr="00380441" w:rsidTr="00FF7F40">
        <w:trPr>
          <w:gridAfter w:val="1"/>
          <w:wAfter w:w="347" w:type="dxa"/>
          <w:trHeight w:val="477"/>
          <w:jc w:val="center"/>
        </w:trPr>
        <w:tc>
          <w:tcPr>
            <w:tcW w:w="236" w:type="dxa"/>
            <w:vMerge w:val="restart"/>
          </w:tcPr>
          <w:p w:rsidR="00765CDF" w:rsidRPr="00380441" w:rsidRDefault="00765CDF" w:rsidP="00E96D0D">
            <w:pPr>
              <w:spacing w:after="0"/>
            </w:pPr>
          </w:p>
        </w:tc>
        <w:tc>
          <w:tcPr>
            <w:tcW w:w="9844" w:type="dxa"/>
            <w:gridSpan w:val="6"/>
          </w:tcPr>
          <w:p w:rsidR="00765CDF" w:rsidRPr="00380441" w:rsidRDefault="00E870B5" w:rsidP="00514E49">
            <w:pPr>
              <w:autoSpaceDE w:val="0"/>
              <w:spacing w:after="0"/>
              <w:ind w:left="19" w:right="118"/>
              <w:rPr>
                <w:bCs/>
              </w:rPr>
            </w:pPr>
            <w:r w:rsidRPr="00380441">
              <w:rPr>
                <w:b/>
                <w:bCs/>
              </w:rPr>
              <w:t xml:space="preserve">Пункт 14.   </w:t>
            </w:r>
            <w:r w:rsidR="00514E49" w:rsidRPr="00E50110">
              <w:rPr>
                <w:b/>
                <w:sz w:val="22"/>
                <w:szCs w:val="22"/>
              </w:rPr>
              <w:t>Обязательные требования к участникам размещения заказа</w:t>
            </w:r>
            <w:r w:rsidR="00514E49">
              <w:rPr>
                <w:b/>
                <w:sz w:val="22"/>
                <w:szCs w:val="22"/>
              </w:rPr>
              <w:t>.</w:t>
            </w:r>
          </w:p>
        </w:tc>
      </w:tr>
      <w:tr w:rsidR="00A60E3C" w:rsidRPr="00380441" w:rsidTr="00FF7F40">
        <w:trPr>
          <w:gridAfter w:val="1"/>
          <w:wAfter w:w="347" w:type="dxa"/>
          <w:trHeight w:val="550"/>
          <w:jc w:val="center"/>
        </w:trPr>
        <w:tc>
          <w:tcPr>
            <w:tcW w:w="236" w:type="dxa"/>
            <w:vMerge/>
          </w:tcPr>
          <w:p w:rsidR="00765CDF" w:rsidRPr="00380441" w:rsidRDefault="00765CDF" w:rsidP="00E96D0D">
            <w:pPr>
              <w:spacing w:after="0"/>
            </w:pPr>
          </w:p>
        </w:tc>
        <w:tc>
          <w:tcPr>
            <w:tcW w:w="9844" w:type="dxa"/>
            <w:gridSpan w:val="6"/>
          </w:tcPr>
          <w:p w:rsidR="00765CDF" w:rsidRPr="00380441" w:rsidRDefault="00765CDF" w:rsidP="00A60E3C">
            <w:pPr>
              <w:numPr>
                <w:ilvl w:val="0"/>
                <w:numId w:val="31"/>
              </w:numPr>
              <w:suppressAutoHyphens/>
              <w:autoSpaceDE w:val="0"/>
              <w:spacing w:after="0"/>
              <w:ind w:right="118"/>
              <w:jc w:val="center"/>
            </w:pPr>
            <w:r w:rsidRPr="00380441">
              <w:rPr>
                <w:b/>
                <w:u w:val="single"/>
              </w:rPr>
              <w:t>Единые требования к участникам закупки установлены</w:t>
            </w:r>
            <w:r w:rsidRPr="00380441">
              <w:rPr>
                <w:b/>
              </w:rPr>
              <w:t>:</w:t>
            </w:r>
          </w:p>
          <w:p w:rsidR="00765CDF" w:rsidRPr="00380441" w:rsidRDefault="00765CDF" w:rsidP="00A60E3C">
            <w:pPr>
              <w:autoSpaceDE w:val="0"/>
              <w:spacing w:after="0"/>
              <w:ind w:right="118"/>
              <w:rPr>
                <w:b/>
              </w:rPr>
            </w:pPr>
          </w:p>
          <w:p w:rsidR="00765CDF" w:rsidRPr="00380441" w:rsidRDefault="00765CDF" w:rsidP="00A60E3C">
            <w:pPr>
              <w:widowControl w:val="0"/>
              <w:autoSpaceDE w:val="0"/>
              <w:spacing w:after="0"/>
            </w:pPr>
            <w:r w:rsidRPr="00380441">
              <w:rPr>
                <w:b/>
              </w:rPr>
              <w:t>1.</w:t>
            </w:r>
            <w:r w:rsidRPr="00380441">
              <w:t xml:space="preserve"> </w:t>
            </w:r>
            <w:r w:rsidRPr="00380441">
              <w:rPr>
                <w:bCs/>
              </w:rPr>
              <w:t>соответствие требованиям, установленным в соответствии с законодательством Росси</w:t>
            </w:r>
            <w:r w:rsidRPr="00380441">
              <w:rPr>
                <w:bCs/>
              </w:rPr>
              <w:t>й</w:t>
            </w:r>
            <w:r w:rsidRPr="00380441">
              <w:rPr>
                <w:bCs/>
              </w:rPr>
              <w:t>ской Федерации к лицам, осуществляющим поставку товара, выполнение работы, оказание услуги, являющихся объектом закупки;</w:t>
            </w:r>
          </w:p>
          <w:p w:rsidR="00765CDF" w:rsidRPr="00380441" w:rsidRDefault="00765CDF" w:rsidP="00A60E3C">
            <w:pPr>
              <w:widowControl w:val="0"/>
              <w:autoSpaceDE w:val="0"/>
              <w:spacing w:after="0"/>
            </w:pPr>
            <w:r w:rsidRPr="00380441">
              <w:rPr>
                <w:b/>
                <w:bCs/>
              </w:rPr>
              <w:t>2</w:t>
            </w:r>
            <w:r w:rsidRPr="0038044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380441">
              <w:rPr>
                <w:bCs/>
              </w:rPr>
              <w:t>ь</w:t>
            </w:r>
            <w:r w:rsidRPr="00380441">
              <w:rPr>
                <w:bCs/>
              </w:rPr>
              <w:t>ного предпринимателя несостоятельным (банкротом) и об открытии конкурсного произво</w:t>
            </w:r>
            <w:r w:rsidRPr="00380441">
              <w:rPr>
                <w:bCs/>
              </w:rPr>
              <w:t>д</w:t>
            </w:r>
            <w:r w:rsidRPr="00380441">
              <w:rPr>
                <w:bCs/>
              </w:rPr>
              <w:t>ства;</w:t>
            </w:r>
          </w:p>
          <w:p w:rsidR="00765CDF" w:rsidRPr="00380441" w:rsidRDefault="00765CDF" w:rsidP="00A60E3C">
            <w:pPr>
              <w:widowControl w:val="0"/>
              <w:autoSpaceDE w:val="0"/>
              <w:spacing w:after="0"/>
            </w:pPr>
            <w:r w:rsidRPr="00380441">
              <w:rPr>
                <w:b/>
                <w:bCs/>
              </w:rPr>
              <w:t>3.</w:t>
            </w:r>
            <w:r w:rsidRPr="00380441">
              <w:rPr>
                <w:bCs/>
              </w:rPr>
              <w:t xml:space="preserve"> неприостановление деятельности участника закупки в порядке, установленном </w:t>
            </w:r>
            <w:hyperlink r:id="rId10" w:history="1">
              <w:r w:rsidRPr="00380441">
                <w:rPr>
                  <w:rStyle w:val="aff4"/>
                  <w:bCs/>
                  <w:color w:val="auto"/>
                </w:rPr>
                <w:t>Кодексом</w:t>
              </w:r>
            </w:hyperlink>
            <w:r w:rsidRPr="00380441">
              <w:rPr>
                <w:bCs/>
              </w:rPr>
              <w:t xml:space="preserve"> Российской Федерации об административных правонарушениях, на дату подачи заявки на участие в закупке;</w:t>
            </w:r>
          </w:p>
          <w:p w:rsidR="00765CDF" w:rsidRPr="00380441" w:rsidRDefault="00765CDF" w:rsidP="00A60E3C">
            <w:pPr>
              <w:widowControl w:val="0"/>
              <w:autoSpaceDE w:val="0"/>
              <w:spacing w:after="0"/>
            </w:pPr>
            <w:r w:rsidRPr="00380441">
              <w:rPr>
                <w:b/>
                <w:bCs/>
              </w:rPr>
              <w:t>4.</w:t>
            </w:r>
            <w:r w:rsidRPr="0038044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380441">
              <w:rPr>
                <w:bCs/>
              </w:rPr>
              <w:t>ю</w:t>
            </w:r>
            <w:r w:rsidRPr="00380441">
              <w:rPr>
                <w:bCs/>
              </w:rPr>
              <w:t xml:space="preserve">чением сумм, на которые предоставлены отсрочка, рассрочка, инвестиционный налоговый кредит в соответствии с </w:t>
            </w:r>
            <w:hyperlink r:id="rId11" w:history="1">
              <w:r w:rsidRPr="00380441">
                <w:rPr>
                  <w:rStyle w:val="aff4"/>
                  <w:bCs/>
                  <w:color w:val="auto"/>
                </w:rPr>
                <w:t>законодательством</w:t>
              </w:r>
            </w:hyperlink>
            <w:r w:rsidRPr="00380441">
              <w:rPr>
                <w:bCs/>
              </w:rPr>
              <w:t xml:space="preserve"> Российской Федерации о налогах и сборах, кот</w:t>
            </w:r>
            <w:r w:rsidRPr="00380441">
              <w:rPr>
                <w:bCs/>
              </w:rPr>
              <w:t>о</w:t>
            </w:r>
            <w:r w:rsidRPr="00380441">
              <w:rPr>
                <w:bCs/>
              </w:rPr>
              <w:t>рые реструктурированы в соответствии с законодательством Российской Федерации, по к</w:t>
            </w:r>
            <w:r w:rsidRPr="00380441">
              <w:rPr>
                <w:bCs/>
              </w:rPr>
              <w:t>о</w:t>
            </w:r>
            <w:r w:rsidRPr="00380441">
              <w:rPr>
                <w:bCs/>
              </w:rPr>
              <w:t>торым имеется вступившее в законную силу решение суда о признании обязанности заяв</w:t>
            </w:r>
            <w:r w:rsidRPr="00380441">
              <w:rPr>
                <w:bCs/>
              </w:rPr>
              <w:t>и</w:t>
            </w:r>
            <w:r w:rsidRPr="00380441">
              <w:rPr>
                <w:bCs/>
              </w:rPr>
              <w:t xml:space="preserve">теля по уплате этих сумм исполненной или которые признаны безнадежными к взысканию в соответствии с </w:t>
            </w:r>
            <w:hyperlink r:id="rId12" w:history="1">
              <w:r w:rsidRPr="00380441">
                <w:rPr>
                  <w:rStyle w:val="aff4"/>
                  <w:bCs/>
                  <w:color w:val="auto"/>
                </w:rPr>
                <w:t>законодательством</w:t>
              </w:r>
            </w:hyperlink>
            <w:r w:rsidRPr="0038044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380441">
              <w:rPr>
                <w:bCs/>
              </w:rPr>
              <w:t>о</w:t>
            </w:r>
            <w:r w:rsidRPr="0038044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380441">
              <w:rPr>
                <w:bCs/>
              </w:rPr>
              <w:t>у</w:t>
            </w:r>
            <w:r w:rsidRPr="00380441">
              <w:rPr>
                <w:bCs/>
              </w:rPr>
              <w:t>чае, если им в установленном порядке подано заявление об обжаловании указанных недои</w:t>
            </w:r>
            <w:r w:rsidRPr="00380441">
              <w:rPr>
                <w:bCs/>
              </w:rPr>
              <w:t>м</w:t>
            </w:r>
            <w:r w:rsidRPr="0038044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380441" w:rsidRDefault="00765CDF" w:rsidP="00A60E3C">
            <w:pPr>
              <w:spacing w:after="0"/>
            </w:pPr>
            <w:r w:rsidRPr="00380441">
              <w:rPr>
                <w:b/>
                <w:bCs/>
              </w:rPr>
              <w:t xml:space="preserve">5. </w:t>
            </w:r>
            <w:r w:rsidRPr="00380441">
              <w:rPr>
                <w:bCs/>
              </w:rPr>
              <w:t>обладание участником закупки исключительными правами на результаты интеллектуал</w:t>
            </w:r>
            <w:r w:rsidRPr="00380441">
              <w:rPr>
                <w:bCs/>
              </w:rPr>
              <w:t>ь</w:t>
            </w:r>
            <w:r w:rsidRPr="00380441">
              <w:rPr>
                <w:bCs/>
              </w:rPr>
              <w:t xml:space="preserve">ной деятельности, если в связи с исполнением </w:t>
            </w:r>
            <w:r w:rsidR="00166B41">
              <w:rPr>
                <w:bCs/>
              </w:rPr>
              <w:t>Договора</w:t>
            </w:r>
            <w:r w:rsidRPr="00380441">
              <w:rPr>
                <w:bCs/>
              </w:rPr>
              <w:t xml:space="preserve"> заказчик приобретает права на такие результаты, за исключением случаев заключения </w:t>
            </w:r>
            <w:r w:rsidR="00166B41">
              <w:rPr>
                <w:bCs/>
              </w:rPr>
              <w:t>договоров</w:t>
            </w:r>
            <w:r w:rsidRPr="00380441">
              <w:rPr>
                <w:bCs/>
              </w:rPr>
              <w:t xml:space="preserve"> на создание произведений лит</w:t>
            </w:r>
            <w:r w:rsidRPr="00380441">
              <w:rPr>
                <w:bCs/>
              </w:rPr>
              <w:t>е</w:t>
            </w:r>
            <w:r w:rsidRPr="00380441">
              <w:rPr>
                <w:bCs/>
              </w:rPr>
              <w:t>ратуры или искусства, исполнения, на финансирование проката или показа национального фильма;</w:t>
            </w:r>
          </w:p>
          <w:p w:rsidR="00765CDF" w:rsidRPr="00380441" w:rsidRDefault="00765CDF" w:rsidP="00A60E3C">
            <w:pPr>
              <w:autoSpaceDE w:val="0"/>
              <w:spacing w:after="0"/>
            </w:pPr>
            <w:r w:rsidRPr="00380441">
              <w:rPr>
                <w:b/>
                <w:bCs/>
              </w:rPr>
              <w:t>6.</w:t>
            </w:r>
            <w:r w:rsidRPr="00380441">
              <w:rPr>
                <w:bCs/>
              </w:rPr>
              <w:t xml:space="preserve"> </w:t>
            </w:r>
            <w:r w:rsidRPr="00380441">
              <w:t>отсутствие у участника закупки - физического лица либо у руководителя, членов коллег</w:t>
            </w:r>
            <w:r w:rsidRPr="00380441">
              <w:t>и</w:t>
            </w:r>
            <w:r w:rsidRPr="00380441">
              <w:t>ального исполнительного органа, лица, исполняющего функции едино  личного исполн</w:t>
            </w:r>
            <w:r w:rsidRPr="00380441">
              <w:t>и</w:t>
            </w:r>
            <w:r w:rsidRPr="0038044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380441">
                <w:rPr>
                  <w:rStyle w:val="aff4"/>
                  <w:b/>
                  <w:color w:val="auto"/>
                  <w:highlight w:val="yellow"/>
                </w:rPr>
                <w:t>статьями 289</w:t>
              </w:r>
            </w:hyperlink>
            <w:r w:rsidRPr="00380441">
              <w:rPr>
                <w:b/>
                <w:highlight w:val="yellow"/>
              </w:rPr>
              <w:t xml:space="preserve">, </w:t>
            </w:r>
            <w:hyperlink r:id="rId14" w:history="1">
              <w:r w:rsidRPr="00380441">
                <w:rPr>
                  <w:rStyle w:val="aff4"/>
                  <w:b/>
                  <w:color w:val="auto"/>
                  <w:highlight w:val="yellow"/>
                </w:rPr>
                <w:t>290</w:t>
              </w:r>
            </w:hyperlink>
            <w:r w:rsidRPr="00380441">
              <w:rPr>
                <w:b/>
                <w:highlight w:val="yellow"/>
              </w:rPr>
              <w:t xml:space="preserve">, </w:t>
            </w:r>
            <w:hyperlink r:id="rId15" w:history="1">
              <w:r w:rsidRPr="00380441">
                <w:rPr>
                  <w:rStyle w:val="aff4"/>
                  <w:b/>
                  <w:color w:val="auto"/>
                  <w:highlight w:val="yellow"/>
                </w:rPr>
                <w:t>291</w:t>
              </w:r>
            </w:hyperlink>
            <w:r w:rsidRPr="00380441">
              <w:rPr>
                <w:b/>
                <w:highlight w:val="yellow"/>
              </w:rPr>
              <w:t xml:space="preserve">, </w:t>
            </w:r>
            <w:hyperlink r:id="rId16" w:history="1">
              <w:r w:rsidRPr="00380441">
                <w:rPr>
                  <w:rStyle w:val="aff4"/>
                  <w:b/>
                  <w:color w:val="auto"/>
                  <w:highlight w:val="yellow"/>
                </w:rPr>
                <w:t>291.1</w:t>
              </w:r>
            </w:hyperlink>
            <w:r w:rsidRPr="00380441">
              <w:rPr>
                <w:b/>
                <w:highlight w:val="yellow"/>
              </w:rPr>
              <w:t xml:space="preserve"> Уголовного кодекса Российской Федерации</w:t>
            </w:r>
            <w:r w:rsidRPr="00380441">
              <w:rPr>
                <w:b/>
              </w:rPr>
              <w:t xml:space="preserve"> </w:t>
            </w:r>
            <w:r w:rsidRPr="00380441">
              <w:t>(за исключением лиц, у кот</w:t>
            </w:r>
            <w:r w:rsidRPr="00380441">
              <w:t>о</w:t>
            </w:r>
            <w:r w:rsidRPr="0038044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380441">
              <w:t>а</w:t>
            </w:r>
            <w:r w:rsidRPr="0038044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380441">
              <w:t>а</w:t>
            </w:r>
            <w:r w:rsidRPr="00380441">
              <w:t>тивного наказания в виде дисквалификации;</w:t>
            </w:r>
          </w:p>
          <w:p w:rsidR="00765CDF" w:rsidRPr="00380441" w:rsidRDefault="00765CDF" w:rsidP="00A60E3C">
            <w:pPr>
              <w:autoSpaceDE w:val="0"/>
              <w:spacing w:after="0"/>
            </w:pPr>
            <w:r w:rsidRPr="00380441">
              <w:rPr>
                <w:b/>
              </w:rPr>
              <w:t>6.1</w:t>
            </w:r>
            <w:r w:rsidRPr="00380441">
              <w:t xml:space="preserve"> участник закупки - юридическое лицо, которое в течение двух лет до момента подачи з</w:t>
            </w:r>
            <w:r w:rsidRPr="00380441">
              <w:t>а</w:t>
            </w:r>
            <w:r w:rsidRPr="00380441">
              <w:t>явки на участие в закупке не было привлечено к административной ответственности за с</w:t>
            </w:r>
            <w:r w:rsidRPr="00380441">
              <w:t>о</w:t>
            </w:r>
            <w:r w:rsidRPr="00380441">
              <w:t xml:space="preserve">вершение административного правонарушения, предусмотренного </w:t>
            </w:r>
            <w:hyperlink r:id="rId17" w:history="1">
              <w:r w:rsidRPr="00380441">
                <w:rPr>
                  <w:rStyle w:val="aff4"/>
                  <w:b/>
                  <w:color w:val="auto"/>
                  <w:highlight w:val="yellow"/>
                </w:rPr>
                <w:t>статьей 19.28</w:t>
              </w:r>
            </w:hyperlink>
            <w:r w:rsidRPr="00380441">
              <w:rPr>
                <w:b/>
                <w:highlight w:val="yellow"/>
              </w:rPr>
              <w:t xml:space="preserve"> Кодекса Российской Федерации об административных правонарушениях</w:t>
            </w:r>
            <w:r w:rsidRPr="00380441">
              <w:rPr>
                <w:highlight w:val="yellow"/>
              </w:rPr>
              <w:t>;</w:t>
            </w:r>
          </w:p>
          <w:p w:rsidR="00765CDF" w:rsidRPr="00380441" w:rsidRDefault="00765CDF" w:rsidP="00A60E3C">
            <w:pPr>
              <w:autoSpaceDE w:val="0"/>
              <w:spacing w:after="0"/>
            </w:pPr>
            <w:r w:rsidRPr="00380441">
              <w:rPr>
                <w:b/>
              </w:rPr>
              <w:t>7.</w:t>
            </w:r>
            <w:r w:rsidRPr="0038044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380441">
              <w:t>л</w:t>
            </w:r>
            <w:r w:rsidRPr="0038044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380441">
              <w:t>е</w:t>
            </w:r>
            <w:r w:rsidRPr="00380441">
              <w:t>ния или унитарного предприятия либо иными органами управления юридических лиц - уч</w:t>
            </w:r>
            <w:r w:rsidRPr="00380441">
              <w:t>а</w:t>
            </w:r>
            <w:r w:rsidRPr="00380441">
              <w:t>стников закупки, с физическими лицами, в том числе зарегистрированными в качестве инд</w:t>
            </w:r>
            <w:r w:rsidRPr="00380441">
              <w:t>и</w:t>
            </w:r>
            <w:r w:rsidRPr="00380441">
              <w:t>видуального предпринимателя, - участниками закупки либо являются близкими родственн</w:t>
            </w:r>
            <w:r w:rsidRPr="00380441">
              <w:t>и</w:t>
            </w:r>
            <w:r w:rsidRPr="0038044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380441">
              <w:t>е</w:t>
            </w:r>
            <w:r w:rsidRPr="0038044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Default="00C8428A" w:rsidP="00A60E3C">
            <w:pPr>
              <w:autoSpaceDE w:val="0"/>
              <w:spacing w:after="0"/>
            </w:pPr>
            <w:r w:rsidRPr="00380441">
              <w:rPr>
                <w:b/>
              </w:rPr>
              <w:t>8.</w:t>
            </w:r>
            <w:r w:rsidRPr="00380441">
              <w:t xml:space="preserve"> участник закупки не является офшорной компанией.</w:t>
            </w:r>
          </w:p>
          <w:p w:rsidR="001D26BA" w:rsidRPr="00380441" w:rsidRDefault="001D26BA" w:rsidP="00A60E3C">
            <w:pPr>
              <w:autoSpaceDE w:val="0"/>
              <w:spacing w:after="0"/>
            </w:pPr>
          </w:p>
          <w:p w:rsidR="002819EC" w:rsidRDefault="00765CDF" w:rsidP="00A60E3C">
            <w:pPr>
              <w:numPr>
                <w:ilvl w:val="0"/>
                <w:numId w:val="31"/>
              </w:numPr>
              <w:autoSpaceDE w:val="0"/>
              <w:spacing w:after="0"/>
              <w:rPr>
                <w:b/>
                <w:u w:val="single"/>
              </w:rPr>
            </w:pPr>
            <w:r w:rsidRPr="00380441">
              <w:rPr>
                <w:b/>
                <w:u w:val="single"/>
              </w:rPr>
              <w:t>Дополнительные требования к участникам закупки (при наличии):</w:t>
            </w:r>
            <w:r w:rsidR="002819EC">
              <w:rPr>
                <w:b/>
                <w:u w:val="single"/>
              </w:rPr>
              <w:t xml:space="preserve"> </w:t>
            </w:r>
          </w:p>
          <w:p w:rsidR="00437A41" w:rsidRDefault="001D26BA" w:rsidP="001D26BA">
            <w:pPr>
              <w:autoSpaceDE w:val="0"/>
              <w:spacing w:after="0"/>
            </w:pPr>
            <w:r>
              <w:t>Не установлены.</w:t>
            </w:r>
          </w:p>
          <w:p w:rsidR="001D26BA" w:rsidRPr="00380441" w:rsidRDefault="001D26BA" w:rsidP="001D26BA">
            <w:pPr>
              <w:autoSpaceDE w:val="0"/>
              <w:spacing w:after="0"/>
            </w:pPr>
          </w:p>
        </w:tc>
      </w:tr>
      <w:tr w:rsidR="00A60E3C" w:rsidRPr="00380441" w:rsidTr="00FF7F40">
        <w:trPr>
          <w:gridAfter w:val="1"/>
          <w:wAfter w:w="347" w:type="dxa"/>
          <w:trHeight w:val="360"/>
          <w:jc w:val="center"/>
        </w:trPr>
        <w:tc>
          <w:tcPr>
            <w:tcW w:w="236" w:type="dxa"/>
          </w:tcPr>
          <w:p w:rsidR="007D68C2" w:rsidRPr="00380441" w:rsidRDefault="007D68C2" w:rsidP="00E96D0D">
            <w:pPr>
              <w:spacing w:after="0"/>
            </w:pPr>
          </w:p>
        </w:tc>
        <w:tc>
          <w:tcPr>
            <w:tcW w:w="9844" w:type="dxa"/>
            <w:gridSpan w:val="6"/>
          </w:tcPr>
          <w:p w:rsidR="007D68C2" w:rsidRPr="00380441" w:rsidRDefault="00470290" w:rsidP="00A60E3C">
            <w:pPr>
              <w:spacing w:after="0"/>
              <w:rPr>
                <w:b/>
              </w:rPr>
            </w:pPr>
            <w:r w:rsidRPr="00380441">
              <w:rPr>
                <w:b/>
              </w:rPr>
              <w:t>Пункт 15</w:t>
            </w:r>
            <w:r w:rsidR="00F359F4" w:rsidRPr="00380441">
              <w:rPr>
                <w:b/>
              </w:rPr>
              <w:t>.</w:t>
            </w:r>
            <w:r w:rsidR="007D68C2" w:rsidRPr="00380441">
              <w:rPr>
                <w:b/>
              </w:rPr>
              <w:t xml:space="preserve">        Требования к участникам закупки, установленные Заказчиком</w:t>
            </w:r>
          </w:p>
        </w:tc>
      </w:tr>
      <w:tr w:rsidR="00A60E3C" w:rsidRPr="00380441" w:rsidTr="00FF7F40">
        <w:trPr>
          <w:gridAfter w:val="1"/>
          <w:wAfter w:w="347" w:type="dxa"/>
          <w:trHeight w:val="1327"/>
          <w:jc w:val="center"/>
        </w:trPr>
        <w:tc>
          <w:tcPr>
            <w:tcW w:w="236" w:type="dxa"/>
          </w:tcPr>
          <w:p w:rsidR="00F359F4" w:rsidRPr="00380441" w:rsidRDefault="00F359F4" w:rsidP="00E96D0D">
            <w:pPr>
              <w:spacing w:after="0"/>
            </w:pPr>
          </w:p>
        </w:tc>
        <w:tc>
          <w:tcPr>
            <w:tcW w:w="9844" w:type="dxa"/>
            <w:gridSpan w:val="6"/>
          </w:tcPr>
          <w:p w:rsidR="00DD1D0C" w:rsidRDefault="00DD1D0C" w:rsidP="00A60E3C">
            <w:pPr>
              <w:spacing w:after="0"/>
              <w:rPr>
                <w:bCs/>
                <w:lang w:eastAsia="en-US"/>
              </w:rPr>
            </w:pPr>
            <w:r w:rsidRPr="00DD1D0C">
              <w:rPr>
                <w:b/>
                <w:bCs/>
                <w:lang w:eastAsia="en-US"/>
              </w:rPr>
              <w:t xml:space="preserve">1. </w:t>
            </w:r>
            <w:r>
              <w:rPr>
                <w:b/>
                <w:bCs/>
                <w:lang w:eastAsia="en-US"/>
              </w:rPr>
              <w:t xml:space="preserve"> </w:t>
            </w:r>
            <w:r w:rsidRPr="00DD1D0C">
              <w:rPr>
                <w:bCs/>
                <w:lang w:eastAsia="en-US"/>
              </w:rPr>
              <w:t>Наличие</w:t>
            </w:r>
            <w:r>
              <w:rPr>
                <w:bCs/>
                <w:lang w:eastAsia="en-US"/>
              </w:rPr>
              <w:t xml:space="preserve"> свидетельства о членстве в СРО</w:t>
            </w:r>
            <w:r w:rsidR="001D26BA">
              <w:rPr>
                <w:bCs/>
                <w:lang w:eastAsia="en-US"/>
              </w:rPr>
              <w:t>.</w:t>
            </w:r>
            <w:r>
              <w:rPr>
                <w:bCs/>
                <w:lang w:eastAsia="en-US"/>
              </w:rPr>
              <w:t xml:space="preserve"> </w:t>
            </w:r>
          </w:p>
          <w:p w:rsidR="00DD1D0C" w:rsidRPr="00DD1D0C" w:rsidRDefault="00DD1D0C" w:rsidP="00A60E3C">
            <w:pPr>
              <w:spacing w:after="0"/>
              <w:rPr>
                <w:b/>
                <w:bCs/>
                <w:lang w:eastAsia="en-US"/>
              </w:rPr>
            </w:pPr>
            <w:r>
              <w:rPr>
                <w:bCs/>
                <w:lang w:eastAsia="en-US"/>
              </w:rPr>
              <w:t xml:space="preserve">     (в соответствии с ч.2.1 ст</w:t>
            </w:r>
            <w:r w:rsidR="00C10969">
              <w:rPr>
                <w:bCs/>
                <w:lang w:eastAsia="en-US"/>
              </w:rPr>
              <w:t xml:space="preserve">атьи </w:t>
            </w:r>
            <w:r>
              <w:rPr>
                <w:bCs/>
                <w:lang w:eastAsia="en-US"/>
              </w:rPr>
              <w:t>47 и ч.4.</w:t>
            </w:r>
            <w:r w:rsidR="00C10969">
              <w:rPr>
                <w:bCs/>
                <w:lang w:eastAsia="en-US"/>
              </w:rPr>
              <w:t xml:space="preserve">1 статьи </w:t>
            </w:r>
            <w:r>
              <w:rPr>
                <w:bCs/>
                <w:lang w:eastAsia="en-US"/>
              </w:rPr>
              <w:t>48 ГрК РФ).</w:t>
            </w:r>
            <w:r w:rsidR="001B3FDF" w:rsidRPr="00DD1D0C">
              <w:rPr>
                <w:b/>
                <w:bCs/>
                <w:lang w:eastAsia="en-US"/>
              </w:rPr>
              <w:t xml:space="preserve">   </w:t>
            </w:r>
          </w:p>
          <w:p w:rsidR="00F359F4" w:rsidRPr="00380441" w:rsidRDefault="00DD1D0C" w:rsidP="008D769E">
            <w:pPr>
              <w:spacing w:after="0"/>
              <w:rPr>
                <w:b/>
              </w:rPr>
            </w:pPr>
            <w:r w:rsidRPr="00DD1D0C">
              <w:rPr>
                <w:b/>
                <w:bCs/>
                <w:lang w:eastAsia="en-US"/>
              </w:rPr>
              <w:t>2.</w:t>
            </w:r>
            <w:r>
              <w:rPr>
                <w:bCs/>
                <w:lang w:eastAsia="en-US"/>
              </w:rPr>
              <w:t xml:space="preserve"> </w:t>
            </w:r>
            <w:r w:rsidR="008D769E">
              <w:rPr>
                <w:bCs/>
                <w:lang w:eastAsia="en-US"/>
              </w:rPr>
              <w:t>Т</w:t>
            </w:r>
            <w:r w:rsidR="001D26BA" w:rsidRPr="001D26BA">
              <w:rPr>
                <w:bCs/>
                <w:lang w:eastAsia="en-US"/>
              </w:rPr>
              <w:t>ребование об отсутствии в предусмотренном Федеральным законом 44-ФЗ реестре н</w:t>
            </w:r>
            <w:r w:rsidR="001D26BA" w:rsidRPr="001D26BA">
              <w:rPr>
                <w:bCs/>
                <w:lang w:eastAsia="en-US"/>
              </w:rPr>
              <w:t>е</w:t>
            </w:r>
            <w:r w:rsidR="001D26BA" w:rsidRPr="001D26BA">
              <w:rPr>
                <w:bCs/>
                <w:lang w:eastAsia="en-US"/>
              </w:rPr>
              <w:t>добросовестных поставщиков (подрядчиков, исполнителей) информации об участнике з</w:t>
            </w:r>
            <w:r w:rsidR="001D26BA" w:rsidRPr="001D26BA">
              <w:rPr>
                <w:bCs/>
                <w:lang w:eastAsia="en-US"/>
              </w:rPr>
              <w:t>а</w:t>
            </w:r>
            <w:r w:rsidR="001D26BA" w:rsidRPr="001D26BA">
              <w:rPr>
                <w:bCs/>
                <w:lang w:eastAsia="en-US"/>
              </w:rPr>
              <w:t>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w:t>
            </w:r>
            <w:r w:rsidR="001D26BA" w:rsidRPr="001D26BA">
              <w:rPr>
                <w:bCs/>
                <w:lang w:eastAsia="en-US"/>
              </w:rPr>
              <w:t>а</w:t>
            </w:r>
            <w:r w:rsidR="001D26BA" w:rsidRPr="001D26BA">
              <w:rPr>
                <w:bCs/>
                <w:lang w:eastAsia="en-US"/>
              </w:rPr>
              <w:t>купки - юридического лица</w:t>
            </w:r>
            <w:r w:rsidR="001D26BA">
              <w:rPr>
                <w:bCs/>
                <w:lang w:eastAsia="en-US"/>
              </w:rPr>
              <w:t>.</w:t>
            </w:r>
          </w:p>
        </w:tc>
      </w:tr>
      <w:tr w:rsidR="00A60E3C" w:rsidRPr="00380441" w:rsidTr="00FF7F40">
        <w:trPr>
          <w:gridAfter w:val="1"/>
          <w:wAfter w:w="347" w:type="dxa"/>
          <w:trHeight w:val="525"/>
          <w:jc w:val="center"/>
        </w:trPr>
        <w:tc>
          <w:tcPr>
            <w:tcW w:w="236" w:type="dxa"/>
          </w:tcPr>
          <w:p w:rsidR="007D68C2" w:rsidRPr="00380441" w:rsidRDefault="007D68C2" w:rsidP="00E96D0D">
            <w:pPr>
              <w:spacing w:after="0"/>
            </w:pPr>
          </w:p>
        </w:tc>
        <w:tc>
          <w:tcPr>
            <w:tcW w:w="9844" w:type="dxa"/>
            <w:gridSpan w:val="6"/>
          </w:tcPr>
          <w:p w:rsidR="007D68C2" w:rsidRPr="00380441" w:rsidRDefault="008C1463" w:rsidP="00A60E3C">
            <w:pPr>
              <w:tabs>
                <w:tab w:val="left" w:pos="2017"/>
              </w:tabs>
              <w:spacing w:after="0"/>
              <w:ind w:left="1295" w:hanging="1295"/>
              <w:rPr>
                <w:b/>
              </w:rPr>
            </w:pPr>
            <w:r w:rsidRPr="00380441">
              <w:rPr>
                <w:b/>
              </w:rPr>
              <w:t>Пунк</w:t>
            </w:r>
            <w:r w:rsidR="00470290" w:rsidRPr="00380441">
              <w:rPr>
                <w:b/>
              </w:rPr>
              <w:t>т 16</w:t>
            </w:r>
            <w:r w:rsidR="00F359F4" w:rsidRPr="00380441">
              <w:rPr>
                <w:b/>
              </w:rPr>
              <w:t>.</w:t>
            </w:r>
            <w:r w:rsidR="007324ED" w:rsidRPr="00380441">
              <w:rPr>
                <w:b/>
              </w:rPr>
              <w:t xml:space="preserve">   </w:t>
            </w:r>
            <w:r w:rsidR="007D68C2" w:rsidRPr="00380441">
              <w:rPr>
                <w:b/>
                <w:spacing w:val="-10"/>
              </w:rPr>
              <w:t>Инструкция по заполнению заявки на участие в открытом аукционе в электронной форме:</w:t>
            </w:r>
          </w:p>
        </w:tc>
      </w:tr>
      <w:tr w:rsidR="00A60E3C" w:rsidRPr="00380441" w:rsidTr="00FF7F40">
        <w:trPr>
          <w:gridAfter w:val="1"/>
          <w:wAfter w:w="347" w:type="dxa"/>
          <w:trHeight w:val="409"/>
          <w:jc w:val="center"/>
        </w:trPr>
        <w:tc>
          <w:tcPr>
            <w:tcW w:w="236" w:type="dxa"/>
          </w:tcPr>
          <w:p w:rsidR="00F359F4" w:rsidRPr="00380441" w:rsidRDefault="00F359F4" w:rsidP="00E96D0D">
            <w:pPr>
              <w:spacing w:after="0"/>
            </w:pPr>
          </w:p>
        </w:tc>
        <w:tc>
          <w:tcPr>
            <w:tcW w:w="9844" w:type="dxa"/>
            <w:gridSpan w:val="6"/>
          </w:tcPr>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380441">
              <w:rPr>
                <w:rFonts w:eastAsia="Calibri"/>
                <w:lang w:eastAsia="en-US"/>
              </w:rPr>
              <w:t>о</w:t>
            </w:r>
            <w:r w:rsidRPr="00380441">
              <w:rPr>
                <w:rFonts w:eastAsia="Calibri"/>
                <w:lang w:eastAsia="en-US"/>
              </w:rPr>
              <w:t>рую части заявки. Указанные электронные документы подаются одновременно.</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lang w:eastAsia="en-US"/>
              </w:rPr>
              <w:t>Заявка на участие в электронном аукционе состоит из двух частей.</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b/>
                <w:bCs/>
                <w:lang w:eastAsia="en-US"/>
              </w:rPr>
              <w:t>Первая часть заявки</w:t>
            </w:r>
            <w:r w:rsidRPr="00380441">
              <w:rPr>
                <w:rFonts w:eastAsia="Calibri"/>
                <w:lang w:eastAsia="en-US"/>
              </w:rPr>
              <w:t xml:space="preserve"> на участие в электронном аукционе должна содержать сведения и документы, предусмотренные </w:t>
            </w:r>
            <w:r w:rsidR="00A457F7">
              <w:rPr>
                <w:rFonts w:eastAsia="Calibri"/>
                <w:u w:val="single"/>
                <w:lang w:eastAsia="en-US"/>
              </w:rPr>
              <w:t>П.8</w:t>
            </w:r>
            <w:r w:rsidRPr="00380441">
              <w:rPr>
                <w:rFonts w:eastAsia="Calibri"/>
                <w:lang w:eastAsia="en-US"/>
              </w:rPr>
              <w:t xml:space="preserve"> Информационной карты документации.</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lang w:eastAsia="en-US"/>
              </w:rPr>
              <w:t>При указании участником в составе заявки конкретных показателей товара, соответс</w:t>
            </w:r>
            <w:r w:rsidRPr="00380441">
              <w:rPr>
                <w:rFonts w:eastAsia="Calibri"/>
                <w:lang w:eastAsia="en-US"/>
              </w:rPr>
              <w:t>т</w:t>
            </w:r>
            <w:r w:rsidRPr="0038044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380441">
              <w:rPr>
                <w:rFonts w:eastAsia="Calibri"/>
                <w:lang w:eastAsia="en-US"/>
              </w:rPr>
              <w:t>к</w:t>
            </w:r>
            <w:r w:rsidRPr="0038044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380441">
              <w:rPr>
                <w:rFonts w:eastAsia="Calibri"/>
                <w:lang w:eastAsia="en-US"/>
              </w:rPr>
              <w:t>и</w:t>
            </w:r>
            <w:r w:rsidRPr="00380441">
              <w:rPr>
                <w:rFonts w:eastAsia="Calibri"/>
                <w:lang w:eastAsia="en-US"/>
              </w:rPr>
              <w:t>стики товара, не допускается сопровождение показателей словами «или эквивалент», и</w:t>
            </w:r>
            <w:r w:rsidRPr="00380441">
              <w:rPr>
                <w:rFonts w:eastAsia="Calibri"/>
                <w:lang w:eastAsia="en-US"/>
              </w:rPr>
              <w:t>с</w:t>
            </w:r>
            <w:r w:rsidRPr="00380441">
              <w:rPr>
                <w:rFonts w:eastAsia="Calibri"/>
                <w:lang w:eastAsia="en-US"/>
              </w:rPr>
              <w:t>пользование формулировок "не более", "не менее", за исключением случаев, когда указа</w:t>
            </w:r>
            <w:r w:rsidRPr="00380441">
              <w:rPr>
                <w:rFonts w:eastAsia="Calibri"/>
                <w:lang w:eastAsia="en-US"/>
              </w:rPr>
              <w:t>н</w:t>
            </w:r>
            <w:r w:rsidRPr="00380441">
              <w:rPr>
                <w:rFonts w:eastAsia="Calibri"/>
                <w:lang w:eastAsia="en-US"/>
              </w:rPr>
              <w:t>ным способом показатели характеристик товара обозначаются производителем товара.</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380441">
              <w:rPr>
                <w:rFonts w:eastAsia="Calibri"/>
                <w:lang w:eastAsia="en-US"/>
              </w:rPr>
              <w:t>а</w:t>
            </w:r>
            <w:r w:rsidRPr="00380441">
              <w:rPr>
                <w:rFonts w:eastAsia="Calibri"/>
                <w:lang w:eastAsia="en-US"/>
              </w:rPr>
              <w:t>стие в электронном аукционе, несет участник закупки.</w:t>
            </w:r>
          </w:p>
          <w:p w:rsidR="00F359F4" w:rsidRPr="00380441" w:rsidRDefault="00F359F4" w:rsidP="00A60E3C">
            <w:pPr>
              <w:widowControl w:val="0"/>
              <w:autoSpaceDE w:val="0"/>
              <w:autoSpaceDN w:val="0"/>
              <w:adjustRightInd w:val="0"/>
              <w:spacing w:after="0"/>
              <w:ind w:firstLine="540"/>
              <w:rPr>
                <w:rFonts w:eastAsia="Calibri"/>
                <w:lang w:eastAsia="en-US"/>
              </w:rPr>
            </w:pPr>
            <w:r w:rsidRPr="00380441">
              <w:rPr>
                <w:rFonts w:eastAsia="Calibri"/>
                <w:b/>
                <w:bCs/>
                <w:lang w:eastAsia="en-US"/>
              </w:rPr>
              <w:t>Вторая часть заявки</w:t>
            </w:r>
            <w:r w:rsidRPr="00380441">
              <w:rPr>
                <w:rFonts w:eastAsia="Calibri"/>
                <w:lang w:eastAsia="en-US"/>
              </w:rPr>
              <w:t xml:space="preserve"> на участие в электронном аукционе должна содержать докуме</w:t>
            </w:r>
            <w:r w:rsidRPr="00380441">
              <w:rPr>
                <w:rFonts w:eastAsia="Calibri"/>
                <w:lang w:eastAsia="en-US"/>
              </w:rPr>
              <w:t>н</w:t>
            </w:r>
            <w:r w:rsidRPr="00380441">
              <w:rPr>
                <w:rFonts w:eastAsia="Calibri"/>
                <w:lang w:eastAsia="en-US"/>
              </w:rPr>
              <w:t xml:space="preserve">ты и сведения, предусмотренные </w:t>
            </w:r>
            <w:r w:rsidRPr="00380441">
              <w:rPr>
                <w:rFonts w:eastAsia="Calibri"/>
                <w:u w:val="single"/>
                <w:lang w:eastAsia="en-US"/>
              </w:rPr>
              <w:t>П.</w:t>
            </w:r>
            <w:r w:rsidR="00A457F7">
              <w:rPr>
                <w:rFonts w:eastAsia="Calibri"/>
                <w:u w:val="single"/>
                <w:lang w:eastAsia="en-US"/>
              </w:rPr>
              <w:t>8</w:t>
            </w:r>
            <w:r w:rsidRPr="00380441">
              <w:rPr>
                <w:rFonts w:eastAsia="Calibri"/>
                <w:lang w:eastAsia="en-US"/>
              </w:rPr>
              <w:t xml:space="preserve"> Информационной карты документации.</w:t>
            </w:r>
          </w:p>
          <w:p w:rsidR="00F359F4" w:rsidRPr="00380441" w:rsidRDefault="00F359F4" w:rsidP="00A60E3C">
            <w:pPr>
              <w:tabs>
                <w:tab w:val="left" w:pos="2017"/>
              </w:tabs>
              <w:spacing w:after="0"/>
              <w:rPr>
                <w:rFonts w:eastAsia="Calibri"/>
                <w:lang w:eastAsia="en-US"/>
              </w:rPr>
            </w:pPr>
            <w:r w:rsidRPr="00380441">
              <w:rPr>
                <w:rFonts w:eastAsia="Calibri"/>
                <w:lang w:eastAsia="en-US"/>
              </w:rPr>
              <w:t>При оформлении заявки участникам следует использовать общепринятые обозначения и н</w:t>
            </w:r>
            <w:r w:rsidRPr="00380441">
              <w:rPr>
                <w:rFonts w:eastAsia="Calibri"/>
                <w:lang w:eastAsia="en-US"/>
              </w:rPr>
              <w:t>а</w:t>
            </w:r>
            <w:r w:rsidRPr="00380441">
              <w:rPr>
                <w:rFonts w:eastAsia="Calibri"/>
                <w:lang w:eastAsia="en-US"/>
              </w:rPr>
              <w:t>именования в соответствии с требованиями действующих нормативных документов. Свед</w:t>
            </w:r>
            <w:r w:rsidRPr="00380441">
              <w:rPr>
                <w:rFonts w:eastAsia="Calibri"/>
                <w:lang w:eastAsia="en-US"/>
              </w:rPr>
              <w:t>е</w:t>
            </w:r>
            <w:r w:rsidRPr="0038044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1403" w:type="dxa"/>
            <w:gridSpan w:val="3"/>
            <w:shd w:val="clear" w:color="auto" w:fill="auto"/>
          </w:tcPr>
          <w:p w:rsidR="007D68C2" w:rsidRPr="00380441" w:rsidRDefault="008C1463" w:rsidP="00A60E3C">
            <w:pPr>
              <w:keepNext/>
              <w:keepLines/>
              <w:widowControl w:val="0"/>
              <w:suppressLineNumbers/>
              <w:suppressAutoHyphens/>
              <w:spacing w:after="0"/>
              <w:rPr>
                <w:b/>
              </w:rPr>
            </w:pPr>
            <w:r w:rsidRPr="00380441">
              <w:rPr>
                <w:b/>
              </w:rPr>
              <w:t>Пункт 1</w:t>
            </w:r>
            <w:r w:rsidR="00470290" w:rsidRPr="00380441">
              <w:rPr>
                <w:b/>
              </w:rPr>
              <w:t>7</w:t>
            </w:r>
            <w:r w:rsidR="00837778" w:rsidRPr="00380441">
              <w:rPr>
                <w:b/>
              </w:rPr>
              <w:t>.</w:t>
            </w:r>
          </w:p>
        </w:tc>
        <w:tc>
          <w:tcPr>
            <w:tcW w:w="8441" w:type="dxa"/>
            <w:gridSpan w:val="3"/>
            <w:shd w:val="clear" w:color="auto" w:fill="auto"/>
          </w:tcPr>
          <w:p w:rsidR="007D68C2" w:rsidRPr="00380441" w:rsidRDefault="007D68C2" w:rsidP="00166B41">
            <w:pPr>
              <w:spacing w:after="0"/>
              <w:rPr>
                <w:b/>
              </w:rPr>
            </w:pPr>
            <w:r w:rsidRPr="00380441">
              <w:rPr>
                <w:b/>
                <w:bCs/>
              </w:rPr>
              <w:t>Срок, в течение которого победитель аукциона или иной участник, с кот</w:t>
            </w:r>
            <w:r w:rsidRPr="00380441">
              <w:rPr>
                <w:b/>
                <w:bCs/>
              </w:rPr>
              <w:t>о</w:t>
            </w:r>
            <w:r w:rsidRPr="00380441">
              <w:rPr>
                <w:b/>
                <w:bCs/>
              </w:rPr>
              <w:t xml:space="preserve">рым заключается </w:t>
            </w:r>
            <w:r w:rsidR="00166B41">
              <w:rPr>
                <w:b/>
                <w:bCs/>
              </w:rPr>
              <w:t>Договор</w:t>
            </w:r>
            <w:r w:rsidRPr="00380441">
              <w:rPr>
                <w:b/>
                <w:bCs/>
              </w:rPr>
              <w:t xml:space="preserve"> при уклонении победителя аукциона от закл</w:t>
            </w:r>
            <w:r w:rsidRPr="00380441">
              <w:rPr>
                <w:b/>
                <w:bCs/>
              </w:rPr>
              <w:t>ю</w:t>
            </w:r>
            <w:r w:rsidRPr="00380441">
              <w:rPr>
                <w:b/>
                <w:bCs/>
              </w:rPr>
              <w:t xml:space="preserve">чения </w:t>
            </w:r>
            <w:r w:rsidR="00166B41">
              <w:rPr>
                <w:b/>
                <w:bCs/>
              </w:rPr>
              <w:t>Договора</w:t>
            </w:r>
            <w:r w:rsidRPr="00380441">
              <w:rPr>
                <w:b/>
                <w:bCs/>
              </w:rPr>
              <w:t xml:space="preserve">, должен подписать </w:t>
            </w:r>
            <w:r w:rsidR="00BF7E1F" w:rsidRPr="00380441">
              <w:rPr>
                <w:b/>
                <w:bCs/>
              </w:rPr>
              <w:t>договор</w:t>
            </w:r>
            <w:r w:rsidR="00991C06">
              <w:rPr>
                <w:b/>
                <w:bCs/>
              </w:rPr>
              <w:t>.</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shd w:val="clear" w:color="auto" w:fill="auto"/>
          </w:tcPr>
          <w:p w:rsidR="007D68C2" w:rsidRDefault="007D68C2" w:rsidP="008F514B">
            <w:pPr>
              <w:spacing w:after="0"/>
            </w:pPr>
            <w:r w:rsidRPr="00380441">
              <w:t>В соответствии с</w:t>
            </w:r>
            <w:r w:rsidR="008F514B">
              <w:t xml:space="preserve">о ст.15 Положения о закупках товаров, работ, услуг МП «Горэлектросети» в действующей редакции. </w:t>
            </w:r>
          </w:p>
          <w:p w:rsidR="008F514B" w:rsidRPr="00380441" w:rsidRDefault="008F514B" w:rsidP="008F514B">
            <w:pPr>
              <w:spacing w:after="0"/>
            </w:pPr>
            <w:r>
              <w:t>Н</w:t>
            </w:r>
            <w:r w:rsidRPr="00AC5CE9">
              <w:t>е ранее чем через десять дней со дня размещения на официальном сайте о размещении з</w:t>
            </w:r>
            <w:r w:rsidRPr="00AC5CE9">
              <w:t>а</w:t>
            </w:r>
            <w:r w:rsidRPr="00AC5CE9">
              <w:t xml:space="preserve">казов протокола </w:t>
            </w:r>
            <w:r>
              <w:t>подведения итогов аукциона</w:t>
            </w:r>
            <w:r w:rsidRPr="00AC5CE9">
              <w:t xml:space="preserve"> и не позднее чем через двадцать дней со дня подписания указанного протокола.</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shd w:val="clear" w:color="auto" w:fill="auto"/>
          </w:tcPr>
          <w:p w:rsidR="007D68C2" w:rsidRPr="00380441" w:rsidRDefault="00470290" w:rsidP="00166B41">
            <w:pPr>
              <w:spacing w:after="0"/>
              <w:rPr>
                <w:b/>
              </w:rPr>
            </w:pPr>
            <w:r w:rsidRPr="00380441">
              <w:rPr>
                <w:b/>
              </w:rPr>
              <w:t>Пункт 18</w:t>
            </w:r>
            <w:r w:rsidR="00837778" w:rsidRPr="00380441">
              <w:rPr>
                <w:b/>
              </w:rPr>
              <w:t>.</w:t>
            </w:r>
            <w:r w:rsidR="007D68C2" w:rsidRPr="00380441">
              <w:rPr>
                <w:b/>
              </w:rPr>
              <w:t xml:space="preserve">   Условия признания победителя аукциона или иного участника аукциона уклонившимся от заключения </w:t>
            </w:r>
            <w:r w:rsidR="00166B41">
              <w:rPr>
                <w:b/>
              </w:rPr>
              <w:t>Договора.</w:t>
            </w:r>
          </w:p>
        </w:tc>
      </w:tr>
      <w:tr w:rsidR="00A60E3C" w:rsidRPr="00380441" w:rsidTr="00FF7F40">
        <w:trPr>
          <w:gridAfter w:val="1"/>
          <w:wAfter w:w="347" w:type="dxa"/>
          <w:jc w:val="center"/>
        </w:trPr>
        <w:tc>
          <w:tcPr>
            <w:tcW w:w="236" w:type="dxa"/>
          </w:tcPr>
          <w:p w:rsidR="007D68C2" w:rsidRPr="00380441" w:rsidRDefault="007D68C2" w:rsidP="00E96D0D">
            <w:pPr>
              <w:spacing w:after="0"/>
            </w:pPr>
          </w:p>
        </w:tc>
        <w:tc>
          <w:tcPr>
            <w:tcW w:w="9844" w:type="dxa"/>
            <w:gridSpan w:val="6"/>
            <w:shd w:val="clear" w:color="auto" w:fill="auto"/>
          </w:tcPr>
          <w:p w:rsidR="007D68C2" w:rsidRPr="00380441" w:rsidRDefault="007D68C2" w:rsidP="00A60E3C">
            <w:pPr>
              <w:spacing w:after="0"/>
            </w:pPr>
            <w:r w:rsidRPr="00380441">
              <w:t>В соответствии с частью 13 статьи 70 Федерального закона от 05.04.2013 г. №44-ФЗ.</w:t>
            </w:r>
          </w:p>
        </w:tc>
      </w:tr>
      <w:tr w:rsidR="00A60E3C" w:rsidRPr="00380441" w:rsidTr="00FF7F40">
        <w:trPr>
          <w:gridAfter w:val="1"/>
          <w:wAfter w:w="347" w:type="dxa"/>
          <w:trHeight w:val="215"/>
          <w:jc w:val="center"/>
        </w:trPr>
        <w:tc>
          <w:tcPr>
            <w:tcW w:w="236" w:type="dxa"/>
          </w:tcPr>
          <w:p w:rsidR="007D68C2" w:rsidRPr="00380441" w:rsidRDefault="007D68C2" w:rsidP="00E96D0D">
            <w:pPr>
              <w:spacing w:after="0"/>
            </w:pPr>
          </w:p>
        </w:tc>
        <w:tc>
          <w:tcPr>
            <w:tcW w:w="1403" w:type="dxa"/>
            <w:gridSpan w:val="3"/>
            <w:shd w:val="clear" w:color="auto" w:fill="auto"/>
          </w:tcPr>
          <w:p w:rsidR="007D68C2" w:rsidRPr="00380441" w:rsidRDefault="008C1463" w:rsidP="00A60E3C">
            <w:pPr>
              <w:spacing w:after="0"/>
              <w:rPr>
                <w:b/>
              </w:rPr>
            </w:pPr>
            <w:r w:rsidRPr="00380441">
              <w:rPr>
                <w:b/>
              </w:rPr>
              <w:t>Пункт 1</w:t>
            </w:r>
            <w:r w:rsidR="00470290" w:rsidRPr="00380441">
              <w:rPr>
                <w:b/>
              </w:rPr>
              <w:t>9</w:t>
            </w:r>
            <w:r w:rsidR="00837778" w:rsidRPr="00380441">
              <w:rPr>
                <w:b/>
              </w:rPr>
              <w:t>.</w:t>
            </w:r>
          </w:p>
        </w:tc>
        <w:tc>
          <w:tcPr>
            <w:tcW w:w="8441" w:type="dxa"/>
            <w:gridSpan w:val="3"/>
            <w:shd w:val="clear" w:color="auto" w:fill="auto"/>
          </w:tcPr>
          <w:p w:rsidR="007D68C2" w:rsidRPr="00380441" w:rsidRDefault="007D68C2" w:rsidP="00A60E3C">
            <w:pPr>
              <w:spacing w:after="0"/>
              <w:rPr>
                <w:b/>
                <w:bCs/>
              </w:rPr>
            </w:pPr>
            <w:r w:rsidRPr="00380441">
              <w:rPr>
                <w:b/>
                <w:bCs/>
              </w:rPr>
              <w:t xml:space="preserve">Адрес электронной площадки в информационно-телекоммуникационной </w:t>
            </w:r>
          </w:p>
          <w:p w:rsidR="007D68C2" w:rsidRPr="00380441" w:rsidRDefault="007D68C2" w:rsidP="00A60E3C">
            <w:pPr>
              <w:spacing w:after="0"/>
              <w:rPr>
                <w:b/>
              </w:rPr>
            </w:pPr>
            <w:r w:rsidRPr="00380441">
              <w:rPr>
                <w:b/>
                <w:bCs/>
              </w:rPr>
              <w:t>сети «Интернет»</w:t>
            </w:r>
          </w:p>
        </w:tc>
      </w:tr>
      <w:tr w:rsidR="00A60E3C" w:rsidRPr="00380441" w:rsidTr="00FF7F40">
        <w:trPr>
          <w:gridAfter w:val="1"/>
          <w:wAfter w:w="347" w:type="dxa"/>
          <w:trHeight w:val="178"/>
          <w:jc w:val="center"/>
        </w:trPr>
        <w:tc>
          <w:tcPr>
            <w:tcW w:w="236" w:type="dxa"/>
          </w:tcPr>
          <w:p w:rsidR="007D68C2" w:rsidRPr="00380441" w:rsidRDefault="007D68C2" w:rsidP="00E96D0D">
            <w:pPr>
              <w:spacing w:after="0"/>
            </w:pPr>
          </w:p>
        </w:tc>
        <w:tc>
          <w:tcPr>
            <w:tcW w:w="9844" w:type="dxa"/>
            <w:gridSpan w:val="6"/>
            <w:shd w:val="clear" w:color="auto" w:fill="auto"/>
          </w:tcPr>
          <w:p w:rsidR="007D68C2" w:rsidRPr="00380441" w:rsidRDefault="004D2DE2" w:rsidP="00A60E3C">
            <w:pPr>
              <w:tabs>
                <w:tab w:val="num" w:pos="-180"/>
              </w:tabs>
              <w:spacing w:after="0"/>
              <w:rPr>
                <w:b/>
              </w:rPr>
            </w:pPr>
            <w:hyperlink r:id="rId18" w:history="1">
              <w:r w:rsidR="007D68C2" w:rsidRPr="00380441">
                <w:rPr>
                  <w:rStyle w:val="aff4"/>
                  <w:b/>
                  <w:color w:val="auto"/>
                </w:rPr>
                <w:t>http://www.sberbank-ast.ru</w:t>
              </w:r>
            </w:hyperlink>
          </w:p>
        </w:tc>
      </w:tr>
      <w:tr w:rsidR="00A60E3C" w:rsidRPr="00380441" w:rsidTr="00FF7F40">
        <w:trPr>
          <w:gridAfter w:val="1"/>
          <w:wAfter w:w="347" w:type="dxa"/>
          <w:trHeight w:val="281"/>
          <w:jc w:val="center"/>
        </w:trPr>
        <w:tc>
          <w:tcPr>
            <w:tcW w:w="236" w:type="dxa"/>
          </w:tcPr>
          <w:p w:rsidR="007D68C2" w:rsidRPr="00380441" w:rsidRDefault="007D68C2" w:rsidP="00E96D0D">
            <w:pPr>
              <w:spacing w:after="0"/>
            </w:pPr>
          </w:p>
        </w:tc>
        <w:tc>
          <w:tcPr>
            <w:tcW w:w="1970" w:type="dxa"/>
            <w:gridSpan w:val="4"/>
            <w:shd w:val="clear" w:color="auto" w:fill="auto"/>
          </w:tcPr>
          <w:p w:rsidR="007D68C2" w:rsidRPr="00380441" w:rsidRDefault="008C1463" w:rsidP="00A60E3C">
            <w:pPr>
              <w:spacing w:after="0"/>
              <w:rPr>
                <w:b/>
              </w:rPr>
            </w:pPr>
            <w:r w:rsidRPr="00380441">
              <w:rPr>
                <w:b/>
              </w:rPr>
              <w:t xml:space="preserve">Пункт </w:t>
            </w:r>
            <w:r w:rsidR="00470290" w:rsidRPr="00380441">
              <w:rPr>
                <w:b/>
              </w:rPr>
              <w:t>20</w:t>
            </w:r>
            <w:r w:rsidR="00837778" w:rsidRPr="00380441">
              <w:rPr>
                <w:b/>
              </w:rPr>
              <w:t>.</w:t>
            </w:r>
          </w:p>
        </w:tc>
        <w:tc>
          <w:tcPr>
            <w:tcW w:w="7874" w:type="dxa"/>
            <w:gridSpan w:val="2"/>
            <w:shd w:val="clear" w:color="auto" w:fill="auto"/>
          </w:tcPr>
          <w:p w:rsidR="007D68C2" w:rsidRPr="00380441" w:rsidRDefault="007D68C2" w:rsidP="00A60E3C">
            <w:pPr>
              <w:spacing w:after="0"/>
              <w:rPr>
                <w:b/>
              </w:rPr>
            </w:pPr>
            <w:r w:rsidRPr="00380441">
              <w:rPr>
                <w:b/>
                <w:bCs/>
                <w:lang w:eastAsia="en-US"/>
              </w:rPr>
              <w:t>Размер внесения денежных средств в качестве обеспечения заявок на участие в электронном аукционе</w:t>
            </w:r>
          </w:p>
        </w:tc>
      </w:tr>
      <w:tr w:rsidR="00A60E3C" w:rsidRPr="00380441" w:rsidTr="00FF7F40">
        <w:trPr>
          <w:gridAfter w:val="1"/>
          <w:wAfter w:w="347" w:type="dxa"/>
          <w:trHeight w:val="350"/>
          <w:jc w:val="center"/>
        </w:trPr>
        <w:tc>
          <w:tcPr>
            <w:tcW w:w="236" w:type="dxa"/>
          </w:tcPr>
          <w:p w:rsidR="007D68C2" w:rsidRPr="00380441" w:rsidRDefault="007D68C2" w:rsidP="00E96D0D">
            <w:pPr>
              <w:spacing w:after="0"/>
            </w:pPr>
          </w:p>
        </w:tc>
        <w:tc>
          <w:tcPr>
            <w:tcW w:w="9844" w:type="dxa"/>
            <w:gridSpan w:val="6"/>
            <w:shd w:val="clear" w:color="auto" w:fill="auto"/>
          </w:tcPr>
          <w:p w:rsidR="00A8086C" w:rsidRPr="00380441" w:rsidRDefault="00991C06" w:rsidP="00A8086C">
            <w:pPr>
              <w:widowControl w:val="0"/>
              <w:autoSpaceDE w:val="0"/>
              <w:autoSpaceDN w:val="0"/>
              <w:adjustRightInd w:val="0"/>
              <w:spacing w:after="0"/>
              <w:ind w:firstLine="34"/>
            </w:pPr>
            <w:r>
              <w:t>Не установлено.</w:t>
            </w:r>
          </w:p>
        </w:tc>
      </w:tr>
      <w:tr w:rsidR="00A60E3C" w:rsidRPr="00380441" w:rsidTr="00FF7F40">
        <w:trPr>
          <w:gridAfter w:val="1"/>
          <w:wAfter w:w="347" w:type="dxa"/>
          <w:trHeight w:val="1451"/>
          <w:jc w:val="center"/>
        </w:trPr>
        <w:tc>
          <w:tcPr>
            <w:tcW w:w="236" w:type="dxa"/>
          </w:tcPr>
          <w:p w:rsidR="007D68C2" w:rsidRPr="00380441" w:rsidRDefault="007D68C2" w:rsidP="00E96D0D">
            <w:pPr>
              <w:spacing w:after="0"/>
            </w:pPr>
          </w:p>
        </w:tc>
        <w:tc>
          <w:tcPr>
            <w:tcW w:w="1970" w:type="dxa"/>
            <w:gridSpan w:val="4"/>
            <w:shd w:val="clear" w:color="auto" w:fill="auto"/>
          </w:tcPr>
          <w:p w:rsidR="007D68C2" w:rsidRPr="00380441" w:rsidRDefault="00470290" w:rsidP="00A60E3C">
            <w:pPr>
              <w:spacing w:after="0"/>
              <w:rPr>
                <w:b/>
              </w:rPr>
            </w:pPr>
            <w:r w:rsidRPr="00380441">
              <w:rPr>
                <w:b/>
              </w:rPr>
              <w:t>Пункт 21</w:t>
            </w:r>
            <w:r w:rsidR="00837778" w:rsidRPr="00380441">
              <w:rPr>
                <w:b/>
              </w:rPr>
              <w:t>.</w:t>
            </w:r>
          </w:p>
        </w:tc>
        <w:tc>
          <w:tcPr>
            <w:tcW w:w="7874" w:type="dxa"/>
            <w:gridSpan w:val="2"/>
            <w:shd w:val="clear" w:color="auto" w:fill="auto"/>
          </w:tcPr>
          <w:p w:rsidR="000F2C69" w:rsidRPr="00380441" w:rsidRDefault="007D68C2" w:rsidP="00DC4528">
            <w:r w:rsidRPr="00380441">
              <w:rPr>
                <w:b/>
                <w:bCs/>
              </w:rPr>
              <w:t xml:space="preserve">Размер обеспечения исполнения </w:t>
            </w:r>
            <w:r w:rsidR="00166B41">
              <w:rPr>
                <w:b/>
                <w:bCs/>
              </w:rPr>
              <w:t>Договора</w:t>
            </w:r>
            <w:r w:rsidRPr="00380441">
              <w:rPr>
                <w:b/>
                <w:bCs/>
              </w:rPr>
              <w:t>, срок и порядок предо</w:t>
            </w:r>
            <w:r w:rsidRPr="00380441">
              <w:rPr>
                <w:b/>
                <w:bCs/>
              </w:rPr>
              <w:t>с</w:t>
            </w:r>
            <w:r w:rsidRPr="00380441">
              <w:rPr>
                <w:b/>
                <w:bCs/>
              </w:rPr>
              <w:t xml:space="preserve">тавления такого обеспечения, требования к такому обеспечению, а также информация о банковском сопровождении </w:t>
            </w:r>
            <w:r w:rsidR="00166B41">
              <w:rPr>
                <w:b/>
                <w:bCs/>
              </w:rPr>
              <w:t>Договора</w:t>
            </w:r>
            <w:r w:rsidRPr="00380441">
              <w:rPr>
                <w:b/>
                <w:bCs/>
              </w:rPr>
              <w:t xml:space="preserve"> в соотве</w:t>
            </w:r>
            <w:r w:rsidRPr="00380441">
              <w:rPr>
                <w:b/>
                <w:bCs/>
              </w:rPr>
              <w:t>т</w:t>
            </w:r>
            <w:r w:rsidRPr="00380441">
              <w:rPr>
                <w:b/>
                <w:bCs/>
              </w:rPr>
              <w:t xml:space="preserve">ствии со </w:t>
            </w:r>
            <w:hyperlink r:id="rId19" w:history="1">
              <w:r w:rsidRPr="00380441">
                <w:rPr>
                  <w:rStyle w:val="aff4"/>
                  <w:b/>
                  <w:bCs/>
                  <w:color w:val="auto"/>
                </w:rPr>
                <w:t>статьей 35</w:t>
              </w:r>
            </w:hyperlink>
            <w:r w:rsidRPr="00380441">
              <w:rPr>
                <w:b/>
                <w:bCs/>
              </w:rPr>
              <w:t xml:space="preserve"> Федерального закона 44-ФЗ</w:t>
            </w:r>
          </w:p>
        </w:tc>
      </w:tr>
      <w:tr w:rsidR="00991C06" w:rsidRPr="00380441" w:rsidTr="00FF7F40">
        <w:trPr>
          <w:gridAfter w:val="1"/>
          <w:wAfter w:w="347" w:type="dxa"/>
          <w:trHeight w:val="375"/>
          <w:jc w:val="center"/>
        </w:trPr>
        <w:tc>
          <w:tcPr>
            <w:tcW w:w="236" w:type="dxa"/>
          </w:tcPr>
          <w:p w:rsidR="00991C06" w:rsidRPr="00380441" w:rsidRDefault="00991C06" w:rsidP="00E96D0D">
            <w:pPr>
              <w:spacing w:after="0"/>
            </w:pPr>
          </w:p>
        </w:tc>
        <w:tc>
          <w:tcPr>
            <w:tcW w:w="9844" w:type="dxa"/>
            <w:gridSpan w:val="6"/>
            <w:shd w:val="clear" w:color="auto" w:fill="auto"/>
          </w:tcPr>
          <w:p w:rsidR="00991C06" w:rsidRPr="00380441" w:rsidRDefault="00991C06" w:rsidP="00A60E3C">
            <w:pPr>
              <w:keepLines/>
              <w:widowControl w:val="0"/>
              <w:suppressLineNumbers/>
              <w:suppressAutoHyphens/>
              <w:rPr>
                <w:b/>
                <w:bCs/>
              </w:rPr>
            </w:pPr>
            <w:r>
              <w:t>Не установлено.</w:t>
            </w:r>
          </w:p>
        </w:tc>
      </w:tr>
      <w:tr w:rsidR="00A60E3C" w:rsidRPr="00380441" w:rsidTr="00FF7F40">
        <w:trPr>
          <w:gridAfter w:val="1"/>
          <w:wAfter w:w="347" w:type="dxa"/>
          <w:trHeight w:val="357"/>
          <w:jc w:val="center"/>
        </w:trPr>
        <w:tc>
          <w:tcPr>
            <w:tcW w:w="236" w:type="dxa"/>
          </w:tcPr>
          <w:p w:rsidR="007D68C2" w:rsidRPr="00380441" w:rsidRDefault="007D68C2" w:rsidP="00E96D0D">
            <w:pPr>
              <w:spacing w:after="0"/>
            </w:pPr>
          </w:p>
        </w:tc>
        <w:tc>
          <w:tcPr>
            <w:tcW w:w="1970" w:type="dxa"/>
            <w:gridSpan w:val="4"/>
          </w:tcPr>
          <w:p w:rsidR="007D68C2" w:rsidRPr="00380441" w:rsidRDefault="00470290" w:rsidP="003668E5">
            <w:pPr>
              <w:spacing w:after="0"/>
              <w:rPr>
                <w:b/>
              </w:rPr>
            </w:pPr>
            <w:r w:rsidRPr="00380441">
              <w:rPr>
                <w:b/>
              </w:rPr>
              <w:t>Пункт 2</w:t>
            </w:r>
            <w:r w:rsidR="003668E5">
              <w:rPr>
                <w:b/>
              </w:rPr>
              <w:t>2</w:t>
            </w:r>
            <w:r w:rsidR="00837778" w:rsidRPr="00380441">
              <w:rPr>
                <w:b/>
              </w:rPr>
              <w:t>.</w:t>
            </w:r>
          </w:p>
        </w:tc>
        <w:tc>
          <w:tcPr>
            <w:tcW w:w="7874" w:type="dxa"/>
            <w:gridSpan w:val="2"/>
          </w:tcPr>
          <w:p w:rsidR="00C7522E" w:rsidRDefault="007D68C2" w:rsidP="00C7522E">
            <w:pPr>
              <w:keepLines/>
              <w:widowControl w:val="0"/>
              <w:suppressLineNumbers/>
              <w:suppressAutoHyphens/>
              <w:spacing w:after="0"/>
              <w:rPr>
                <w:b/>
                <w:bCs/>
              </w:rPr>
            </w:pPr>
            <w:r w:rsidRPr="0038044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380441">
              <w:rPr>
                <w:b/>
                <w:bCs/>
              </w:rPr>
              <w:t>зываемых иностранными лицами</w:t>
            </w:r>
            <w:r w:rsidR="00C7522E">
              <w:rPr>
                <w:b/>
                <w:bCs/>
              </w:rPr>
              <w:t>.</w:t>
            </w:r>
            <w:r w:rsidR="00EF59C0" w:rsidRPr="00380441">
              <w:rPr>
                <w:b/>
                <w:bCs/>
              </w:rPr>
              <w:t xml:space="preserve">  </w:t>
            </w:r>
          </w:p>
          <w:p w:rsidR="007D68C2" w:rsidRPr="00380441" w:rsidRDefault="007D68C2" w:rsidP="00C7522E">
            <w:pPr>
              <w:keepLines/>
              <w:widowControl w:val="0"/>
              <w:suppressLineNumbers/>
              <w:suppressAutoHyphens/>
              <w:spacing w:after="0"/>
              <w:rPr>
                <w:b/>
              </w:rPr>
            </w:pPr>
            <w:r w:rsidRPr="00380441">
              <w:t>Не предусмотрено</w:t>
            </w:r>
            <w:r w:rsidR="00BF7E1F" w:rsidRPr="00380441">
              <w:t>.</w:t>
            </w:r>
          </w:p>
        </w:tc>
      </w:tr>
      <w:tr w:rsidR="00A60E3C" w:rsidRPr="00380441" w:rsidTr="00FF7F40">
        <w:trPr>
          <w:gridBefore w:val="2"/>
          <w:wBefore w:w="347" w:type="dxa"/>
          <w:trHeight w:val="274"/>
          <w:jc w:val="center"/>
        </w:trPr>
        <w:tc>
          <w:tcPr>
            <w:tcW w:w="236" w:type="dxa"/>
          </w:tcPr>
          <w:p w:rsidR="009E1919" w:rsidRPr="00380441" w:rsidRDefault="009E1919" w:rsidP="00A60E3C">
            <w:pPr>
              <w:spacing w:after="0"/>
            </w:pPr>
          </w:p>
        </w:tc>
        <w:tc>
          <w:tcPr>
            <w:tcW w:w="1970" w:type="dxa"/>
            <w:gridSpan w:val="3"/>
          </w:tcPr>
          <w:p w:rsidR="009E1919" w:rsidRPr="00380441" w:rsidRDefault="003668E5" w:rsidP="00A60E3C">
            <w:pPr>
              <w:spacing w:after="0"/>
              <w:rPr>
                <w:b/>
              </w:rPr>
            </w:pPr>
            <w:r>
              <w:rPr>
                <w:b/>
              </w:rPr>
              <w:t>Пункт 23</w:t>
            </w:r>
            <w:r w:rsidR="00837778" w:rsidRPr="00380441">
              <w:rPr>
                <w:b/>
              </w:rPr>
              <w:t>.</w:t>
            </w:r>
          </w:p>
        </w:tc>
        <w:tc>
          <w:tcPr>
            <w:tcW w:w="7874" w:type="dxa"/>
            <w:gridSpan w:val="2"/>
          </w:tcPr>
          <w:p w:rsidR="0076432D" w:rsidRPr="00380441" w:rsidRDefault="009E1919" w:rsidP="00A60E3C">
            <w:pPr>
              <w:autoSpaceDE w:val="0"/>
              <w:autoSpaceDN w:val="0"/>
              <w:adjustRightInd w:val="0"/>
              <w:spacing w:after="0"/>
              <w:ind w:firstLine="2"/>
              <w:rPr>
                <w:b/>
                <w:bCs/>
              </w:rPr>
            </w:pPr>
            <w:r w:rsidRPr="00380441">
              <w:rPr>
                <w:b/>
                <w:bCs/>
              </w:rPr>
              <w:t xml:space="preserve">Ограничение участия в определении </w:t>
            </w:r>
            <w:r w:rsidR="008F514B" w:rsidRPr="00380441">
              <w:rPr>
                <w:b/>
                <w:bCs/>
              </w:rPr>
              <w:t xml:space="preserve">подрядчика </w:t>
            </w:r>
            <w:r w:rsidR="008F514B">
              <w:rPr>
                <w:b/>
                <w:bCs/>
              </w:rPr>
              <w:t>(</w:t>
            </w:r>
            <w:r w:rsidRPr="00380441">
              <w:rPr>
                <w:b/>
                <w:bCs/>
              </w:rPr>
              <w:t>поставщика, и</w:t>
            </w:r>
            <w:r w:rsidRPr="00380441">
              <w:rPr>
                <w:b/>
                <w:bCs/>
              </w:rPr>
              <w:t>с</w:t>
            </w:r>
            <w:r w:rsidR="008F514B">
              <w:rPr>
                <w:b/>
                <w:bCs/>
              </w:rPr>
              <w:t>полнителя).</w:t>
            </w:r>
          </w:p>
          <w:p w:rsidR="009E1919" w:rsidRPr="00380441" w:rsidRDefault="0093655F" w:rsidP="0093655F">
            <w:pPr>
              <w:autoSpaceDE w:val="0"/>
              <w:autoSpaceDN w:val="0"/>
              <w:adjustRightInd w:val="0"/>
              <w:spacing w:after="0"/>
              <w:ind w:firstLine="2"/>
              <w:rPr>
                <w:bCs/>
              </w:rPr>
            </w:pPr>
            <w:r>
              <w:rPr>
                <w:bCs/>
              </w:rPr>
              <w:t>Не у</w:t>
            </w:r>
            <w:r w:rsidR="00DD0021" w:rsidRPr="00380441">
              <w:rPr>
                <w:bCs/>
              </w:rPr>
              <w:t>становлено.</w:t>
            </w:r>
          </w:p>
        </w:tc>
      </w:tr>
      <w:tr w:rsidR="00A60E3C" w:rsidRPr="00380441" w:rsidTr="00FF7F40">
        <w:trPr>
          <w:gridBefore w:val="2"/>
          <w:wBefore w:w="347" w:type="dxa"/>
          <w:trHeight w:val="357"/>
          <w:jc w:val="center"/>
        </w:trPr>
        <w:tc>
          <w:tcPr>
            <w:tcW w:w="236" w:type="dxa"/>
          </w:tcPr>
          <w:p w:rsidR="00A62147" w:rsidRPr="00380441" w:rsidRDefault="00A62147" w:rsidP="00A60E3C">
            <w:pPr>
              <w:spacing w:after="0"/>
            </w:pPr>
          </w:p>
        </w:tc>
        <w:tc>
          <w:tcPr>
            <w:tcW w:w="1970" w:type="dxa"/>
            <w:gridSpan w:val="3"/>
          </w:tcPr>
          <w:p w:rsidR="00A62147" w:rsidRPr="00380441" w:rsidRDefault="003668E5" w:rsidP="00A60E3C">
            <w:pPr>
              <w:keepLines/>
              <w:widowControl w:val="0"/>
              <w:suppressLineNumbers/>
              <w:suppressAutoHyphens/>
              <w:spacing w:after="0"/>
              <w:rPr>
                <w:b/>
                <w:bCs/>
              </w:rPr>
            </w:pPr>
            <w:r>
              <w:rPr>
                <w:b/>
                <w:bCs/>
              </w:rPr>
              <w:t>Пункт 24</w:t>
            </w:r>
            <w:r w:rsidR="00837778" w:rsidRPr="00380441">
              <w:rPr>
                <w:b/>
                <w:bCs/>
              </w:rPr>
              <w:t>.</w:t>
            </w:r>
          </w:p>
        </w:tc>
        <w:tc>
          <w:tcPr>
            <w:tcW w:w="7874" w:type="dxa"/>
            <w:gridSpan w:val="2"/>
            <w:vAlign w:val="center"/>
          </w:tcPr>
          <w:p w:rsidR="00A62147" w:rsidRPr="00380441" w:rsidRDefault="00A62147" w:rsidP="00A60E3C">
            <w:pPr>
              <w:keepLines/>
              <w:widowControl w:val="0"/>
              <w:suppressLineNumbers/>
              <w:suppressAutoHyphens/>
              <w:spacing w:after="0"/>
            </w:pPr>
            <w:r w:rsidRPr="00380441">
              <w:rPr>
                <w:b/>
                <w:bC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80441">
              <w:t xml:space="preserve"> </w:t>
            </w:r>
          </w:p>
          <w:p w:rsidR="00A62147" w:rsidRPr="00966ED0" w:rsidRDefault="00966ED0" w:rsidP="00966ED0">
            <w:pPr>
              <w:keepLines/>
              <w:widowControl w:val="0"/>
              <w:suppressLineNumbers/>
              <w:suppressAutoHyphens/>
              <w:spacing w:after="0"/>
            </w:pPr>
            <w:r>
              <w:t>Не у</w:t>
            </w:r>
            <w:r w:rsidR="00A62147" w:rsidRPr="00380441">
              <w:t>становлено.</w:t>
            </w:r>
          </w:p>
        </w:tc>
      </w:tr>
      <w:tr w:rsidR="00A60E3C" w:rsidRPr="00380441" w:rsidTr="00FF7F40">
        <w:trPr>
          <w:gridBefore w:val="2"/>
          <w:wBefore w:w="347" w:type="dxa"/>
          <w:trHeight w:val="357"/>
          <w:jc w:val="center"/>
        </w:trPr>
        <w:tc>
          <w:tcPr>
            <w:tcW w:w="236" w:type="dxa"/>
          </w:tcPr>
          <w:p w:rsidR="009E1919" w:rsidRPr="00380441" w:rsidRDefault="009E1919" w:rsidP="00A60E3C">
            <w:pPr>
              <w:spacing w:after="0"/>
            </w:pPr>
          </w:p>
        </w:tc>
        <w:tc>
          <w:tcPr>
            <w:tcW w:w="1970" w:type="dxa"/>
            <w:gridSpan w:val="3"/>
          </w:tcPr>
          <w:p w:rsidR="00C7522E" w:rsidRDefault="00A62147" w:rsidP="00A60E3C">
            <w:pPr>
              <w:spacing w:after="0"/>
              <w:rPr>
                <w:b/>
              </w:rPr>
            </w:pPr>
            <w:r w:rsidRPr="00380441">
              <w:rPr>
                <w:b/>
              </w:rPr>
              <w:t xml:space="preserve">Пункт </w:t>
            </w:r>
            <w:r w:rsidR="003668E5">
              <w:rPr>
                <w:b/>
              </w:rPr>
              <w:t>25</w:t>
            </w:r>
            <w:r w:rsidR="00837778" w:rsidRPr="00380441">
              <w:rPr>
                <w:b/>
              </w:rPr>
              <w:t>.</w:t>
            </w:r>
          </w:p>
          <w:p w:rsidR="00C7522E" w:rsidRPr="00C7522E" w:rsidRDefault="00C7522E" w:rsidP="00C7522E"/>
          <w:p w:rsidR="00C7522E" w:rsidRPr="00C7522E" w:rsidRDefault="00C7522E" w:rsidP="00C7522E"/>
          <w:p w:rsidR="00C7522E" w:rsidRPr="00C7522E" w:rsidRDefault="00C7522E" w:rsidP="00C7522E"/>
          <w:p w:rsidR="00C7522E" w:rsidRPr="00C7522E" w:rsidRDefault="00C7522E" w:rsidP="00C7522E"/>
          <w:p w:rsidR="009E1919" w:rsidRPr="00C7522E" w:rsidRDefault="009E1919" w:rsidP="00C7522E">
            <w:pPr>
              <w:jc w:val="center"/>
            </w:pPr>
          </w:p>
        </w:tc>
        <w:tc>
          <w:tcPr>
            <w:tcW w:w="7874" w:type="dxa"/>
            <w:gridSpan w:val="2"/>
          </w:tcPr>
          <w:p w:rsidR="009E1919" w:rsidRPr="00380441" w:rsidRDefault="009E1919" w:rsidP="00A60E3C">
            <w:pPr>
              <w:spacing w:after="0"/>
              <w:rPr>
                <w:b/>
                <w:bCs/>
              </w:rPr>
            </w:pPr>
            <w:r w:rsidRPr="00380441">
              <w:rPr>
                <w:b/>
                <w:bCs/>
              </w:rPr>
              <w:t>Преимущества, предоставляемые заказчиком:</w:t>
            </w:r>
          </w:p>
          <w:p w:rsidR="009E1919" w:rsidRPr="00380441" w:rsidRDefault="009E1919" w:rsidP="00A60E3C">
            <w:pPr>
              <w:spacing w:after="0"/>
              <w:rPr>
                <w:b/>
                <w:bCs/>
              </w:rPr>
            </w:pPr>
            <w:r w:rsidRPr="00380441">
              <w:rPr>
                <w:b/>
                <w:bCs/>
              </w:rPr>
              <w:t xml:space="preserve">- учреждениям и предприятиям уголовно-исполнительной системы: </w:t>
            </w:r>
          </w:p>
          <w:p w:rsidR="009E1919" w:rsidRPr="00380441" w:rsidRDefault="009E1919" w:rsidP="00A60E3C">
            <w:pPr>
              <w:spacing w:after="0"/>
              <w:rPr>
                <w:b/>
                <w:bCs/>
              </w:rPr>
            </w:pPr>
            <w:r w:rsidRPr="00380441">
              <w:t>Не предусмотрено.</w:t>
            </w:r>
          </w:p>
          <w:p w:rsidR="009E1919" w:rsidRPr="00380441" w:rsidRDefault="009E1919" w:rsidP="00A60E3C">
            <w:pPr>
              <w:spacing w:after="0"/>
              <w:rPr>
                <w:b/>
                <w:bCs/>
              </w:rPr>
            </w:pPr>
            <w:r w:rsidRPr="00380441">
              <w:rPr>
                <w:b/>
                <w:bCs/>
              </w:rPr>
              <w:t>- организациям инвалидов:</w:t>
            </w:r>
          </w:p>
          <w:p w:rsidR="009E1919" w:rsidRPr="00380441" w:rsidRDefault="009E1919" w:rsidP="00A60E3C">
            <w:pPr>
              <w:spacing w:after="0"/>
              <w:rPr>
                <w:b/>
                <w:bCs/>
              </w:rPr>
            </w:pPr>
            <w:r w:rsidRPr="00380441">
              <w:t>Не предусмотрено.</w:t>
            </w:r>
          </w:p>
          <w:p w:rsidR="009E1919" w:rsidRPr="00380441" w:rsidRDefault="009E1919" w:rsidP="00A60E3C">
            <w:pPr>
              <w:spacing w:after="0"/>
              <w:rPr>
                <w:b/>
                <w:bCs/>
              </w:rPr>
            </w:pPr>
            <w:r w:rsidRPr="00380441">
              <w:rPr>
                <w:b/>
                <w:bCs/>
              </w:rPr>
              <w:t>- субъектам малого предпринимательства (СМП), социально орие</w:t>
            </w:r>
            <w:r w:rsidRPr="00380441">
              <w:rPr>
                <w:b/>
                <w:bCs/>
              </w:rPr>
              <w:t>н</w:t>
            </w:r>
            <w:r w:rsidRPr="00380441">
              <w:rPr>
                <w:b/>
                <w:bCs/>
              </w:rPr>
              <w:t>тированным некоммерческим организациям (СОНКО):</w:t>
            </w:r>
          </w:p>
          <w:p w:rsidR="009E1919" w:rsidRPr="00380441" w:rsidRDefault="006328F7" w:rsidP="00A60E3C">
            <w:pPr>
              <w:autoSpaceDE w:val="0"/>
              <w:autoSpaceDN w:val="0"/>
              <w:adjustRightInd w:val="0"/>
              <w:spacing w:after="0"/>
            </w:pPr>
            <w:r>
              <w:t>Не предусмотрено.</w:t>
            </w:r>
          </w:p>
        </w:tc>
      </w:tr>
      <w:tr w:rsidR="00A60E3C" w:rsidRPr="00380441" w:rsidTr="00FF7F40">
        <w:trPr>
          <w:gridBefore w:val="2"/>
          <w:wBefore w:w="347" w:type="dxa"/>
          <w:trHeight w:val="357"/>
          <w:jc w:val="center"/>
        </w:trPr>
        <w:tc>
          <w:tcPr>
            <w:tcW w:w="236" w:type="dxa"/>
          </w:tcPr>
          <w:p w:rsidR="009E1919" w:rsidRPr="00380441" w:rsidRDefault="009E1919" w:rsidP="00A60E3C">
            <w:pPr>
              <w:spacing w:after="0"/>
            </w:pPr>
          </w:p>
        </w:tc>
        <w:tc>
          <w:tcPr>
            <w:tcW w:w="1970" w:type="dxa"/>
            <w:gridSpan w:val="3"/>
          </w:tcPr>
          <w:p w:rsidR="009E1919" w:rsidRPr="00380441" w:rsidRDefault="003668E5" w:rsidP="00A60E3C">
            <w:pPr>
              <w:spacing w:after="0"/>
              <w:rPr>
                <w:b/>
              </w:rPr>
            </w:pPr>
            <w:r>
              <w:rPr>
                <w:b/>
              </w:rPr>
              <w:t>Пункт 26</w:t>
            </w:r>
            <w:r w:rsidR="00837778" w:rsidRPr="00380441">
              <w:rPr>
                <w:b/>
              </w:rPr>
              <w:t>.</w:t>
            </w:r>
          </w:p>
        </w:tc>
        <w:tc>
          <w:tcPr>
            <w:tcW w:w="7874" w:type="dxa"/>
            <w:gridSpan w:val="2"/>
          </w:tcPr>
          <w:p w:rsidR="009E1919" w:rsidRPr="00380441" w:rsidRDefault="009E1919" w:rsidP="00A60E3C">
            <w:pPr>
              <w:spacing w:after="0"/>
              <w:rPr>
                <w:b/>
                <w:bCs/>
              </w:rPr>
            </w:pPr>
            <w:r w:rsidRPr="00380441">
              <w:rPr>
                <w:b/>
                <w:bCs/>
              </w:rPr>
              <w:t xml:space="preserve">Возможности заказчика изменить условия </w:t>
            </w:r>
            <w:r w:rsidR="006328F7">
              <w:rPr>
                <w:b/>
                <w:bCs/>
              </w:rPr>
              <w:t>договора.</w:t>
            </w:r>
          </w:p>
          <w:p w:rsidR="009E1919" w:rsidRPr="00380441" w:rsidRDefault="009E1919" w:rsidP="006328F7">
            <w:pPr>
              <w:spacing w:after="0"/>
              <w:rPr>
                <w:b/>
                <w:bCs/>
              </w:rPr>
            </w:pPr>
            <w:r w:rsidRPr="00380441">
              <w:rPr>
                <w:bCs/>
              </w:rPr>
              <w:t xml:space="preserve">Предусмотрено в соответствии с проектом </w:t>
            </w:r>
            <w:r w:rsidR="006328F7">
              <w:rPr>
                <w:bCs/>
              </w:rPr>
              <w:t>Договора</w:t>
            </w:r>
            <w:r w:rsidRPr="00380441">
              <w:rPr>
                <w:bCs/>
              </w:rPr>
              <w:t>.</w:t>
            </w:r>
          </w:p>
        </w:tc>
      </w:tr>
      <w:tr w:rsidR="00A60E3C" w:rsidRPr="00380441" w:rsidTr="00FF7F40">
        <w:trPr>
          <w:gridBefore w:val="2"/>
          <w:wBefore w:w="347" w:type="dxa"/>
          <w:trHeight w:val="357"/>
          <w:jc w:val="center"/>
        </w:trPr>
        <w:tc>
          <w:tcPr>
            <w:tcW w:w="236" w:type="dxa"/>
          </w:tcPr>
          <w:p w:rsidR="009E1919" w:rsidRPr="00380441" w:rsidRDefault="009E1919" w:rsidP="00A60E3C">
            <w:pPr>
              <w:spacing w:after="0"/>
            </w:pPr>
          </w:p>
        </w:tc>
        <w:tc>
          <w:tcPr>
            <w:tcW w:w="1970" w:type="dxa"/>
            <w:gridSpan w:val="3"/>
          </w:tcPr>
          <w:p w:rsidR="009E1919" w:rsidRPr="00380441" w:rsidRDefault="003668E5" w:rsidP="00A60E3C">
            <w:pPr>
              <w:spacing w:after="0"/>
              <w:rPr>
                <w:b/>
              </w:rPr>
            </w:pPr>
            <w:r>
              <w:rPr>
                <w:b/>
              </w:rPr>
              <w:t>Пункт 27</w:t>
            </w:r>
            <w:r w:rsidR="00837778" w:rsidRPr="00380441">
              <w:rPr>
                <w:b/>
              </w:rPr>
              <w:t>.</w:t>
            </w:r>
          </w:p>
        </w:tc>
        <w:tc>
          <w:tcPr>
            <w:tcW w:w="7874" w:type="dxa"/>
            <w:gridSpan w:val="2"/>
          </w:tcPr>
          <w:p w:rsidR="009E1919" w:rsidRPr="00380441" w:rsidRDefault="009E1919" w:rsidP="00A60E3C">
            <w:pPr>
              <w:spacing w:after="0"/>
              <w:rPr>
                <w:b/>
                <w:bCs/>
              </w:rPr>
            </w:pPr>
            <w:r w:rsidRPr="00380441">
              <w:rPr>
                <w:b/>
                <w:bCs/>
              </w:rPr>
              <w:t xml:space="preserve">Информация о возможности одностороннего отказа от исполнения </w:t>
            </w:r>
            <w:r w:rsidR="006328F7">
              <w:rPr>
                <w:b/>
                <w:bCs/>
              </w:rPr>
              <w:t>договора.</w:t>
            </w:r>
          </w:p>
          <w:p w:rsidR="009E1919" w:rsidRPr="00380441" w:rsidRDefault="009E1919" w:rsidP="00A60E3C">
            <w:pPr>
              <w:spacing w:after="0"/>
              <w:rPr>
                <w:bCs/>
              </w:rPr>
            </w:pPr>
            <w:r w:rsidRPr="00380441">
              <w:rPr>
                <w:bCs/>
              </w:rPr>
              <w:t>Предусмотрено.</w:t>
            </w:r>
          </w:p>
        </w:tc>
      </w:tr>
      <w:tr w:rsidR="00A60E3C" w:rsidRPr="00380441" w:rsidTr="00FF7F40">
        <w:trPr>
          <w:gridBefore w:val="2"/>
          <w:wBefore w:w="347" w:type="dxa"/>
          <w:trHeight w:val="357"/>
          <w:jc w:val="center"/>
        </w:trPr>
        <w:tc>
          <w:tcPr>
            <w:tcW w:w="236" w:type="dxa"/>
          </w:tcPr>
          <w:p w:rsidR="009E1919" w:rsidRPr="00380441" w:rsidRDefault="009E1919" w:rsidP="00A60E3C">
            <w:pPr>
              <w:spacing w:after="0"/>
            </w:pPr>
          </w:p>
        </w:tc>
        <w:tc>
          <w:tcPr>
            <w:tcW w:w="1970" w:type="dxa"/>
            <w:gridSpan w:val="3"/>
          </w:tcPr>
          <w:p w:rsidR="009E1919" w:rsidRPr="00380441" w:rsidRDefault="003668E5" w:rsidP="00A60E3C">
            <w:pPr>
              <w:spacing w:after="0"/>
              <w:rPr>
                <w:b/>
              </w:rPr>
            </w:pPr>
            <w:r>
              <w:rPr>
                <w:b/>
              </w:rPr>
              <w:t>Пункт 28</w:t>
            </w:r>
            <w:r w:rsidR="00837778" w:rsidRPr="00380441">
              <w:rPr>
                <w:b/>
              </w:rPr>
              <w:t>.</w:t>
            </w:r>
          </w:p>
        </w:tc>
        <w:tc>
          <w:tcPr>
            <w:tcW w:w="7874" w:type="dxa"/>
            <w:gridSpan w:val="2"/>
          </w:tcPr>
          <w:p w:rsidR="009E1919" w:rsidRPr="00380441" w:rsidRDefault="009E1919" w:rsidP="00A60E3C">
            <w:pPr>
              <w:spacing w:after="0"/>
              <w:rPr>
                <w:b/>
                <w:bCs/>
              </w:rPr>
            </w:pPr>
            <w:r w:rsidRPr="00380441">
              <w:rPr>
                <w:b/>
                <w:bCs/>
              </w:rPr>
              <w:t>Информация о возможност</w:t>
            </w:r>
            <w:r w:rsidR="006328F7">
              <w:rPr>
                <w:b/>
                <w:bCs/>
              </w:rPr>
              <w:t xml:space="preserve">и </w:t>
            </w:r>
            <w:r w:rsidRPr="00380441">
              <w:rPr>
                <w:b/>
                <w:bCs/>
              </w:rPr>
              <w:t>заключения договора с несколькими участниками закупки</w:t>
            </w:r>
          </w:p>
          <w:p w:rsidR="009E1919" w:rsidRPr="00380441" w:rsidRDefault="009E1919" w:rsidP="00A60E3C">
            <w:pPr>
              <w:spacing w:after="0"/>
              <w:rPr>
                <w:bCs/>
              </w:rPr>
            </w:pPr>
            <w:r w:rsidRPr="00380441">
              <w:rPr>
                <w:bCs/>
              </w:rPr>
              <w:t>Не предусмотрено.</w:t>
            </w:r>
          </w:p>
        </w:tc>
      </w:tr>
      <w:bookmarkEnd w:id="1"/>
      <w:bookmarkEnd w:id="2"/>
      <w:bookmarkEnd w:id="3"/>
      <w:bookmarkEnd w:id="4"/>
      <w:bookmarkEnd w:id="5"/>
      <w:tr w:rsidR="00A60E3C" w:rsidRPr="00380441" w:rsidTr="00FF7F40">
        <w:trPr>
          <w:gridBefore w:val="2"/>
          <w:wBefore w:w="347" w:type="dxa"/>
          <w:trHeight w:val="357"/>
          <w:jc w:val="center"/>
        </w:trPr>
        <w:tc>
          <w:tcPr>
            <w:tcW w:w="236" w:type="dxa"/>
          </w:tcPr>
          <w:p w:rsidR="00CC6A46" w:rsidRPr="00380441" w:rsidRDefault="00CC6A46" w:rsidP="00A60E3C">
            <w:pPr>
              <w:spacing w:after="0"/>
            </w:pPr>
          </w:p>
        </w:tc>
        <w:tc>
          <w:tcPr>
            <w:tcW w:w="1970" w:type="dxa"/>
            <w:gridSpan w:val="3"/>
          </w:tcPr>
          <w:p w:rsidR="00CC6A46" w:rsidRPr="00380441" w:rsidRDefault="00470290" w:rsidP="003668E5">
            <w:pPr>
              <w:spacing w:after="0"/>
              <w:rPr>
                <w:b/>
              </w:rPr>
            </w:pPr>
            <w:r w:rsidRPr="00380441">
              <w:rPr>
                <w:b/>
              </w:rPr>
              <w:t xml:space="preserve">Пункт </w:t>
            </w:r>
            <w:r w:rsidR="003668E5">
              <w:rPr>
                <w:b/>
              </w:rPr>
              <w:t>29</w:t>
            </w:r>
            <w:r w:rsidR="00837778" w:rsidRPr="00380441">
              <w:rPr>
                <w:b/>
              </w:rPr>
              <w:t>.</w:t>
            </w:r>
          </w:p>
        </w:tc>
        <w:tc>
          <w:tcPr>
            <w:tcW w:w="7874" w:type="dxa"/>
            <w:gridSpan w:val="2"/>
          </w:tcPr>
          <w:p w:rsidR="00CC6A46" w:rsidRPr="00380441" w:rsidRDefault="00CC6A46" w:rsidP="00A60E3C">
            <w:pPr>
              <w:spacing w:after="0"/>
              <w:rPr>
                <w:b/>
                <w:bCs/>
              </w:rPr>
            </w:pPr>
            <w:r w:rsidRPr="00380441">
              <w:rPr>
                <w:b/>
                <w:bCs/>
              </w:rPr>
              <w:t xml:space="preserve">Информация о возможности при заключении </w:t>
            </w:r>
            <w:r w:rsidR="00166B41">
              <w:rPr>
                <w:b/>
                <w:bCs/>
              </w:rPr>
              <w:t>Договора</w:t>
            </w:r>
            <w:r w:rsidRPr="00380441">
              <w:rPr>
                <w:b/>
                <w:bCs/>
              </w:rPr>
              <w:t xml:space="preserve"> увеличения количества поставляемого товара</w:t>
            </w:r>
            <w:r w:rsidR="006328F7">
              <w:rPr>
                <w:b/>
                <w:bCs/>
              </w:rPr>
              <w:t>.</w:t>
            </w:r>
          </w:p>
          <w:p w:rsidR="00CC6A46" w:rsidRPr="00380441" w:rsidRDefault="00CC6A46" w:rsidP="00A60E3C">
            <w:pPr>
              <w:spacing w:after="0"/>
              <w:rPr>
                <w:bCs/>
              </w:rPr>
            </w:pPr>
            <w:r w:rsidRPr="00380441">
              <w:rPr>
                <w:bCs/>
              </w:rPr>
              <w:t>Не предусмотрено.</w:t>
            </w:r>
          </w:p>
        </w:tc>
      </w:tr>
    </w:tbl>
    <w:p w:rsidR="008B6FC4" w:rsidRPr="00380441" w:rsidRDefault="007D68C2" w:rsidP="00E96D0D">
      <w:pPr>
        <w:spacing w:after="0"/>
        <w:jc w:val="center"/>
        <w:rPr>
          <w:b/>
          <w:bCs/>
          <w:u w:val="single"/>
        </w:rPr>
      </w:pPr>
      <w:r w:rsidRPr="00380441">
        <w:rPr>
          <w:b/>
          <w:bCs/>
          <w:u w:val="single"/>
        </w:rPr>
        <w:br w:type="page"/>
        <w:t xml:space="preserve">ЧАСТЬ </w:t>
      </w:r>
      <w:r w:rsidRPr="00380441">
        <w:rPr>
          <w:b/>
          <w:bCs/>
          <w:u w:val="single"/>
          <w:lang w:val="en-US"/>
        </w:rPr>
        <w:t>II</w:t>
      </w:r>
      <w:r w:rsidRPr="00380441">
        <w:rPr>
          <w:b/>
          <w:bCs/>
          <w:u w:val="single"/>
        </w:rPr>
        <w:tab/>
      </w:r>
      <w:r w:rsidRPr="00380441">
        <w:rPr>
          <w:b/>
          <w:bCs/>
          <w:u w:val="single"/>
        </w:rPr>
        <w:tab/>
      </w:r>
      <w:r w:rsidRPr="00380441">
        <w:rPr>
          <w:b/>
          <w:bCs/>
          <w:u w:val="single"/>
        </w:rPr>
        <w:tab/>
      </w:r>
      <w:r w:rsidRPr="00380441">
        <w:rPr>
          <w:b/>
          <w:bCs/>
          <w:u w:val="single"/>
        </w:rPr>
        <w:tab/>
      </w:r>
      <w:r w:rsidRPr="00380441">
        <w:rPr>
          <w:b/>
          <w:bCs/>
          <w:u w:val="single"/>
        </w:rPr>
        <w:tab/>
        <w:t xml:space="preserve">                                                    </w:t>
      </w:r>
      <w:r w:rsidRPr="00380441">
        <w:rPr>
          <w:b/>
          <w:bCs/>
          <w:u w:val="single"/>
        </w:rPr>
        <w:tab/>
        <w:t xml:space="preserve">Проект    </w:t>
      </w:r>
    </w:p>
    <w:p w:rsidR="003161F6" w:rsidRPr="00380441" w:rsidRDefault="003161F6" w:rsidP="003161F6">
      <w:pPr>
        <w:jc w:val="right"/>
        <w:rPr>
          <w:b/>
        </w:rPr>
      </w:pPr>
    </w:p>
    <w:p w:rsidR="006328F7" w:rsidRPr="00F65F4D" w:rsidRDefault="006328F7" w:rsidP="006328F7">
      <w:pPr>
        <w:jc w:val="center"/>
        <w:rPr>
          <w:b/>
        </w:rPr>
      </w:pPr>
      <w:r>
        <w:rPr>
          <w:b/>
        </w:rPr>
        <w:t>ДОГОВОР</w:t>
      </w:r>
      <w:r w:rsidRPr="00F65F4D">
        <w:rPr>
          <w:b/>
        </w:rPr>
        <w:t xml:space="preserve">  №________</w:t>
      </w:r>
    </w:p>
    <w:p w:rsidR="006328F7" w:rsidRPr="00F65F4D" w:rsidRDefault="006328F7" w:rsidP="006328F7">
      <w:pPr>
        <w:jc w:val="center"/>
        <w:rPr>
          <w:b/>
        </w:rPr>
      </w:pPr>
      <w:r w:rsidRPr="00F65F4D">
        <w:rPr>
          <w:b/>
        </w:rPr>
        <w:t>на выполнение работ</w:t>
      </w:r>
    </w:p>
    <w:p w:rsidR="006328F7" w:rsidRPr="00F65F4D" w:rsidRDefault="006328F7" w:rsidP="006328F7">
      <w:pPr>
        <w:spacing w:after="0"/>
        <w:jc w:val="left"/>
        <w:rPr>
          <w:sz w:val="20"/>
          <w:szCs w:val="20"/>
        </w:rPr>
      </w:pPr>
      <w:r w:rsidRPr="00F65F4D">
        <w:rPr>
          <w:sz w:val="20"/>
          <w:szCs w:val="20"/>
        </w:rPr>
        <w:t>г. Обнинск</w:t>
      </w:r>
      <w:r w:rsidRPr="00F65F4D">
        <w:rPr>
          <w:sz w:val="20"/>
          <w:szCs w:val="20"/>
        </w:rPr>
        <w:tab/>
      </w:r>
      <w:r w:rsidRPr="00F65F4D">
        <w:rPr>
          <w:sz w:val="20"/>
          <w:szCs w:val="20"/>
        </w:rPr>
        <w:tab/>
      </w:r>
      <w:r w:rsidRPr="00F65F4D">
        <w:rPr>
          <w:sz w:val="20"/>
          <w:szCs w:val="20"/>
        </w:rPr>
        <w:tab/>
        <w:t xml:space="preserve">                                           </w:t>
      </w:r>
      <w:r w:rsidRPr="00F65F4D">
        <w:rPr>
          <w:sz w:val="20"/>
          <w:szCs w:val="20"/>
        </w:rPr>
        <w:tab/>
      </w:r>
      <w:r w:rsidRPr="00F65F4D">
        <w:rPr>
          <w:sz w:val="20"/>
          <w:szCs w:val="20"/>
        </w:rPr>
        <w:tab/>
        <w:t xml:space="preserve">       </w:t>
      </w:r>
      <w:r w:rsidRPr="00F65F4D">
        <w:rPr>
          <w:sz w:val="20"/>
          <w:szCs w:val="20"/>
        </w:rPr>
        <w:tab/>
      </w:r>
      <w:r>
        <w:rPr>
          <w:sz w:val="20"/>
          <w:szCs w:val="20"/>
        </w:rPr>
        <w:tab/>
      </w:r>
      <w:r w:rsidRPr="00F65F4D">
        <w:rPr>
          <w:sz w:val="20"/>
          <w:szCs w:val="20"/>
        </w:rPr>
        <w:t xml:space="preserve"> «____»________ 201</w:t>
      </w:r>
      <w:r>
        <w:rPr>
          <w:sz w:val="20"/>
          <w:szCs w:val="20"/>
        </w:rPr>
        <w:t>7</w:t>
      </w:r>
      <w:r w:rsidRPr="00F65F4D">
        <w:rPr>
          <w:sz w:val="20"/>
          <w:szCs w:val="20"/>
        </w:rPr>
        <w:t xml:space="preserve"> г.</w:t>
      </w:r>
    </w:p>
    <w:p w:rsidR="006328F7" w:rsidRPr="00F65F4D" w:rsidRDefault="006328F7" w:rsidP="006328F7">
      <w:pPr>
        <w:spacing w:after="0"/>
        <w:ind w:firstLine="720"/>
        <w:rPr>
          <w:sz w:val="20"/>
          <w:szCs w:val="20"/>
        </w:rPr>
      </w:pPr>
    </w:p>
    <w:p w:rsidR="006328F7" w:rsidRPr="00893C32" w:rsidRDefault="006328F7" w:rsidP="006328F7">
      <w:pPr>
        <w:shd w:val="clear" w:color="auto" w:fill="FFFFFF"/>
        <w:spacing w:after="0"/>
        <w:ind w:firstLine="540"/>
        <w:rPr>
          <w:sz w:val="20"/>
          <w:szCs w:val="20"/>
        </w:rPr>
      </w:pPr>
      <w:r w:rsidRPr="00223583">
        <w:rPr>
          <w:b/>
          <w:sz w:val="20"/>
          <w:szCs w:val="20"/>
        </w:rPr>
        <w:t>Муниципальное предприятие города Обнинска Калужской области «Горэлектросети»</w:t>
      </w:r>
      <w:r w:rsidRPr="00893C32">
        <w:rPr>
          <w:spacing w:val="1"/>
          <w:sz w:val="20"/>
          <w:szCs w:val="20"/>
        </w:rPr>
        <w:t xml:space="preserve">, именуемое в дальнейшем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w:t>
      </w:r>
      <w:r w:rsidRPr="000213BD">
        <w:rPr>
          <w:b/>
          <w:sz w:val="20"/>
          <w:szCs w:val="20"/>
        </w:rPr>
        <w:t>директора Андрея Анатольевича Марченко</w:t>
      </w:r>
      <w:r w:rsidRPr="00893C32">
        <w:rPr>
          <w:spacing w:val="-1"/>
          <w:sz w:val="20"/>
          <w:szCs w:val="20"/>
        </w:rPr>
        <w:t xml:space="preserve">, действующего на основании </w:t>
      </w:r>
      <w:r>
        <w:rPr>
          <w:spacing w:val="-1"/>
          <w:sz w:val="20"/>
          <w:szCs w:val="20"/>
        </w:rPr>
        <w:t>У</w:t>
      </w:r>
      <w:r>
        <w:rPr>
          <w:spacing w:val="-1"/>
          <w:sz w:val="20"/>
          <w:szCs w:val="20"/>
        </w:rPr>
        <w:t>с</w:t>
      </w:r>
      <w:r>
        <w:rPr>
          <w:spacing w:val="-1"/>
          <w:sz w:val="20"/>
          <w:szCs w:val="20"/>
        </w:rPr>
        <w:t>тава</w:t>
      </w:r>
      <w:r w:rsidRPr="00893C32">
        <w:rPr>
          <w:spacing w:val="-1"/>
          <w:sz w:val="20"/>
          <w:szCs w:val="20"/>
        </w:rPr>
        <w:t xml:space="preserve">, </w:t>
      </w:r>
      <w:r w:rsidRPr="00893C32">
        <w:rPr>
          <w:sz w:val="20"/>
          <w:szCs w:val="20"/>
        </w:rPr>
        <w:t xml:space="preserve">с одной стороны, и   ________________________________________________________                                                             </w:t>
      </w:r>
    </w:p>
    <w:p w:rsidR="006328F7" w:rsidRPr="00893C32" w:rsidRDefault="006328F7" w:rsidP="006328F7">
      <w:pPr>
        <w:shd w:val="clear" w:color="auto" w:fill="FFFFFF"/>
        <w:spacing w:after="0"/>
        <w:jc w:val="center"/>
        <w:rPr>
          <w:i/>
          <w:sz w:val="20"/>
          <w:szCs w:val="20"/>
        </w:rPr>
      </w:pPr>
      <w:r w:rsidRPr="00893C32">
        <w:rPr>
          <w:i/>
          <w:sz w:val="20"/>
          <w:szCs w:val="20"/>
        </w:rPr>
        <w:t xml:space="preserve">                                                                   (наименование организации)</w:t>
      </w:r>
    </w:p>
    <w:p w:rsidR="006328F7" w:rsidRPr="00893C32" w:rsidRDefault="006328F7" w:rsidP="006328F7">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w:t>
      </w:r>
      <w:r>
        <w:rPr>
          <w:b/>
          <w:spacing w:val="1"/>
          <w:sz w:val="20"/>
          <w:szCs w:val="20"/>
        </w:rPr>
        <w:t>Подрядчик</w:t>
      </w:r>
      <w:r w:rsidRPr="00893C32">
        <w:rPr>
          <w:b/>
          <w:spacing w:val="1"/>
          <w:sz w:val="20"/>
          <w:szCs w:val="20"/>
        </w:rPr>
        <w:t>»,</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6328F7" w:rsidRPr="00893C32" w:rsidRDefault="006328F7" w:rsidP="006328F7">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6328F7" w:rsidRDefault="006328F7" w:rsidP="006328F7">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6328F7" w:rsidRPr="00893C32" w:rsidRDefault="006328F7" w:rsidP="006328F7">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6328F7" w:rsidRPr="00893C32" w:rsidRDefault="006328F7" w:rsidP="006328F7">
      <w:pPr>
        <w:shd w:val="clear" w:color="auto" w:fill="FFFFFF"/>
        <w:tabs>
          <w:tab w:val="left" w:leader="underscore" w:pos="3029"/>
        </w:tabs>
        <w:spacing w:after="0"/>
        <w:rPr>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в целях обеспечения муниц</w:t>
      </w:r>
      <w:r w:rsidRPr="00893C32">
        <w:rPr>
          <w:spacing w:val="-3"/>
          <w:sz w:val="20"/>
          <w:szCs w:val="20"/>
        </w:rPr>
        <w:t>и</w:t>
      </w:r>
      <w:r w:rsidRPr="00893C32">
        <w:rPr>
          <w:spacing w:val="-3"/>
          <w:sz w:val="20"/>
          <w:szCs w:val="20"/>
        </w:rPr>
        <w:t>пальных нужд о нижеследующем:</w:t>
      </w:r>
    </w:p>
    <w:p w:rsidR="006328F7" w:rsidRPr="00F65F4D" w:rsidRDefault="006328F7" w:rsidP="006328F7">
      <w:pPr>
        <w:pStyle w:val="314"/>
        <w:spacing w:before="0" w:after="0"/>
        <w:ind w:firstLine="708"/>
        <w:jc w:val="center"/>
        <w:rPr>
          <w:i w:val="0"/>
          <w:sz w:val="20"/>
          <w:szCs w:val="20"/>
        </w:rPr>
      </w:pPr>
    </w:p>
    <w:p w:rsidR="006328F7" w:rsidRPr="00424891" w:rsidRDefault="006328F7" w:rsidP="006328F7">
      <w:pPr>
        <w:pStyle w:val="314"/>
        <w:spacing w:before="0" w:after="0"/>
        <w:ind w:firstLine="708"/>
        <w:jc w:val="center"/>
        <w:rPr>
          <w:i w:val="0"/>
          <w:color w:val="000000"/>
          <w:szCs w:val="22"/>
        </w:rPr>
      </w:pPr>
      <w:r w:rsidRPr="00424891">
        <w:rPr>
          <w:i w:val="0"/>
          <w:color w:val="000000"/>
          <w:szCs w:val="22"/>
        </w:rPr>
        <w:t>1. Предмет договора</w:t>
      </w:r>
    </w:p>
    <w:p w:rsidR="006328F7" w:rsidRPr="00424891" w:rsidRDefault="006328F7" w:rsidP="006328F7">
      <w:pPr>
        <w:spacing w:after="0"/>
        <w:ind w:firstLine="708"/>
        <w:rPr>
          <w:color w:val="000000"/>
          <w:sz w:val="20"/>
          <w:szCs w:val="20"/>
        </w:rPr>
      </w:pPr>
      <w:r w:rsidRPr="00424891">
        <w:rPr>
          <w:color w:val="000000"/>
          <w:sz w:val="20"/>
          <w:szCs w:val="20"/>
        </w:rPr>
        <w:t xml:space="preserve">  1.1. Подрядчик обязуется в установленный настоящим договором срок по заданию Заказчика </w:t>
      </w:r>
      <w:r w:rsidRPr="00876800">
        <w:rPr>
          <w:i/>
          <w:sz w:val="20"/>
          <w:szCs w:val="20"/>
        </w:rPr>
        <w:t>выполнить работы по проектированию системы телемеханики 20 РП МП «Горэлектросети</w:t>
      </w:r>
      <w:r w:rsidRPr="00424891">
        <w:rPr>
          <w:color w:val="000000"/>
          <w:sz w:val="20"/>
          <w:szCs w:val="20"/>
        </w:rPr>
        <w:t xml:space="preserve"> (далее – объект) согласно </w:t>
      </w:r>
      <w:r>
        <w:rPr>
          <w:color w:val="000000"/>
          <w:sz w:val="20"/>
          <w:szCs w:val="20"/>
        </w:rPr>
        <w:t>техн</w:t>
      </w:r>
      <w:r>
        <w:rPr>
          <w:color w:val="000000"/>
          <w:sz w:val="20"/>
          <w:szCs w:val="20"/>
        </w:rPr>
        <w:t>и</w:t>
      </w:r>
      <w:r>
        <w:rPr>
          <w:color w:val="000000"/>
          <w:sz w:val="20"/>
          <w:szCs w:val="20"/>
        </w:rPr>
        <w:t>ческому заданию</w:t>
      </w:r>
      <w:r w:rsidRPr="00424891">
        <w:rPr>
          <w:color w:val="000000"/>
          <w:sz w:val="20"/>
          <w:szCs w:val="20"/>
        </w:rPr>
        <w:t>, утвержденной Заказчиком и являющейся неотъемлемой частью настоящего договора, а Заказчик обязуется принять и оплатить выполненные работы.</w:t>
      </w:r>
    </w:p>
    <w:p w:rsidR="006328F7" w:rsidRPr="00424891" w:rsidRDefault="006328F7" w:rsidP="006328F7">
      <w:pPr>
        <w:spacing w:after="0"/>
        <w:ind w:firstLine="708"/>
        <w:rPr>
          <w:color w:val="000000"/>
          <w:sz w:val="20"/>
          <w:szCs w:val="20"/>
        </w:rPr>
      </w:pPr>
      <w:r w:rsidRPr="00424891">
        <w:rPr>
          <w:color w:val="000000"/>
          <w:sz w:val="20"/>
          <w:szCs w:val="20"/>
        </w:rPr>
        <w:t>1.2. Основанием для заключения настоящего договора является протокол № ___________ от «___» _____________201</w:t>
      </w:r>
      <w:r>
        <w:rPr>
          <w:color w:val="000000"/>
          <w:sz w:val="20"/>
          <w:szCs w:val="20"/>
        </w:rPr>
        <w:t>7</w:t>
      </w:r>
      <w:r w:rsidRPr="00424891">
        <w:rPr>
          <w:color w:val="000000"/>
          <w:sz w:val="20"/>
          <w:szCs w:val="20"/>
        </w:rPr>
        <w:t xml:space="preserve"> г.</w:t>
      </w:r>
    </w:p>
    <w:p w:rsidR="006328F7" w:rsidRDefault="006328F7" w:rsidP="006328F7">
      <w:pPr>
        <w:spacing w:after="0"/>
        <w:ind w:firstLine="708"/>
        <w:jc w:val="center"/>
        <w:rPr>
          <w:b/>
          <w:iCs/>
          <w:color w:val="000000"/>
          <w:sz w:val="22"/>
          <w:szCs w:val="22"/>
        </w:rPr>
      </w:pPr>
    </w:p>
    <w:p w:rsidR="006328F7" w:rsidRPr="00424891" w:rsidRDefault="006328F7" w:rsidP="006328F7">
      <w:pPr>
        <w:spacing w:after="0"/>
        <w:ind w:firstLine="708"/>
        <w:jc w:val="center"/>
        <w:rPr>
          <w:b/>
          <w:iCs/>
          <w:color w:val="000000"/>
          <w:sz w:val="22"/>
          <w:szCs w:val="22"/>
        </w:rPr>
      </w:pPr>
      <w:r w:rsidRPr="00424891">
        <w:rPr>
          <w:b/>
          <w:iCs/>
          <w:color w:val="000000"/>
          <w:sz w:val="22"/>
          <w:szCs w:val="22"/>
        </w:rPr>
        <w:t>2. Стоимость работ и порядок расчетов</w:t>
      </w:r>
    </w:p>
    <w:p w:rsidR="006328F7" w:rsidRPr="00424891" w:rsidRDefault="006328F7" w:rsidP="006328F7">
      <w:pPr>
        <w:pStyle w:val="af3"/>
        <w:spacing w:after="0"/>
        <w:ind w:firstLine="708"/>
        <w:rPr>
          <w:color w:val="000000"/>
          <w:sz w:val="20"/>
        </w:rPr>
      </w:pPr>
      <w:r w:rsidRPr="00424891">
        <w:rPr>
          <w:color w:val="000000"/>
          <w:sz w:val="20"/>
        </w:rPr>
        <w:t xml:space="preserve">2.1. Стоимость работ по настоящему договору составляет ______(_________________________) </w:t>
      </w:r>
    </w:p>
    <w:p w:rsidR="006328F7" w:rsidRPr="00424891" w:rsidRDefault="006328F7" w:rsidP="006328F7">
      <w:pPr>
        <w:pStyle w:val="af3"/>
        <w:spacing w:after="0"/>
        <w:ind w:firstLine="708"/>
        <w:rPr>
          <w:i/>
          <w:color w:val="000000"/>
          <w:sz w:val="16"/>
          <w:szCs w:val="16"/>
        </w:rPr>
      </w:pPr>
      <w:r w:rsidRPr="00424891">
        <w:rPr>
          <w:color w:val="000000"/>
          <w:sz w:val="20"/>
        </w:rPr>
        <w:t xml:space="preserve">                                                                                                              </w:t>
      </w:r>
      <w:r w:rsidRPr="00424891">
        <w:rPr>
          <w:i/>
          <w:color w:val="000000"/>
          <w:sz w:val="16"/>
          <w:szCs w:val="16"/>
        </w:rPr>
        <w:t>(сумма цифрами и прописью)</w:t>
      </w:r>
    </w:p>
    <w:p w:rsidR="006328F7" w:rsidRPr="00424891" w:rsidRDefault="006328F7" w:rsidP="006328F7">
      <w:pPr>
        <w:pStyle w:val="af3"/>
        <w:spacing w:after="0"/>
        <w:rPr>
          <w:color w:val="000000"/>
          <w:sz w:val="20"/>
        </w:rPr>
      </w:pPr>
      <w:r w:rsidRPr="00424891">
        <w:rPr>
          <w:color w:val="000000"/>
          <w:sz w:val="20"/>
        </w:rPr>
        <w:t xml:space="preserve"> руб. ___ коп., в том числе НДС (или без НДС). </w:t>
      </w:r>
    </w:p>
    <w:p w:rsidR="006328F7" w:rsidRPr="00424891" w:rsidRDefault="006328F7" w:rsidP="006328F7">
      <w:pPr>
        <w:spacing w:after="0"/>
        <w:ind w:firstLine="708"/>
        <w:rPr>
          <w:color w:val="000000"/>
          <w:sz w:val="20"/>
        </w:rPr>
      </w:pPr>
      <w:r w:rsidRPr="00424891">
        <w:rPr>
          <w:color w:val="000000"/>
          <w:sz w:val="20"/>
        </w:rPr>
        <w:t xml:space="preserve">2.2. Цена сформирована на основании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Pr>
          <w:color w:val="000000"/>
          <w:sz w:val="20"/>
          <w:shd w:val="clear" w:color="auto" w:fill="CCCCFF"/>
        </w:rPr>
        <w:t>)</w:t>
      </w:r>
      <w:r w:rsidRPr="00424891">
        <w:rPr>
          <w:color w:val="000000"/>
          <w:sz w:val="20"/>
        </w:rPr>
        <w:t xml:space="preserve">. </w:t>
      </w:r>
    </w:p>
    <w:p w:rsidR="006328F7" w:rsidRPr="00424891" w:rsidRDefault="006328F7" w:rsidP="006328F7">
      <w:pPr>
        <w:pStyle w:val="af3"/>
        <w:spacing w:after="0"/>
        <w:ind w:firstLine="708"/>
        <w:rPr>
          <w:color w:val="000000"/>
          <w:sz w:val="20"/>
        </w:rPr>
      </w:pPr>
      <w:r w:rsidRPr="00424891">
        <w:rPr>
          <w:color w:val="000000"/>
          <w:sz w:val="20"/>
          <w:szCs w:val="24"/>
        </w:rPr>
        <w:t>2.3. Цена договора является твердой и определяется на</w:t>
      </w:r>
      <w:r w:rsidRPr="00424891">
        <w:rPr>
          <w:color w:val="000000"/>
          <w:sz w:val="20"/>
        </w:rPr>
        <w:t xml:space="preserve"> весь срок исполнения договора, за исключением случаев, предусмотренных п. 2.4.-2.</w:t>
      </w:r>
      <w:r>
        <w:rPr>
          <w:color w:val="000000"/>
          <w:sz w:val="20"/>
        </w:rPr>
        <w:t>6</w:t>
      </w:r>
      <w:r w:rsidRPr="00424891">
        <w:rPr>
          <w:color w:val="000000"/>
          <w:sz w:val="20"/>
        </w:rPr>
        <w:t>. настоящего договора.</w:t>
      </w:r>
    </w:p>
    <w:p w:rsidR="006328F7" w:rsidRPr="00424891" w:rsidRDefault="006328F7" w:rsidP="006328F7">
      <w:pPr>
        <w:shd w:val="clear" w:color="auto" w:fill="FFFFFF"/>
        <w:tabs>
          <w:tab w:val="left" w:pos="1291"/>
        </w:tabs>
        <w:spacing w:after="0"/>
        <w:ind w:right="-52" w:firstLine="708"/>
        <w:rPr>
          <w:color w:val="000000"/>
          <w:sz w:val="20"/>
          <w:szCs w:val="20"/>
        </w:rPr>
      </w:pPr>
      <w:r w:rsidRPr="00424891">
        <w:rPr>
          <w:color w:val="000000"/>
          <w:sz w:val="20"/>
          <w:szCs w:val="20"/>
        </w:rPr>
        <w:t>2.4. Цена договора может быть снижена по соглашению сторон без изменения, предусмотренного догов</w:t>
      </w:r>
      <w:r w:rsidRPr="00424891">
        <w:rPr>
          <w:color w:val="000000"/>
          <w:sz w:val="20"/>
          <w:szCs w:val="20"/>
        </w:rPr>
        <w:t>о</w:t>
      </w:r>
      <w:r w:rsidRPr="00424891">
        <w:rPr>
          <w:color w:val="000000"/>
          <w:sz w:val="20"/>
          <w:szCs w:val="20"/>
        </w:rPr>
        <w:t>ром объема работ и иных условий исполнения договора.</w:t>
      </w:r>
    </w:p>
    <w:p w:rsidR="006328F7" w:rsidRPr="00424891" w:rsidRDefault="006328F7" w:rsidP="006328F7">
      <w:pPr>
        <w:shd w:val="clear" w:color="auto" w:fill="FFFFFF"/>
        <w:tabs>
          <w:tab w:val="left" w:pos="1291"/>
        </w:tabs>
        <w:spacing w:after="0"/>
        <w:ind w:right="-52" w:firstLine="708"/>
        <w:rPr>
          <w:color w:val="000000"/>
          <w:sz w:val="20"/>
          <w:szCs w:val="20"/>
        </w:rPr>
      </w:pPr>
      <w:r w:rsidRPr="00424891">
        <w:rPr>
          <w:color w:val="000000"/>
          <w:sz w:val="20"/>
          <w:szCs w:val="20"/>
        </w:rPr>
        <w:t>2.5. При увеличении предусмотренного договором объема работ не более чем на десять процентов допу</w:t>
      </w:r>
      <w:r w:rsidRPr="00424891">
        <w:rPr>
          <w:color w:val="000000"/>
          <w:sz w:val="20"/>
          <w:szCs w:val="20"/>
        </w:rPr>
        <w:t>с</w:t>
      </w:r>
      <w:r w:rsidRPr="00424891">
        <w:rPr>
          <w:color w:val="000000"/>
          <w:sz w:val="20"/>
          <w:szCs w:val="20"/>
        </w:rPr>
        <w:t xml:space="preserve">кается по соглашению сторон изменение цены договора пропорционально дополнительному объему работ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 </w:t>
      </w:r>
    </w:p>
    <w:p w:rsidR="006328F7" w:rsidRPr="00424891" w:rsidRDefault="006328F7" w:rsidP="006328F7">
      <w:pPr>
        <w:shd w:val="clear" w:color="auto" w:fill="FFFFFF"/>
        <w:tabs>
          <w:tab w:val="left" w:pos="1291"/>
        </w:tabs>
        <w:spacing w:after="0"/>
        <w:ind w:right="-52" w:firstLine="708"/>
        <w:rPr>
          <w:color w:val="000000"/>
          <w:sz w:val="20"/>
          <w:szCs w:val="20"/>
        </w:rPr>
      </w:pPr>
      <w:r w:rsidRPr="00424891">
        <w:rPr>
          <w:color w:val="000000"/>
          <w:sz w:val="20"/>
          <w:szCs w:val="20"/>
        </w:rPr>
        <w:t>2.6.  В случае, если договор заключается с физическим лицом, за исключением индивидуального предпр</w:t>
      </w:r>
      <w:r w:rsidRPr="00424891">
        <w:rPr>
          <w:color w:val="000000"/>
          <w:sz w:val="20"/>
          <w:szCs w:val="20"/>
        </w:rPr>
        <w:t>и</w:t>
      </w:r>
      <w:r w:rsidRPr="00424891">
        <w:rPr>
          <w:color w:val="000000"/>
          <w:sz w:val="20"/>
          <w:szCs w:val="20"/>
        </w:rPr>
        <w:t>нимателя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6328F7" w:rsidRPr="00424891" w:rsidRDefault="006328F7" w:rsidP="006328F7">
      <w:pPr>
        <w:shd w:val="clear" w:color="auto" w:fill="FFFFFF"/>
        <w:tabs>
          <w:tab w:val="left" w:pos="1291"/>
        </w:tabs>
        <w:spacing w:after="0"/>
        <w:ind w:right="-52" w:firstLine="708"/>
        <w:rPr>
          <w:color w:val="000000"/>
          <w:sz w:val="20"/>
        </w:rPr>
      </w:pPr>
      <w:r w:rsidRPr="00424891">
        <w:rPr>
          <w:color w:val="000000"/>
          <w:sz w:val="20"/>
        </w:rPr>
        <w:t>2.</w:t>
      </w:r>
      <w:r>
        <w:rPr>
          <w:color w:val="000000"/>
          <w:sz w:val="20"/>
        </w:rPr>
        <w:t>7</w:t>
      </w:r>
      <w:r w:rsidRPr="00424891">
        <w:rPr>
          <w:color w:val="000000"/>
          <w:sz w:val="20"/>
        </w:rPr>
        <w:t xml:space="preserve">. Выполнение работ производится </w:t>
      </w:r>
      <w:r w:rsidRPr="00424891">
        <w:rPr>
          <w:b/>
          <w:color w:val="000000"/>
          <w:sz w:val="20"/>
        </w:rPr>
        <w:t xml:space="preserve">за счет </w:t>
      </w:r>
      <w:r>
        <w:rPr>
          <w:b/>
          <w:color w:val="000000"/>
          <w:sz w:val="20"/>
        </w:rPr>
        <w:t>собственных средств предприятия</w:t>
      </w:r>
      <w:r w:rsidRPr="00424891">
        <w:rPr>
          <w:color w:val="000000"/>
          <w:sz w:val="20"/>
        </w:rPr>
        <w:t>.</w:t>
      </w:r>
    </w:p>
    <w:p w:rsidR="006328F7" w:rsidRPr="00424891" w:rsidRDefault="006328F7" w:rsidP="006328F7">
      <w:pPr>
        <w:pStyle w:val="af3"/>
        <w:spacing w:after="0"/>
        <w:ind w:firstLine="708"/>
        <w:rPr>
          <w:color w:val="000000"/>
          <w:sz w:val="20"/>
        </w:rPr>
      </w:pPr>
      <w:r w:rsidRPr="00424891">
        <w:rPr>
          <w:color w:val="000000"/>
          <w:sz w:val="20"/>
        </w:rPr>
        <w:t>2.</w:t>
      </w:r>
      <w:r>
        <w:rPr>
          <w:color w:val="000000"/>
          <w:sz w:val="20"/>
        </w:rPr>
        <w:t>8</w:t>
      </w:r>
      <w:r w:rsidRPr="00424891">
        <w:rPr>
          <w:color w:val="000000"/>
          <w:sz w:val="20"/>
        </w:rPr>
        <w:t>.  Выплата аванса по настоящему договору не предусмотрена.</w:t>
      </w:r>
    </w:p>
    <w:p w:rsidR="006328F7" w:rsidRPr="00424891" w:rsidRDefault="006328F7" w:rsidP="006328F7">
      <w:pPr>
        <w:pStyle w:val="af3"/>
        <w:spacing w:after="0"/>
        <w:ind w:firstLine="708"/>
        <w:rPr>
          <w:color w:val="000000"/>
          <w:sz w:val="20"/>
        </w:rPr>
      </w:pPr>
      <w:r w:rsidRPr="00424891">
        <w:rPr>
          <w:color w:val="000000"/>
          <w:sz w:val="20"/>
        </w:rPr>
        <w:t>2.</w:t>
      </w:r>
      <w:r>
        <w:rPr>
          <w:color w:val="000000"/>
          <w:sz w:val="20"/>
        </w:rPr>
        <w:t>9</w:t>
      </w:r>
      <w:r w:rsidRPr="00424891">
        <w:rPr>
          <w:color w:val="000000"/>
          <w:sz w:val="20"/>
        </w:rPr>
        <w:t>. Настоящим договором предусмотрена форма оплаты Заказчиком выполняемых работ путем безнали</w:t>
      </w:r>
      <w:r w:rsidRPr="00424891">
        <w:rPr>
          <w:color w:val="000000"/>
          <w:sz w:val="20"/>
        </w:rPr>
        <w:t>ч</w:t>
      </w:r>
      <w:r w:rsidRPr="00424891">
        <w:rPr>
          <w:color w:val="000000"/>
          <w:sz w:val="20"/>
        </w:rPr>
        <w:t>ного перечисления денежных средств на расчетный счет Подрядчика.</w:t>
      </w:r>
    </w:p>
    <w:p w:rsidR="006328F7" w:rsidRDefault="006328F7" w:rsidP="006328F7">
      <w:pPr>
        <w:spacing w:after="0"/>
        <w:ind w:firstLine="708"/>
        <w:rPr>
          <w:color w:val="000000"/>
          <w:sz w:val="20"/>
          <w:szCs w:val="20"/>
        </w:rPr>
      </w:pPr>
      <w:r w:rsidRPr="0020439B">
        <w:rPr>
          <w:color w:val="000000"/>
          <w:sz w:val="20"/>
          <w:szCs w:val="20"/>
        </w:rPr>
        <w:t xml:space="preserve">2.10. Расчет за выполненные по настоящему договору работы производится Заказчиком не позднее 30 </w:t>
      </w:r>
      <w:r w:rsidR="003668E5">
        <w:rPr>
          <w:color w:val="000000"/>
          <w:sz w:val="20"/>
          <w:szCs w:val="20"/>
        </w:rPr>
        <w:t xml:space="preserve">(тридцати) календарных </w:t>
      </w:r>
      <w:r w:rsidRPr="0020439B">
        <w:rPr>
          <w:color w:val="000000"/>
          <w:sz w:val="20"/>
          <w:szCs w:val="20"/>
        </w:rPr>
        <w:t xml:space="preserve">дней после подписания сторонами </w:t>
      </w:r>
      <w:r>
        <w:rPr>
          <w:color w:val="000000"/>
          <w:sz w:val="20"/>
          <w:szCs w:val="20"/>
        </w:rPr>
        <w:t xml:space="preserve">Акта </w:t>
      </w:r>
      <w:r w:rsidRPr="0020439B">
        <w:rPr>
          <w:color w:val="000000"/>
          <w:sz w:val="20"/>
          <w:szCs w:val="20"/>
        </w:rPr>
        <w:t>выполненных работ.</w:t>
      </w:r>
    </w:p>
    <w:p w:rsidR="006328F7" w:rsidRDefault="006328F7" w:rsidP="006328F7">
      <w:pPr>
        <w:spacing w:after="0"/>
        <w:ind w:firstLine="708"/>
        <w:rPr>
          <w:color w:val="000000"/>
          <w:sz w:val="20"/>
          <w:szCs w:val="20"/>
        </w:rPr>
      </w:pPr>
    </w:p>
    <w:p w:rsidR="006328F7" w:rsidRPr="00424891" w:rsidRDefault="006328F7" w:rsidP="006328F7">
      <w:pPr>
        <w:shd w:val="clear" w:color="auto" w:fill="FFFFFF"/>
        <w:spacing w:after="0"/>
        <w:ind w:right="14" w:firstLine="708"/>
        <w:jc w:val="center"/>
        <w:rPr>
          <w:color w:val="000000"/>
          <w:sz w:val="22"/>
          <w:szCs w:val="22"/>
        </w:rPr>
      </w:pPr>
      <w:r w:rsidRPr="00424891">
        <w:rPr>
          <w:b/>
          <w:color w:val="000000"/>
          <w:sz w:val="22"/>
          <w:szCs w:val="22"/>
        </w:rPr>
        <w:t>3. Сроки выполнения работ</w:t>
      </w:r>
    </w:p>
    <w:p w:rsidR="006328F7" w:rsidRPr="00424891" w:rsidRDefault="006328F7" w:rsidP="006328F7">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pacing w:val="3"/>
          <w:sz w:val="20"/>
          <w:szCs w:val="20"/>
        </w:rPr>
        <w:t xml:space="preserve"> Работы по настоящему договору должны быть начаты и завершены Подрядчиком в </w:t>
      </w:r>
      <w:r w:rsidRPr="00424891">
        <w:rPr>
          <w:color w:val="000000"/>
          <w:spacing w:val="4"/>
          <w:sz w:val="20"/>
          <w:szCs w:val="20"/>
        </w:rPr>
        <w:t xml:space="preserve">соответствии с условиями </w:t>
      </w:r>
      <w:r w:rsidRPr="00424891">
        <w:rPr>
          <w:color w:val="000000"/>
          <w:sz w:val="20"/>
          <w:szCs w:val="20"/>
        </w:rPr>
        <w:t xml:space="preserve">настоящего </w:t>
      </w:r>
      <w:r>
        <w:rPr>
          <w:color w:val="000000"/>
          <w:sz w:val="20"/>
          <w:szCs w:val="20"/>
        </w:rPr>
        <w:t>договора.</w:t>
      </w:r>
    </w:p>
    <w:p w:rsidR="006328F7" w:rsidRPr="00424891" w:rsidRDefault="006328F7" w:rsidP="006328F7">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z w:val="20"/>
          <w:szCs w:val="20"/>
        </w:rPr>
        <w:t>Подрядчик обязан приступить к выполнению работ с момента заключения настоящего договора.</w:t>
      </w:r>
    </w:p>
    <w:p w:rsidR="006328F7" w:rsidRPr="00424891" w:rsidRDefault="006328F7" w:rsidP="006328F7">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 xml:space="preserve">3.3. Продолжительность работ на объекте – </w:t>
      </w:r>
      <w:r w:rsidRPr="007924E0">
        <w:rPr>
          <w:b/>
          <w:color w:val="000000"/>
          <w:spacing w:val="-1"/>
          <w:sz w:val="20"/>
          <w:szCs w:val="20"/>
        </w:rPr>
        <w:t>не более 90 (девяносто) календарных дней</w:t>
      </w:r>
      <w:r w:rsidRPr="00424891">
        <w:rPr>
          <w:color w:val="000000"/>
          <w:spacing w:val="-1"/>
          <w:sz w:val="20"/>
          <w:szCs w:val="20"/>
        </w:rPr>
        <w:t xml:space="preserve"> </w:t>
      </w:r>
      <w:r w:rsidRPr="00424891">
        <w:rPr>
          <w:color w:val="000000"/>
          <w:sz w:val="20"/>
          <w:szCs w:val="20"/>
        </w:rPr>
        <w:t>с момента закл</w:t>
      </w:r>
      <w:r w:rsidRPr="00424891">
        <w:rPr>
          <w:color w:val="000000"/>
          <w:sz w:val="20"/>
          <w:szCs w:val="20"/>
        </w:rPr>
        <w:t>ю</w:t>
      </w:r>
      <w:r w:rsidRPr="00424891">
        <w:rPr>
          <w:color w:val="000000"/>
          <w:sz w:val="20"/>
          <w:szCs w:val="20"/>
        </w:rPr>
        <w:t>чения настоящего договора.</w:t>
      </w:r>
    </w:p>
    <w:p w:rsidR="006328F7" w:rsidRDefault="006328F7" w:rsidP="006328F7">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3.4. Дата начала и окончания работ в целом является исходной для определения штрафных санкций в случ</w:t>
      </w:r>
      <w:r w:rsidRPr="00424891">
        <w:rPr>
          <w:color w:val="000000"/>
          <w:spacing w:val="-1"/>
          <w:sz w:val="20"/>
          <w:szCs w:val="20"/>
        </w:rPr>
        <w:t>а</w:t>
      </w:r>
      <w:r w:rsidRPr="00424891">
        <w:rPr>
          <w:color w:val="000000"/>
          <w:spacing w:val="-1"/>
          <w:sz w:val="20"/>
          <w:szCs w:val="20"/>
        </w:rPr>
        <w:t>ях нарушения сроков выполнения работ.</w:t>
      </w:r>
    </w:p>
    <w:p w:rsidR="006328F7" w:rsidRPr="00424891" w:rsidRDefault="006328F7" w:rsidP="006328F7">
      <w:pPr>
        <w:widowControl w:val="0"/>
        <w:shd w:val="clear" w:color="auto" w:fill="FFFFFF"/>
        <w:tabs>
          <w:tab w:val="left" w:pos="1133"/>
          <w:tab w:val="left" w:leader="underscore" w:pos="6274"/>
        </w:tabs>
        <w:spacing w:after="0"/>
        <w:ind w:firstLine="708"/>
        <w:rPr>
          <w:b/>
          <w:color w:val="000000"/>
          <w:sz w:val="20"/>
          <w:szCs w:val="20"/>
        </w:rPr>
      </w:pPr>
    </w:p>
    <w:p w:rsidR="006328F7" w:rsidRPr="00424891" w:rsidRDefault="006328F7" w:rsidP="006328F7">
      <w:pPr>
        <w:spacing w:after="0"/>
        <w:ind w:firstLine="708"/>
        <w:jc w:val="center"/>
        <w:rPr>
          <w:b/>
          <w:iCs/>
          <w:color w:val="000000"/>
          <w:sz w:val="22"/>
          <w:szCs w:val="22"/>
        </w:rPr>
      </w:pPr>
      <w:r w:rsidRPr="00424891">
        <w:rPr>
          <w:b/>
          <w:iCs/>
          <w:color w:val="000000"/>
          <w:sz w:val="22"/>
          <w:szCs w:val="22"/>
        </w:rPr>
        <w:t>4. Права и обязанности сторон</w:t>
      </w:r>
    </w:p>
    <w:p w:rsidR="006328F7" w:rsidRPr="00424891" w:rsidRDefault="006328F7" w:rsidP="006328F7">
      <w:pPr>
        <w:spacing w:after="0"/>
        <w:ind w:firstLine="708"/>
        <w:rPr>
          <w:b/>
          <w:iCs/>
          <w:color w:val="000000"/>
          <w:sz w:val="20"/>
          <w:szCs w:val="20"/>
        </w:rPr>
      </w:pPr>
      <w:r w:rsidRPr="00424891">
        <w:rPr>
          <w:b/>
          <w:iCs/>
          <w:color w:val="000000"/>
          <w:sz w:val="20"/>
          <w:szCs w:val="20"/>
        </w:rPr>
        <w:t>4.1. Заказчик вправе:</w:t>
      </w:r>
    </w:p>
    <w:p w:rsidR="006328F7" w:rsidRPr="00424891" w:rsidRDefault="006328F7" w:rsidP="006328F7">
      <w:pPr>
        <w:spacing w:after="0"/>
        <w:ind w:firstLine="708"/>
        <w:rPr>
          <w:color w:val="000000"/>
          <w:sz w:val="20"/>
          <w:szCs w:val="20"/>
        </w:rPr>
      </w:pPr>
      <w:r w:rsidRPr="00424891">
        <w:rPr>
          <w:iCs/>
          <w:color w:val="000000"/>
          <w:sz w:val="20"/>
          <w:szCs w:val="20"/>
        </w:rPr>
        <w:t>4.1.1. В любое время проверять ход и качество выполнения работ по настоящему договору, не вмешиваясь при этом в хозяйс</w:t>
      </w:r>
      <w:r>
        <w:rPr>
          <w:iCs/>
          <w:color w:val="000000"/>
          <w:sz w:val="20"/>
          <w:szCs w:val="20"/>
        </w:rPr>
        <w:t>твенную деятельность Подрядчика</w:t>
      </w:r>
      <w:r w:rsidRPr="00424891">
        <w:rPr>
          <w:color w:val="000000"/>
          <w:sz w:val="20"/>
          <w:szCs w:val="20"/>
        </w:rPr>
        <w:t>. Распоряжения (предписания) отдаются Заказчиком или уполномоченными им лицами в письменном виде на имя Подрядчика с указанием даты его подписания и срока исполнения или записываются в журналах производства работ. Распоряжения  являются обязательными для и</w:t>
      </w:r>
      <w:r w:rsidRPr="00424891">
        <w:rPr>
          <w:color w:val="000000"/>
          <w:sz w:val="20"/>
          <w:szCs w:val="20"/>
        </w:rPr>
        <w:t>с</w:t>
      </w:r>
      <w:r w:rsidRPr="00424891">
        <w:rPr>
          <w:color w:val="000000"/>
          <w:sz w:val="20"/>
          <w:szCs w:val="20"/>
        </w:rPr>
        <w:t>полнения документами и должны регистрироваться и храниться у Подрядчика на протяжении срока действия д</w:t>
      </w:r>
      <w:r w:rsidRPr="00424891">
        <w:rPr>
          <w:color w:val="000000"/>
          <w:sz w:val="20"/>
          <w:szCs w:val="20"/>
        </w:rPr>
        <w:t>о</w:t>
      </w:r>
      <w:r w:rsidRPr="00424891">
        <w:rPr>
          <w:color w:val="000000"/>
          <w:sz w:val="20"/>
          <w:szCs w:val="20"/>
        </w:rPr>
        <w:t>говора. Копии распоряжений хранятся у Заказчика.</w:t>
      </w:r>
    </w:p>
    <w:p w:rsidR="006328F7" w:rsidRPr="00424891" w:rsidRDefault="006328F7" w:rsidP="006328F7">
      <w:pPr>
        <w:spacing w:after="0"/>
        <w:ind w:firstLine="708"/>
        <w:rPr>
          <w:iCs/>
          <w:color w:val="000000"/>
          <w:sz w:val="20"/>
          <w:szCs w:val="20"/>
        </w:rPr>
      </w:pPr>
      <w:r w:rsidRPr="00424891">
        <w:rPr>
          <w:iCs/>
          <w:color w:val="000000"/>
          <w:sz w:val="20"/>
          <w:szCs w:val="20"/>
        </w:rPr>
        <w:t>4.1.2. Требовать от Подрядчика надлежащего выполнения обязательств в соответствии с условиями н</w:t>
      </w:r>
      <w:r w:rsidRPr="00424891">
        <w:rPr>
          <w:iCs/>
          <w:color w:val="000000"/>
          <w:sz w:val="20"/>
          <w:szCs w:val="20"/>
        </w:rPr>
        <w:t>а</w:t>
      </w:r>
      <w:r w:rsidRPr="00424891">
        <w:rPr>
          <w:iCs/>
          <w:color w:val="000000"/>
          <w:sz w:val="20"/>
          <w:szCs w:val="20"/>
        </w:rPr>
        <w:t>стоящего договора</w:t>
      </w:r>
      <w:r>
        <w:rPr>
          <w:iCs/>
          <w:color w:val="000000"/>
          <w:sz w:val="20"/>
          <w:szCs w:val="20"/>
        </w:rPr>
        <w:t xml:space="preserve"> 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Pr>
          <w:color w:val="000000"/>
          <w:sz w:val="20"/>
          <w:shd w:val="clear" w:color="auto" w:fill="CCCCFF"/>
        </w:rPr>
        <w:t>)</w:t>
      </w:r>
      <w:r w:rsidRPr="00424891">
        <w:rPr>
          <w:iCs/>
          <w:color w:val="000000"/>
          <w:sz w:val="20"/>
          <w:szCs w:val="20"/>
        </w:rPr>
        <w:t>, а также своевременного устранения выявленных недостатков.</w:t>
      </w:r>
    </w:p>
    <w:p w:rsidR="006328F7" w:rsidRPr="00424891" w:rsidRDefault="006328F7" w:rsidP="006328F7">
      <w:pPr>
        <w:spacing w:after="0"/>
        <w:ind w:firstLine="708"/>
        <w:rPr>
          <w:iCs/>
          <w:color w:val="000000"/>
          <w:sz w:val="20"/>
          <w:szCs w:val="20"/>
        </w:rPr>
      </w:pPr>
      <w:r w:rsidRPr="00424891">
        <w:rPr>
          <w:iCs/>
          <w:color w:val="000000"/>
          <w:sz w:val="20"/>
          <w:szCs w:val="20"/>
        </w:rPr>
        <w:t>4.1.3. Требовать от Подрядчика предоставления надлежащим образом оформленной отчетной документ</w:t>
      </w:r>
      <w:r w:rsidRPr="00424891">
        <w:rPr>
          <w:iCs/>
          <w:color w:val="000000"/>
          <w:sz w:val="20"/>
          <w:szCs w:val="20"/>
        </w:rPr>
        <w:t>а</w:t>
      </w:r>
      <w:r w:rsidRPr="00424891">
        <w:rPr>
          <w:iCs/>
          <w:color w:val="000000"/>
          <w:sz w:val="20"/>
          <w:szCs w:val="20"/>
        </w:rPr>
        <w:t>ции, подтверждающей исполнение обязательств в соответствии с условиями настоящего договора</w:t>
      </w:r>
      <w:r>
        <w:rPr>
          <w:iCs/>
          <w:color w:val="000000"/>
          <w:sz w:val="20"/>
          <w:szCs w:val="20"/>
        </w:rPr>
        <w:t xml:space="preserve"> 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Pr>
          <w:color w:val="000000"/>
          <w:sz w:val="20"/>
          <w:shd w:val="clear" w:color="auto" w:fill="CCCCFF"/>
        </w:rPr>
        <w:t>)</w:t>
      </w:r>
      <w:r w:rsidRPr="00424891">
        <w:rPr>
          <w:iCs/>
          <w:color w:val="000000"/>
          <w:sz w:val="20"/>
          <w:szCs w:val="20"/>
        </w:rPr>
        <w:t>.</w:t>
      </w:r>
    </w:p>
    <w:p w:rsidR="006328F7" w:rsidRPr="00424891" w:rsidRDefault="006328F7" w:rsidP="006328F7">
      <w:pPr>
        <w:spacing w:after="0"/>
        <w:ind w:firstLine="708"/>
        <w:rPr>
          <w:iCs/>
          <w:color w:val="000000"/>
          <w:sz w:val="20"/>
          <w:szCs w:val="20"/>
        </w:rPr>
      </w:pPr>
      <w:r w:rsidRPr="00424891">
        <w:rPr>
          <w:iCs/>
          <w:color w:val="000000"/>
          <w:sz w:val="20"/>
          <w:szCs w:val="20"/>
        </w:rPr>
        <w:t>4.1.4. Определять лиц, непосредственно участвующих в контроле за ходом выполнения Подрядчиком р</w:t>
      </w:r>
      <w:r w:rsidRPr="00424891">
        <w:rPr>
          <w:iCs/>
          <w:color w:val="000000"/>
          <w:sz w:val="20"/>
          <w:szCs w:val="20"/>
        </w:rPr>
        <w:t>а</w:t>
      </w:r>
      <w:r w:rsidRPr="00424891">
        <w:rPr>
          <w:iCs/>
          <w:color w:val="000000"/>
          <w:sz w:val="20"/>
          <w:szCs w:val="20"/>
        </w:rPr>
        <w:t>бот и (или) участвующих в сдаче-приемке выполненных работ по настоящему договору.</w:t>
      </w:r>
    </w:p>
    <w:p w:rsidR="006328F7" w:rsidRPr="00424891" w:rsidRDefault="006328F7" w:rsidP="006328F7">
      <w:pPr>
        <w:spacing w:after="0"/>
        <w:ind w:firstLine="708"/>
        <w:rPr>
          <w:iCs/>
          <w:color w:val="000000"/>
          <w:sz w:val="20"/>
          <w:szCs w:val="20"/>
        </w:rPr>
      </w:pPr>
      <w:r w:rsidRPr="00424891">
        <w:rPr>
          <w:iCs/>
          <w:color w:val="000000"/>
          <w:sz w:val="20"/>
          <w:szCs w:val="20"/>
        </w:rPr>
        <w:t>4.1.5. Осуществлять иные права, предусмотренные настоящим договором и действующим законодательс</w:t>
      </w:r>
      <w:r w:rsidRPr="00424891">
        <w:rPr>
          <w:iCs/>
          <w:color w:val="000000"/>
          <w:sz w:val="20"/>
          <w:szCs w:val="20"/>
        </w:rPr>
        <w:t>т</w:t>
      </w:r>
      <w:r w:rsidRPr="00424891">
        <w:rPr>
          <w:iCs/>
          <w:color w:val="000000"/>
          <w:sz w:val="20"/>
          <w:szCs w:val="20"/>
        </w:rPr>
        <w:t>вом Российской Федерации.</w:t>
      </w:r>
    </w:p>
    <w:p w:rsidR="006328F7" w:rsidRPr="00424891" w:rsidRDefault="006328F7" w:rsidP="006328F7">
      <w:pPr>
        <w:spacing w:after="0"/>
        <w:ind w:firstLine="708"/>
        <w:rPr>
          <w:b/>
          <w:iCs/>
          <w:color w:val="000000"/>
          <w:sz w:val="20"/>
          <w:szCs w:val="20"/>
        </w:rPr>
      </w:pPr>
      <w:r w:rsidRPr="00424891">
        <w:rPr>
          <w:b/>
          <w:iCs/>
          <w:color w:val="000000"/>
          <w:sz w:val="20"/>
          <w:szCs w:val="20"/>
        </w:rPr>
        <w:t>4.2. Заказчик обязан:</w:t>
      </w:r>
    </w:p>
    <w:p w:rsidR="006328F7" w:rsidRDefault="006328F7" w:rsidP="006328F7">
      <w:pPr>
        <w:spacing w:after="0"/>
        <w:ind w:firstLine="708"/>
        <w:rPr>
          <w:color w:val="000000"/>
          <w:sz w:val="20"/>
          <w:szCs w:val="20"/>
        </w:rPr>
      </w:pPr>
      <w:r w:rsidRPr="00424891">
        <w:rPr>
          <w:color w:val="000000"/>
          <w:sz w:val="20"/>
          <w:szCs w:val="20"/>
        </w:rPr>
        <w:t>4.2.1. 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w:t>
      </w:r>
      <w:r w:rsidRPr="00424891">
        <w:rPr>
          <w:color w:val="000000"/>
          <w:sz w:val="20"/>
          <w:szCs w:val="20"/>
        </w:rPr>
        <w:t>о</w:t>
      </w:r>
      <w:r w:rsidRPr="00424891">
        <w:rPr>
          <w:color w:val="000000"/>
          <w:sz w:val="20"/>
          <w:szCs w:val="20"/>
        </w:rPr>
        <w:t>ванный отказ в при</w:t>
      </w:r>
      <w:r>
        <w:rPr>
          <w:color w:val="000000"/>
          <w:sz w:val="20"/>
          <w:szCs w:val="20"/>
        </w:rPr>
        <w:t xml:space="preserve">еме работ в соответствии с п. 6 </w:t>
      </w:r>
      <w:r w:rsidRPr="00424891">
        <w:rPr>
          <w:color w:val="000000"/>
          <w:sz w:val="20"/>
          <w:szCs w:val="20"/>
        </w:rPr>
        <w:t xml:space="preserve"> настоящего договора.   </w:t>
      </w:r>
    </w:p>
    <w:p w:rsidR="006328F7" w:rsidRPr="00424891" w:rsidRDefault="006328F7" w:rsidP="006328F7">
      <w:pPr>
        <w:spacing w:after="0"/>
        <w:ind w:firstLine="708"/>
        <w:rPr>
          <w:color w:val="000000"/>
          <w:sz w:val="20"/>
          <w:szCs w:val="20"/>
        </w:rPr>
      </w:pPr>
      <w:r>
        <w:rPr>
          <w:color w:val="000000"/>
          <w:sz w:val="20"/>
          <w:szCs w:val="20"/>
        </w:rPr>
        <w:t>4.2.2</w:t>
      </w:r>
      <w:r w:rsidRPr="00F23AD8">
        <w:rPr>
          <w:color w:val="000000"/>
          <w:sz w:val="20"/>
          <w:szCs w:val="20"/>
        </w:rPr>
        <w:t xml:space="preserve">. Обеспечить </w:t>
      </w:r>
      <w:r>
        <w:rPr>
          <w:color w:val="000000"/>
          <w:sz w:val="20"/>
          <w:szCs w:val="20"/>
        </w:rPr>
        <w:t>Подрядчика</w:t>
      </w:r>
      <w:r w:rsidRPr="00F23AD8">
        <w:rPr>
          <w:color w:val="000000"/>
          <w:sz w:val="20"/>
          <w:szCs w:val="20"/>
        </w:rPr>
        <w:t xml:space="preserve"> документами и информацией, необходимыми для  выполнения  </w:t>
      </w:r>
      <w:r>
        <w:rPr>
          <w:color w:val="000000"/>
          <w:sz w:val="20"/>
          <w:szCs w:val="20"/>
        </w:rPr>
        <w:t>р</w:t>
      </w:r>
      <w:r w:rsidRPr="00F23AD8">
        <w:rPr>
          <w:color w:val="000000"/>
          <w:sz w:val="20"/>
          <w:szCs w:val="20"/>
        </w:rPr>
        <w:t>абот по Договору, а также нести ответственность за  их полноту  и достоверность.</w:t>
      </w:r>
    </w:p>
    <w:p w:rsidR="006328F7" w:rsidRDefault="006328F7" w:rsidP="006328F7">
      <w:pPr>
        <w:pStyle w:val="313"/>
        <w:spacing w:after="0"/>
        <w:ind w:left="0" w:firstLine="708"/>
        <w:rPr>
          <w:color w:val="000000"/>
          <w:sz w:val="20"/>
        </w:rPr>
      </w:pPr>
      <w:r w:rsidRPr="00424891">
        <w:rPr>
          <w:color w:val="000000"/>
          <w:sz w:val="20"/>
        </w:rPr>
        <w:t>4.2.</w:t>
      </w:r>
      <w:r>
        <w:rPr>
          <w:color w:val="000000"/>
          <w:sz w:val="20"/>
        </w:rPr>
        <w:t>3</w:t>
      </w:r>
      <w:r w:rsidRPr="00424891">
        <w:rPr>
          <w:color w:val="000000"/>
          <w:sz w:val="20"/>
        </w:rPr>
        <w:t>. Предоставить Подрядчику письменную информацию о представителях, уполномоченных от имени Заказчика осуществлять контроль, технический надзор за выполнением работ, а также оперативное решение в</w:t>
      </w:r>
      <w:r w:rsidRPr="00424891">
        <w:rPr>
          <w:color w:val="000000"/>
          <w:sz w:val="20"/>
        </w:rPr>
        <w:t>о</w:t>
      </w:r>
      <w:r w:rsidRPr="00424891">
        <w:rPr>
          <w:color w:val="000000"/>
          <w:sz w:val="20"/>
        </w:rPr>
        <w:t>просов, возникающих в процессе выполнения работ по настоящему договору.</w:t>
      </w:r>
    </w:p>
    <w:p w:rsidR="006328F7" w:rsidRDefault="006328F7" w:rsidP="006328F7">
      <w:pPr>
        <w:pStyle w:val="313"/>
        <w:spacing w:after="0"/>
        <w:ind w:left="0" w:firstLine="708"/>
        <w:rPr>
          <w:color w:val="000000"/>
          <w:sz w:val="20"/>
        </w:rPr>
      </w:pPr>
      <w:r>
        <w:rPr>
          <w:color w:val="000000"/>
          <w:sz w:val="20"/>
        </w:rPr>
        <w:t>4.2.4. При несоответствии требования документа, разрабатываемым Подрядчиком</w:t>
      </w:r>
      <w:r w:rsidRPr="00B17B89">
        <w:rPr>
          <w:color w:val="000000"/>
          <w:sz w:val="20"/>
        </w:rPr>
        <w:t xml:space="preserve"> </w:t>
      </w:r>
      <w:r>
        <w:rPr>
          <w:color w:val="000000"/>
          <w:sz w:val="20"/>
        </w:rPr>
        <w:t xml:space="preserve">проектным решениям, совместно </w:t>
      </w:r>
      <w:r w:rsidRPr="00B17B89">
        <w:rPr>
          <w:color w:val="000000"/>
          <w:sz w:val="20"/>
        </w:rPr>
        <w:t xml:space="preserve">определить </w:t>
      </w:r>
      <w:r>
        <w:rPr>
          <w:color w:val="000000"/>
          <w:sz w:val="20"/>
        </w:rPr>
        <w:t>объем и сроки выполнения работ по корректировке работы путем внесения дополнений в Договор, а также</w:t>
      </w:r>
      <w:r w:rsidRPr="00B17B89">
        <w:rPr>
          <w:color w:val="000000"/>
          <w:sz w:val="20"/>
        </w:rPr>
        <w:t xml:space="preserve"> </w:t>
      </w:r>
      <w:r>
        <w:rPr>
          <w:color w:val="000000"/>
          <w:sz w:val="20"/>
        </w:rPr>
        <w:t xml:space="preserve">оплатить </w:t>
      </w:r>
      <w:r w:rsidRPr="00B17B89">
        <w:rPr>
          <w:color w:val="000000"/>
          <w:sz w:val="20"/>
        </w:rPr>
        <w:t>выполне</w:t>
      </w:r>
      <w:r>
        <w:rPr>
          <w:color w:val="000000"/>
          <w:sz w:val="20"/>
        </w:rPr>
        <w:t>нные р</w:t>
      </w:r>
      <w:r w:rsidRPr="00B17B89">
        <w:rPr>
          <w:color w:val="000000"/>
          <w:sz w:val="20"/>
        </w:rPr>
        <w:t>аботы.</w:t>
      </w:r>
    </w:p>
    <w:p w:rsidR="006328F7" w:rsidRDefault="006328F7" w:rsidP="006328F7">
      <w:pPr>
        <w:pStyle w:val="313"/>
        <w:spacing w:after="0"/>
        <w:ind w:left="0" w:firstLine="708"/>
        <w:rPr>
          <w:color w:val="000000"/>
          <w:sz w:val="20"/>
        </w:rPr>
      </w:pPr>
      <w:r>
        <w:rPr>
          <w:color w:val="000000"/>
          <w:sz w:val="20"/>
        </w:rPr>
        <w:t>4.2.5. Получить право использования Технической документацией, разработанной по настоящему догов</w:t>
      </w:r>
      <w:r>
        <w:rPr>
          <w:color w:val="000000"/>
          <w:sz w:val="20"/>
        </w:rPr>
        <w:t>о</w:t>
      </w:r>
      <w:r>
        <w:rPr>
          <w:color w:val="000000"/>
          <w:sz w:val="20"/>
        </w:rPr>
        <w:t>ру, только после проведения полных расчетов с Подрядчиком.</w:t>
      </w:r>
    </w:p>
    <w:p w:rsidR="006328F7" w:rsidRPr="00424891" w:rsidRDefault="006328F7" w:rsidP="006328F7">
      <w:pPr>
        <w:pStyle w:val="313"/>
        <w:spacing w:after="0"/>
        <w:ind w:left="0" w:firstLine="708"/>
        <w:rPr>
          <w:color w:val="000000"/>
          <w:sz w:val="20"/>
        </w:rPr>
      </w:pPr>
      <w:r>
        <w:rPr>
          <w:color w:val="000000"/>
          <w:sz w:val="20"/>
        </w:rPr>
        <w:t>4.2.6. Указывать Подрядчика в любых предпринимаемых публикациях, печатных изданиях, фотоматери</w:t>
      </w:r>
      <w:r>
        <w:rPr>
          <w:color w:val="000000"/>
          <w:sz w:val="20"/>
        </w:rPr>
        <w:t>а</w:t>
      </w:r>
      <w:r>
        <w:rPr>
          <w:color w:val="000000"/>
          <w:sz w:val="20"/>
        </w:rPr>
        <w:t>лах по объекту, отраженному в предмете настоящего договора.</w:t>
      </w:r>
    </w:p>
    <w:p w:rsidR="006328F7" w:rsidRPr="00424891" w:rsidRDefault="006328F7" w:rsidP="006328F7">
      <w:pPr>
        <w:spacing w:after="0"/>
        <w:ind w:firstLine="708"/>
        <w:rPr>
          <w:b/>
          <w:iCs/>
          <w:color w:val="000000"/>
          <w:sz w:val="20"/>
          <w:szCs w:val="20"/>
        </w:rPr>
      </w:pPr>
      <w:r w:rsidRPr="00424891">
        <w:rPr>
          <w:b/>
          <w:iCs/>
          <w:color w:val="000000"/>
          <w:sz w:val="20"/>
          <w:szCs w:val="20"/>
        </w:rPr>
        <w:t>4.3. Подрядчик вправе:</w:t>
      </w:r>
    </w:p>
    <w:p w:rsidR="006328F7" w:rsidRPr="00424891" w:rsidRDefault="006328F7" w:rsidP="006328F7">
      <w:pPr>
        <w:spacing w:after="0"/>
        <w:ind w:firstLine="708"/>
        <w:rPr>
          <w:iCs/>
          <w:color w:val="000000"/>
          <w:sz w:val="20"/>
          <w:szCs w:val="20"/>
        </w:rPr>
      </w:pPr>
      <w:r w:rsidRPr="00424891">
        <w:rPr>
          <w:iCs/>
          <w:color w:val="000000"/>
          <w:sz w:val="20"/>
          <w:szCs w:val="20"/>
        </w:rPr>
        <w:t xml:space="preserve">4.3.1. Требовать своевременного подписания Заказчиком </w:t>
      </w:r>
      <w:r>
        <w:rPr>
          <w:iCs/>
          <w:color w:val="000000"/>
          <w:sz w:val="20"/>
          <w:szCs w:val="20"/>
        </w:rPr>
        <w:t>А</w:t>
      </w:r>
      <w:r w:rsidRPr="00424891">
        <w:rPr>
          <w:iCs/>
          <w:color w:val="000000"/>
          <w:sz w:val="20"/>
          <w:szCs w:val="20"/>
        </w:rPr>
        <w:t>кта выполненных работ по настоящему догов</w:t>
      </w:r>
      <w:r w:rsidRPr="00424891">
        <w:rPr>
          <w:iCs/>
          <w:color w:val="000000"/>
          <w:sz w:val="20"/>
          <w:szCs w:val="20"/>
        </w:rPr>
        <w:t>о</w:t>
      </w:r>
      <w:r w:rsidRPr="00424891">
        <w:rPr>
          <w:iCs/>
          <w:color w:val="000000"/>
          <w:sz w:val="20"/>
          <w:szCs w:val="20"/>
        </w:rPr>
        <w:t>ру.</w:t>
      </w:r>
    </w:p>
    <w:p w:rsidR="006328F7" w:rsidRPr="00424891" w:rsidRDefault="006328F7" w:rsidP="006328F7">
      <w:pPr>
        <w:spacing w:after="0"/>
        <w:ind w:firstLine="708"/>
        <w:rPr>
          <w:iCs/>
          <w:color w:val="000000"/>
          <w:sz w:val="20"/>
          <w:szCs w:val="20"/>
        </w:rPr>
      </w:pPr>
      <w:r w:rsidRPr="00424891">
        <w:rPr>
          <w:iCs/>
          <w:color w:val="000000"/>
          <w:sz w:val="20"/>
          <w:szCs w:val="20"/>
        </w:rPr>
        <w:t>4.3.2. Требовать своевременной оплаты выполненных работ в размере и порядке, предусмотренном н</w:t>
      </w:r>
      <w:r w:rsidRPr="00424891">
        <w:rPr>
          <w:iCs/>
          <w:color w:val="000000"/>
          <w:sz w:val="20"/>
          <w:szCs w:val="20"/>
        </w:rPr>
        <w:t>а</w:t>
      </w:r>
      <w:r w:rsidRPr="00424891">
        <w:rPr>
          <w:iCs/>
          <w:color w:val="000000"/>
          <w:sz w:val="20"/>
          <w:szCs w:val="20"/>
        </w:rPr>
        <w:t>стоящим договором.</w:t>
      </w:r>
    </w:p>
    <w:p w:rsidR="006328F7" w:rsidRPr="00424891" w:rsidRDefault="006328F7" w:rsidP="006328F7">
      <w:pPr>
        <w:spacing w:after="0"/>
        <w:ind w:firstLine="708"/>
        <w:rPr>
          <w:iCs/>
          <w:color w:val="000000"/>
          <w:sz w:val="20"/>
          <w:szCs w:val="20"/>
        </w:rPr>
      </w:pPr>
      <w:r w:rsidRPr="00424891">
        <w:rPr>
          <w:iCs/>
          <w:color w:val="000000"/>
          <w:sz w:val="20"/>
          <w:szCs w:val="20"/>
        </w:rPr>
        <w:t>4.3.3. Осуществлять иные права, предусмотренные настоящим договором и действующим законодательс</w:t>
      </w:r>
      <w:r w:rsidRPr="00424891">
        <w:rPr>
          <w:iCs/>
          <w:color w:val="000000"/>
          <w:sz w:val="20"/>
          <w:szCs w:val="20"/>
        </w:rPr>
        <w:t>т</w:t>
      </w:r>
      <w:r w:rsidRPr="00424891">
        <w:rPr>
          <w:iCs/>
          <w:color w:val="000000"/>
          <w:sz w:val="20"/>
          <w:szCs w:val="20"/>
        </w:rPr>
        <w:t>вом Российской Федерации.</w:t>
      </w:r>
    </w:p>
    <w:p w:rsidR="006328F7" w:rsidRPr="00424891" w:rsidRDefault="006328F7" w:rsidP="006328F7">
      <w:pPr>
        <w:spacing w:after="0"/>
        <w:ind w:firstLine="708"/>
        <w:rPr>
          <w:b/>
          <w:iCs/>
          <w:color w:val="000000"/>
          <w:sz w:val="20"/>
          <w:szCs w:val="20"/>
        </w:rPr>
      </w:pPr>
      <w:r w:rsidRPr="00424891">
        <w:rPr>
          <w:b/>
          <w:iCs/>
          <w:color w:val="000000"/>
          <w:sz w:val="20"/>
          <w:szCs w:val="20"/>
        </w:rPr>
        <w:t>4.4. Подрядчик обязан:</w:t>
      </w:r>
    </w:p>
    <w:p w:rsidR="006328F7" w:rsidRPr="00424891" w:rsidRDefault="006328F7" w:rsidP="006328F7">
      <w:pPr>
        <w:pStyle w:val="313"/>
        <w:spacing w:after="0"/>
        <w:ind w:left="0" w:firstLine="708"/>
        <w:rPr>
          <w:color w:val="000000"/>
          <w:sz w:val="20"/>
        </w:rPr>
      </w:pPr>
      <w:r w:rsidRPr="00424891">
        <w:rPr>
          <w:color w:val="000000"/>
          <w:sz w:val="20"/>
        </w:rPr>
        <w:t>4.4.1. Обеспечить производство работ в полном соответствии с требованиями настоящего договор</w:t>
      </w:r>
      <w:r>
        <w:rPr>
          <w:color w:val="000000"/>
          <w:sz w:val="20"/>
        </w:rPr>
        <w:t xml:space="preserve">а, </w:t>
      </w:r>
      <w:r w:rsidRPr="00424891">
        <w:rPr>
          <w:color w:val="000000"/>
          <w:sz w:val="20"/>
        </w:rPr>
        <w:t xml:space="preserve"> де</w:t>
      </w:r>
      <w:r w:rsidRPr="00424891">
        <w:rPr>
          <w:color w:val="000000"/>
          <w:sz w:val="20"/>
        </w:rPr>
        <w:t>й</w:t>
      </w:r>
      <w:r w:rsidRPr="00424891">
        <w:rPr>
          <w:color w:val="000000"/>
          <w:sz w:val="20"/>
        </w:rPr>
        <w:t xml:space="preserve">ствующих нормативно-технических документов, согласно утвержденному </w:t>
      </w:r>
      <w:r w:rsidRPr="00424891">
        <w:rPr>
          <w:b/>
          <w:i/>
          <w:color w:val="000000"/>
          <w:sz w:val="20"/>
        </w:rPr>
        <w:t>техническо</w:t>
      </w:r>
      <w:r>
        <w:rPr>
          <w:b/>
          <w:i/>
          <w:color w:val="000000"/>
          <w:sz w:val="20"/>
        </w:rPr>
        <w:t>му</w:t>
      </w:r>
      <w:r w:rsidRPr="00424891">
        <w:rPr>
          <w:b/>
          <w:i/>
          <w:color w:val="000000"/>
          <w:sz w:val="20"/>
        </w:rPr>
        <w:t xml:space="preserve"> задани</w:t>
      </w:r>
      <w:r>
        <w:rPr>
          <w:b/>
          <w:i/>
          <w:color w:val="000000"/>
          <w:sz w:val="20"/>
        </w:rPr>
        <w:t>ю</w:t>
      </w:r>
      <w:r w:rsidRPr="00424891">
        <w:rPr>
          <w:color w:val="000000"/>
          <w:sz w:val="20"/>
        </w:rPr>
        <w:t xml:space="preserve"> </w:t>
      </w:r>
      <w:r w:rsidRPr="00424891">
        <w:rPr>
          <w:color w:val="000000"/>
          <w:sz w:val="20"/>
          <w:shd w:val="clear" w:color="auto" w:fill="CCCCFF"/>
        </w:rPr>
        <w:t>(Приложение №1</w:t>
      </w:r>
      <w:r>
        <w:rPr>
          <w:color w:val="000000"/>
          <w:sz w:val="20"/>
          <w:shd w:val="clear" w:color="auto" w:fill="CCCCFF"/>
        </w:rPr>
        <w:t>)</w:t>
      </w:r>
      <w:r w:rsidRPr="00424891">
        <w:rPr>
          <w:color w:val="000000"/>
          <w:sz w:val="20"/>
        </w:rPr>
        <w:t>.</w:t>
      </w:r>
    </w:p>
    <w:p w:rsidR="006328F7" w:rsidRPr="00424891" w:rsidRDefault="006328F7" w:rsidP="006328F7">
      <w:pPr>
        <w:pStyle w:val="313"/>
        <w:spacing w:after="0"/>
        <w:ind w:left="0" w:firstLine="708"/>
        <w:rPr>
          <w:color w:val="000000"/>
          <w:sz w:val="20"/>
        </w:rPr>
      </w:pPr>
      <w:r w:rsidRPr="00424891">
        <w:rPr>
          <w:color w:val="000000"/>
          <w:sz w:val="20"/>
        </w:rPr>
        <w:t>4.4.2. Обеспечить работы необходимыми материалами и оборудованием, обеспечить их надлежащее кач</w:t>
      </w:r>
      <w:r w:rsidRPr="00424891">
        <w:rPr>
          <w:color w:val="000000"/>
          <w:sz w:val="20"/>
        </w:rPr>
        <w:t>е</w:t>
      </w:r>
      <w:r w:rsidRPr="00424891">
        <w:rPr>
          <w:color w:val="000000"/>
          <w:sz w:val="20"/>
        </w:rPr>
        <w:t>ство, соответствие технической документации, государственным стандартам и техническ</w:t>
      </w:r>
      <w:r>
        <w:rPr>
          <w:color w:val="000000"/>
          <w:sz w:val="20"/>
        </w:rPr>
        <w:t>ому заданию</w:t>
      </w:r>
      <w:r w:rsidRPr="00424891">
        <w:rPr>
          <w:color w:val="000000"/>
          <w:sz w:val="20"/>
        </w:rPr>
        <w:t>.</w:t>
      </w:r>
    </w:p>
    <w:p w:rsidR="006328F7" w:rsidRPr="00424891" w:rsidRDefault="006328F7" w:rsidP="006328F7">
      <w:pPr>
        <w:pStyle w:val="313"/>
        <w:spacing w:after="0"/>
        <w:ind w:left="0" w:firstLine="708"/>
        <w:rPr>
          <w:color w:val="000000"/>
          <w:sz w:val="20"/>
        </w:rPr>
      </w:pPr>
      <w:r w:rsidRPr="00424891">
        <w:rPr>
          <w:color w:val="000000"/>
          <w:sz w:val="20"/>
        </w:rPr>
        <w:t>4.4.3.</w:t>
      </w:r>
      <w:r w:rsidRPr="00424891">
        <w:rPr>
          <w:color w:val="000000"/>
          <w:sz w:val="20"/>
        </w:rPr>
        <w:tab/>
        <w:t>Предоставить Заказчику до начала работ письменную информацию о представителях, уполном</w:t>
      </w:r>
      <w:r w:rsidRPr="00424891">
        <w:rPr>
          <w:color w:val="000000"/>
          <w:sz w:val="20"/>
        </w:rPr>
        <w:t>о</w:t>
      </w:r>
      <w:r w:rsidRPr="00424891">
        <w:rPr>
          <w:color w:val="000000"/>
          <w:sz w:val="20"/>
        </w:rPr>
        <w:t>ченных от имени Подрядчика осуществлять контроль, технический надзор за выполнением работ, а также опер</w:t>
      </w:r>
      <w:r w:rsidRPr="00424891">
        <w:rPr>
          <w:color w:val="000000"/>
          <w:sz w:val="20"/>
        </w:rPr>
        <w:t>а</w:t>
      </w:r>
      <w:r w:rsidRPr="00424891">
        <w:rPr>
          <w:color w:val="000000"/>
          <w:sz w:val="20"/>
        </w:rPr>
        <w:t>тивное решение вопросов, возникающих в процессе выполнения работ по настоящему договору.</w:t>
      </w:r>
    </w:p>
    <w:p w:rsidR="006328F7" w:rsidRPr="00424891" w:rsidRDefault="006328F7" w:rsidP="006328F7">
      <w:pPr>
        <w:pStyle w:val="215"/>
        <w:tabs>
          <w:tab w:val="left" w:pos="0"/>
        </w:tabs>
        <w:spacing w:after="0" w:line="240" w:lineRule="auto"/>
        <w:ind w:left="0" w:firstLine="708"/>
        <w:rPr>
          <w:color w:val="000000"/>
          <w:sz w:val="20"/>
        </w:rPr>
      </w:pPr>
      <w:r w:rsidRPr="00424891">
        <w:rPr>
          <w:color w:val="000000"/>
          <w:sz w:val="20"/>
        </w:rPr>
        <w:t>4.4.</w:t>
      </w:r>
      <w:r>
        <w:rPr>
          <w:color w:val="000000"/>
          <w:sz w:val="20"/>
        </w:rPr>
        <w:t>4</w:t>
      </w:r>
      <w:r w:rsidRPr="00424891">
        <w:rPr>
          <w:color w:val="000000"/>
          <w:sz w:val="20"/>
        </w:rPr>
        <w:t>. Немедленно известить Заказчика и до получения от него указаний приостановить работы при обн</w:t>
      </w:r>
      <w:r w:rsidRPr="00424891">
        <w:rPr>
          <w:color w:val="000000"/>
          <w:sz w:val="20"/>
        </w:rPr>
        <w:t>а</w:t>
      </w:r>
      <w:r w:rsidRPr="00424891">
        <w:rPr>
          <w:color w:val="000000"/>
          <w:sz w:val="20"/>
        </w:rPr>
        <w:t>ружении:</w:t>
      </w:r>
    </w:p>
    <w:p w:rsidR="006328F7" w:rsidRPr="00424891" w:rsidRDefault="006328F7" w:rsidP="006328F7">
      <w:pPr>
        <w:pStyle w:val="215"/>
        <w:tabs>
          <w:tab w:val="left" w:pos="0"/>
        </w:tabs>
        <w:spacing w:after="0" w:line="240" w:lineRule="auto"/>
        <w:ind w:left="0" w:firstLine="708"/>
        <w:rPr>
          <w:color w:val="000000"/>
          <w:sz w:val="20"/>
        </w:rPr>
      </w:pPr>
      <w:r w:rsidRPr="00424891">
        <w:rPr>
          <w:color w:val="000000"/>
          <w:sz w:val="20"/>
        </w:rPr>
        <w:t>- необходимости проведения дополнитель</w:t>
      </w:r>
      <w:r>
        <w:rPr>
          <w:color w:val="000000"/>
          <w:sz w:val="20"/>
        </w:rPr>
        <w:t>ных работ, изменения вида работ</w:t>
      </w:r>
      <w:r w:rsidRPr="00424891">
        <w:rPr>
          <w:color w:val="000000"/>
          <w:sz w:val="20"/>
        </w:rPr>
        <w:t>;</w:t>
      </w:r>
    </w:p>
    <w:p w:rsidR="006328F7" w:rsidRPr="00424891" w:rsidRDefault="006328F7" w:rsidP="006328F7">
      <w:pPr>
        <w:pStyle w:val="215"/>
        <w:tabs>
          <w:tab w:val="left" w:pos="0"/>
        </w:tabs>
        <w:spacing w:after="0" w:line="240" w:lineRule="auto"/>
        <w:ind w:left="0" w:firstLine="708"/>
        <w:rPr>
          <w:color w:val="000000"/>
          <w:sz w:val="20"/>
        </w:rPr>
      </w:pPr>
      <w:r w:rsidRPr="00424891">
        <w:rPr>
          <w:color w:val="000000"/>
          <w:sz w:val="20"/>
        </w:rPr>
        <w:t>- непригодности или недо</w:t>
      </w:r>
      <w:r>
        <w:rPr>
          <w:color w:val="000000"/>
          <w:sz w:val="20"/>
        </w:rPr>
        <w:t>стоверности</w:t>
      </w:r>
      <w:r w:rsidRPr="00424891">
        <w:rPr>
          <w:color w:val="000000"/>
          <w:sz w:val="20"/>
        </w:rPr>
        <w:t xml:space="preserve"> используемых </w:t>
      </w:r>
      <w:r>
        <w:rPr>
          <w:color w:val="000000"/>
          <w:sz w:val="20"/>
        </w:rPr>
        <w:t>исходных данных</w:t>
      </w:r>
      <w:r w:rsidRPr="00424891">
        <w:rPr>
          <w:color w:val="000000"/>
          <w:sz w:val="20"/>
        </w:rPr>
        <w:t xml:space="preserve"> при выполнении работ;</w:t>
      </w:r>
    </w:p>
    <w:p w:rsidR="006328F7" w:rsidRPr="00424891" w:rsidRDefault="006328F7" w:rsidP="006328F7">
      <w:pPr>
        <w:pStyle w:val="215"/>
        <w:tabs>
          <w:tab w:val="left" w:pos="0"/>
        </w:tabs>
        <w:spacing w:after="0" w:line="240" w:lineRule="auto"/>
        <w:ind w:left="0" w:firstLine="708"/>
        <w:rPr>
          <w:color w:val="000000"/>
          <w:sz w:val="20"/>
        </w:rPr>
      </w:pPr>
      <w:r w:rsidRPr="00424891">
        <w:rPr>
          <w:color w:val="000000"/>
          <w:sz w:val="20"/>
        </w:rPr>
        <w:t>- возможных неблагоприятных для Заказчика последствий выполнения его указаний о способе исполнения работы;</w:t>
      </w:r>
    </w:p>
    <w:p w:rsidR="006328F7" w:rsidRPr="00424891" w:rsidRDefault="006328F7" w:rsidP="006328F7">
      <w:pPr>
        <w:pStyle w:val="215"/>
        <w:tabs>
          <w:tab w:val="left" w:pos="0"/>
        </w:tabs>
        <w:spacing w:after="0" w:line="240" w:lineRule="auto"/>
        <w:ind w:left="0" w:firstLine="708"/>
        <w:rPr>
          <w:color w:val="000000"/>
          <w:sz w:val="20"/>
        </w:rPr>
      </w:pPr>
      <w:r w:rsidRPr="00424891">
        <w:rPr>
          <w:color w:val="000000"/>
          <w:sz w:val="20"/>
        </w:rPr>
        <w:t xml:space="preserve">- иных не зависящих от Подрядчика обстоятельств, угрожающих годности или </w:t>
      </w:r>
      <w:r>
        <w:rPr>
          <w:color w:val="000000"/>
          <w:sz w:val="20"/>
        </w:rPr>
        <w:t>достоверности</w:t>
      </w:r>
      <w:r w:rsidRPr="00424891">
        <w:rPr>
          <w:color w:val="000000"/>
          <w:sz w:val="20"/>
        </w:rPr>
        <w:t xml:space="preserve"> результатов выполняемой работы либо создающих невозможность ее завершения в срок.</w:t>
      </w:r>
    </w:p>
    <w:p w:rsidR="006328F7" w:rsidRPr="00424891" w:rsidRDefault="006328F7" w:rsidP="006328F7">
      <w:pPr>
        <w:pStyle w:val="313"/>
        <w:spacing w:after="0"/>
        <w:ind w:left="0" w:firstLine="708"/>
        <w:rPr>
          <w:color w:val="000000"/>
          <w:sz w:val="20"/>
        </w:rPr>
      </w:pPr>
      <w:r w:rsidRPr="00424891">
        <w:rPr>
          <w:color w:val="000000"/>
          <w:sz w:val="20"/>
        </w:rPr>
        <w:t>4.4.</w:t>
      </w:r>
      <w:r>
        <w:rPr>
          <w:color w:val="000000"/>
          <w:sz w:val="20"/>
        </w:rPr>
        <w:t>5</w:t>
      </w:r>
      <w:r w:rsidRPr="00424891">
        <w:rPr>
          <w:color w:val="000000"/>
          <w:sz w:val="20"/>
        </w:rPr>
        <w:t xml:space="preserve">. </w:t>
      </w:r>
      <w:r w:rsidRPr="00A36E39">
        <w:rPr>
          <w:color w:val="000000"/>
          <w:sz w:val="20"/>
        </w:rPr>
        <w:t>Вно</w:t>
      </w:r>
      <w:r>
        <w:rPr>
          <w:color w:val="000000"/>
          <w:sz w:val="20"/>
        </w:rPr>
        <w:t>сить  исправления  и дополнять р</w:t>
      </w:r>
      <w:r w:rsidRPr="00A36E39">
        <w:rPr>
          <w:color w:val="000000"/>
          <w:sz w:val="20"/>
        </w:rPr>
        <w:t>аботу  по  письменным  обоснованным  замечаниям  З</w:t>
      </w:r>
      <w:r>
        <w:rPr>
          <w:color w:val="000000"/>
          <w:sz w:val="20"/>
        </w:rPr>
        <w:t xml:space="preserve">аказчика  за свой </w:t>
      </w:r>
      <w:r w:rsidRPr="00A36E39">
        <w:rPr>
          <w:color w:val="000000"/>
          <w:sz w:val="20"/>
        </w:rPr>
        <w:t>счет, если о</w:t>
      </w:r>
      <w:r>
        <w:rPr>
          <w:color w:val="000000"/>
          <w:sz w:val="20"/>
        </w:rPr>
        <w:t>шибки допущены  по вине Подрядчика</w:t>
      </w:r>
      <w:r w:rsidRPr="00A36E39">
        <w:rPr>
          <w:color w:val="000000"/>
          <w:sz w:val="20"/>
        </w:rPr>
        <w:t>,  а замечания  З</w:t>
      </w:r>
      <w:r>
        <w:rPr>
          <w:color w:val="000000"/>
          <w:sz w:val="20"/>
        </w:rPr>
        <w:t>аказчика не противоречат условиям д</w:t>
      </w:r>
      <w:r>
        <w:rPr>
          <w:color w:val="000000"/>
          <w:sz w:val="20"/>
        </w:rPr>
        <w:t>о</w:t>
      </w:r>
      <w:r>
        <w:rPr>
          <w:color w:val="000000"/>
          <w:sz w:val="20"/>
        </w:rPr>
        <w:t>говора. Сроки для  внесения  изменений</w:t>
      </w:r>
      <w:r w:rsidRPr="00A36E39">
        <w:rPr>
          <w:color w:val="000000"/>
          <w:sz w:val="20"/>
        </w:rPr>
        <w:t xml:space="preserve"> и дополнений, оговоренных  в настоящем  пункте,  устанавливаются  С</w:t>
      </w:r>
      <w:r>
        <w:rPr>
          <w:color w:val="000000"/>
          <w:sz w:val="20"/>
        </w:rPr>
        <w:t>т</w:t>
      </w:r>
      <w:r>
        <w:rPr>
          <w:color w:val="000000"/>
          <w:sz w:val="20"/>
        </w:rPr>
        <w:t>о</w:t>
      </w:r>
      <w:r>
        <w:rPr>
          <w:color w:val="000000"/>
          <w:sz w:val="20"/>
        </w:rPr>
        <w:t>ронами для каждого конкретного</w:t>
      </w:r>
      <w:r w:rsidRPr="00A36E39">
        <w:rPr>
          <w:color w:val="000000"/>
          <w:sz w:val="20"/>
        </w:rPr>
        <w:t xml:space="preserve"> случая отдельно в з</w:t>
      </w:r>
      <w:r>
        <w:rPr>
          <w:color w:val="000000"/>
          <w:sz w:val="20"/>
        </w:rPr>
        <w:t>ависимости от объема и характера исправлений  и дополн</w:t>
      </w:r>
      <w:r>
        <w:rPr>
          <w:color w:val="000000"/>
          <w:sz w:val="20"/>
        </w:rPr>
        <w:t>е</w:t>
      </w:r>
      <w:r>
        <w:rPr>
          <w:color w:val="000000"/>
          <w:sz w:val="20"/>
        </w:rPr>
        <w:t xml:space="preserve">ний.  </w:t>
      </w:r>
      <w:r w:rsidRPr="00A36E39">
        <w:rPr>
          <w:color w:val="000000"/>
          <w:sz w:val="20"/>
        </w:rPr>
        <w:t>В  случае,  если  указания  З</w:t>
      </w:r>
      <w:r>
        <w:rPr>
          <w:color w:val="000000"/>
          <w:sz w:val="20"/>
        </w:rPr>
        <w:t>аказчика выходят  за рамки предмета д</w:t>
      </w:r>
      <w:r w:rsidRPr="00A36E39">
        <w:rPr>
          <w:color w:val="000000"/>
          <w:sz w:val="20"/>
        </w:rPr>
        <w:t>оговора,   С</w:t>
      </w:r>
      <w:r>
        <w:rPr>
          <w:color w:val="000000"/>
          <w:sz w:val="20"/>
        </w:rPr>
        <w:t>тороны</w:t>
      </w:r>
      <w:r w:rsidRPr="00A36E39">
        <w:rPr>
          <w:color w:val="000000"/>
          <w:sz w:val="20"/>
        </w:rPr>
        <w:t xml:space="preserve">  подписывают  Допо</w:t>
      </w:r>
      <w:r w:rsidRPr="00A36E39">
        <w:rPr>
          <w:color w:val="000000"/>
          <w:sz w:val="20"/>
        </w:rPr>
        <w:t>л</w:t>
      </w:r>
      <w:r w:rsidRPr="00A36E39">
        <w:rPr>
          <w:color w:val="000000"/>
          <w:sz w:val="20"/>
        </w:rPr>
        <w:t xml:space="preserve">нительное  соглашение  к  настоящему  </w:t>
      </w:r>
      <w:r>
        <w:rPr>
          <w:color w:val="000000"/>
          <w:sz w:val="20"/>
        </w:rPr>
        <w:t>д</w:t>
      </w:r>
      <w:r w:rsidRPr="00A36E39">
        <w:rPr>
          <w:color w:val="000000"/>
          <w:sz w:val="20"/>
        </w:rPr>
        <w:t xml:space="preserve">оговору, </w:t>
      </w:r>
      <w:r>
        <w:rPr>
          <w:color w:val="000000"/>
          <w:sz w:val="20"/>
        </w:rPr>
        <w:t xml:space="preserve"> в котором  определяется объем </w:t>
      </w:r>
      <w:r w:rsidRPr="00A36E39">
        <w:rPr>
          <w:color w:val="000000"/>
          <w:sz w:val="20"/>
        </w:rPr>
        <w:t xml:space="preserve">требуемых  дополнительных </w:t>
      </w:r>
      <w:r>
        <w:rPr>
          <w:color w:val="000000"/>
          <w:sz w:val="20"/>
        </w:rPr>
        <w:t>р</w:t>
      </w:r>
      <w:r>
        <w:rPr>
          <w:color w:val="000000"/>
          <w:sz w:val="20"/>
        </w:rPr>
        <w:t>а</w:t>
      </w:r>
      <w:r>
        <w:rPr>
          <w:color w:val="000000"/>
          <w:sz w:val="20"/>
        </w:rPr>
        <w:t xml:space="preserve">бот, </w:t>
      </w:r>
      <w:r w:rsidRPr="00A36E39">
        <w:rPr>
          <w:color w:val="000000"/>
          <w:sz w:val="20"/>
        </w:rPr>
        <w:t xml:space="preserve">сроки  выполнения  и  условия оплаты.  </w:t>
      </w:r>
    </w:p>
    <w:p w:rsidR="006328F7" w:rsidRPr="00424891" w:rsidRDefault="006328F7" w:rsidP="006328F7">
      <w:pPr>
        <w:ind w:firstLine="709"/>
        <w:rPr>
          <w:color w:val="000000"/>
          <w:sz w:val="20"/>
          <w:szCs w:val="20"/>
        </w:rPr>
      </w:pPr>
      <w:r w:rsidRPr="00424891">
        <w:rPr>
          <w:color w:val="000000"/>
          <w:sz w:val="20"/>
          <w:szCs w:val="20"/>
        </w:rPr>
        <w:t>4.4.</w:t>
      </w:r>
      <w:r>
        <w:rPr>
          <w:color w:val="000000"/>
          <w:sz w:val="20"/>
          <w:szCs w:val="20"/>
        </w:rPr>
        <w:t>6</w:t>
      </w:r>
      <w:r w:rsidRPr="00424891">
        <w:rPr>
          <w:color w:val="000000"/>
          <w:sz w:val="20"/>
          <w:szCs w:val="20"/>
        </w:rPr>
        <w:t>. Предоставлять по требованию экспертной организации, привлеченной Заказчиком для принятия р</w:t>
      </w:r>
      <w:r w:rsidRPr="00424891">
        <w:rPr>
          <w:color w:val="000000"/>
          <w:sz w:val="20"/>
          <w:szCs w:val="20"/>
        </w:rPr>
        <w:t>е</w:t>
      </w:r>
      <w:r w:rsidRPr="00424891">
        <w:rPr>
          <w:color w:val="000000"/>
          <w:sz w:val="20"/>
          <w:szCs w:val="20"/>
        </w:rPr>
        <w:t>зультатов работы, дополнительные материалы, относящиеся к условиям исполнения договора и отдельным этапам исполнения договора.</w:t>
      </w:r>
    </w:p>
    <w:p w:rsidR="006328F7" w:rsidRDefault="006328F7" w:rsidP="006328F7">
      <w:pPr>
        <w:pStyle w:val="313"/>
        <w:spacing w:after="0"/>
        <w:ind w:left="0" w:firstLine="708"/>
        <w:rPr>
          <w:color w:val="000000"/>
          <w:sz w:val="20"/>
        </w:rPr>
      </w:pPr>
      <w:r w:rsidRPr="00424891">
        <w:rPr>
          <w:color w:val="000000"/>
          <w:sz w:val="20"/>
        </w:rPr>
        <w:t>4.4.</w:t>
      </w:r>
      <w:r>
        <w:rPr>
          <w:color w:val="000000"/>
          <w:sz w:val="20"/>
        </w:rPr>
        <w:t>7</w:t>
      </w:r>
      <w:r w:rsidRPr="00424891">
        <w:rPr>
          <w:color w:val="000000"/>
          <w:sz w:val="20"/>
        </w:rPr>
        <w:t>. Выполнить иные обязательства, предусмотренные настоящим договором и действующим законод</w:t>
      </w:r>
      <w:r w:rsidRPr="00424891">
        <w:rPr>
          <w:color w:val="000000"/>
          <w:sz w:val="20"/>
        </w:rPr>
        <w:t>а</w:t>
      </w:r>
      <w:r w:rsidRPr="00424891">
        <w:rPr>
          <w:color w:val="000000"/>
          <w:sz w:val="20"/>
        </w:rPr>
        <w:t>тельством Российской Федерации.</w:t>
      </w:r>
    </w:p>
    <w:p w:rsidR="006328F7" w:rsidRDefault="006328F7" w:rsidP="006328F7">
      <w:pPr>
        <w:spacing w:after="0"/>
        <w:ind w:firstLine="708"/>
        <w:jc w:val="center"/>
        <w:rPr>
          <w:b/>
          <w:iCs/>
          <w:color w:val="000000"/>
          <w:sz w:val="22"/>
          <w:szCs w:val="22"/>
        </w:rPr>
      </w:pPr>
    </w:p>
    <w:p w:rsidR="006328F7" w:rsidRPr="00424891" w:rsidRDefault="006328F7" w:rsidP="006328F7">
      <w:pPr>
        <w:spacing w:after="0"/>
        <w:ind w:firstLine="708"/>
        <w:jc w:val="center"/>
        <w:rPr>
          <w:b/>
          <w:iCs/>
          <w:color w:val="000000"/>
          <w:sz w:val="22"/>
          <w:szCs w:val="22"/>
        </w:rPr>
      </w:pPr>
      <w:r>
        <w:rPr>
          <w:b/>
          <w:iCs/>
          <w:color w:val="000000"/>
          <w:sz w:val="22"/>
          <w:szCs w:val="22"/>
        </w:rPr>
        <w:t>5</w:t>
      </w:r>
      <w:r w:rsidRPr="00424891">
        <w:rPr>
          <w:b/>
          <w:iCs/>
          <w:color w:val="000000"/>
          <w:sz w:val="22"/>
          <w:szCs w:val="22"/>
        </w:rPr>
        <w:t>. Порядок сдачи-приемки работ</w:t>
      </w:r>
    </w:p>
    <w:p w:rsidR="006328F7" w:rsidRPr="0059617B" w:rsidRDefault="006328F7" w:rsidP="006328F7">
      <w:pPr>
        <w:ind w:firstLine="720"/>
        <w:rPr>
          <w:color w:val="000000"/>
          <w:sz w:val="20"/>
          <w:szCs w:val="20"/>
        </w:rPr>
      </w:pPr>
      <w:r>
        <w:rPr>
          <w:color w:val="000000"/>
          <w:sz w:val="20"/>
          <w:szCs w:val="20"/>
        </w:rPr>
        <w:t>5.1</w:t>
      </w:r>
      <w:r w:rsidRPr="0059617B">
        <w:rPr>
          <w:color w:val="000000"/>
          <w:sz w:val="20"/>
          <w:szCs w:val="20"/>
        </w:rPr>
        <w:t xml:space="preserve">. Готовность </w:t>
      </w:r>
      <w:r>
        <w:rPr>
          <w:color w:val="000000"/>
          <w:sz w:val="20"/>
          <w:szCs w:val="20"/>
        </w:rPr>
        <w:t xml:space="preserve">работы и/или ее этапов </w:t>
      </w:r>
      <w:r w:rsidRPr="0059617B">
        <w:rPr>
          <w:color w:val="000000"/>
          <w:sz w:val="20"/>
          <w:szCs w:val="20"/>
        </w:rPr>
        <w:t xml:space="preserve">фиксируется следующим образом: в сроки, указанные в п. </w:t>
      </w:r>
      <w:r>
        <w:rPr>
          <w:color w:val="000000"/>
          <w:sz w:val="20"/>
          <w:szCs w:val="20"/>
        </w:rPr>
        <w:t>3.3</w:t>
      </w:r>
      <w:r w:rsidRPr="0059617B">
        <w:rPr>
          <w:color w:val="000000"/>
          <w:sz w:val="20"/>
          <w:szCs w:val="20"/>
        </w:rPr>
        <w:t>.</w:t>
      </w:r>
      <w:r>
        <w:rPr>
          <w:color w:val="000000"/>
          <w:sz w:val="20"/>
          <w:szCs w:val="20"/>
        </w:rPr>
        <w:t xml:space="preserve"> Подрядчик </w:t>
      </w:r>
      <w:r w:rsidRPr="0059617B">
        <w:rPr>
          <w:color w:val="000000"/>
          <w:sz w:val="20"/>
          <w:szCs w:val="20"/>
        </w:rPr>
        <w:t xml:space="preserve"> передает  на  рассмотрение  </w:t>
      </w:r>
      <w:r>
        <w:rPr>
          <w:color w:val="000000"/>
          <w:sz w:val="20"/>
          <w:szCs w:val="20"/>
        </w:rPr>
        <w:t>Заказчику</w:t>
      </w:r>
      <w:r w:rsidRPr="0059617B">
        <w:rPr>
          <w:color w:val="000000"/>
          <w:sz w:val="20"/>
          <w:szCs w:val="20"/>
        </w:rPr>
        <w:t xml:space="preserve"> по Накладной Акт выполненных  работ с  прило</w:t>
      </w:r>
      <w:r>
        <w:rPr>
          <w:color w:val="000000"/>
          <w:sz w:val="20"/>
          <w:szCs w:val="20"/>
        </w:rPr>
        <w:t>жением  1 (о</w:t>
      </w:r>
      <w:r>
        <w:rPr>
          <w:color w:val="000000"/>
          <w:sz w:val="20"/>
          <w:szCs w:val="20"/>
        </w:rPr>
        <w:t>д</w:t>
      </w:r>
      <w:r>
        <w:rPr>
          <w:color w:val="000000"/>
          <w:sz w:val="20"/>
          <w:szCs w:val="20"/>
        </w:rPr>
        <w:t>ного)  комплекта р</w:t>
      </w:r>
      <w:r w:rsidRPr="0059617B">
        <w:rPr>
          <w:color w:val="000000"/>
          <w:sz w:val="20"/>
          <w:szCs w:val="20"/>
        </w:rPr>
        <w:t>аботы. Один экзе</w:t>
      </w:r>
      <w:r>
        <w:rPr>
          <w:color w:val="000000"/>
          <w:sz w:val="20"/>
          <w:szCs w:val="20"/>
        </w:rPr>
        <w:t>мпляр Накладной  подписывается Заказчиком</w:t>
      </w:r>
      <w:r w:rsidRPr="0059617B">
        <w:rPr>
          <w:color w:val="000000"/>
          <w:sz w:val="20"/>
          <w:szCs w:val="20"/>
        </w:rPr>
        <w:t xml:space="preserve"> или его  представителем,  ск</w:t>
      </w:r>
      <w:r>
        <w:rPr>
          <w:color w:val="000000"/>
          <w:sz w:val="20"/>
          <w:szCs w:val="20"/>
        </w:rPr>
        <w:t>ре</w:t>
      </w:r>
      <w:r>
        <w:rPr>
          <w:color w:val="000000"/>
          <w:sz w:val="20"/>
          <w:szCs w:val="20"/>
        </w:rPr>
        <w:t>п</w:t>
      </w:r>
      <w:r>
        <w:rPr>
          <w:color w:val="000000"/>
          <w:sz w:val="20"/>
          <w:szCs w:val="20"/>
        </w:rPr>
        <w:t xml:space="preserve">ляется печатью (можно для документов)  и передается Подрядчику </w:t>
      </w:r>
      <w:r w:rsidRPr="0059617B">
        <w:rPr>
          <w:color w:val="000000"/>
          <w:sz w:val="20"/>
          <w:szCs w:val="20"/>
        </w:rPr>
        <w:t xml:space="preserve">в момент передачи </w:t>
      </w:r>
      <w:r>
        <w:rPr>
          <w:color w:val="000000"/>
          <w:sz w:val="20"/>
          <w:szCs w:val="20"/>
        </w:rPr>
        <w:t>р</w:t>
      </w:r>
      <w:r w:rsidRPr="0059617B">
        <w:rPr>
          <w:color w:val="000000"/>
          <w:sz w:val="20"/>
          <w:szCs w:val="20"/>
        </w:rPr>
        <w:t>аботы.</w:t>
      </w:r>
    </w:p>
    <w:p w:rsidR="006328F7" w:rsidRPr="0059617B" w:rsidRDefault="006328F7" w:rsidP="006328F7">
      <w:pPr>
        <w:ind w:firstLine="720"/>
        <w:rPr>
          <w:color w:val="000000"/>
          <w:sz w:val="20"/>
          <w:szCs w:val="20"/>
        </w:rPr>
      </w:pPr>
      <w:r>
        <w:rPr>
          <w:color w:val="000000"/>
          <w:sz w:val="20"/>
          <w:szCs w:val="20"/>
        </w:rPr>
        <w:t>5</w:t>
      </w:r>
      <w:r w:rsidRPr="0059617B">
        <w:rPr>
          <w:color w:val="000000"/>
          <w:sz w:val="20"/>
          <w:szCs w:val="20"/>
        </w:rPr>
        <w:t>.</w:t>
      </w:r>
      <w:r>
        <w:rPr>
          <w:color w:val="000000"/>
          <w:sz w:val="20"/>
          <w:szCs w:val="20"/>
        </w:rPr>
        <w:t>2</w:t>
      </w:r>
      <w:r w:rsidRPr="0059617B">
        <w:rPr>
          <w:color w:val="000000"/>
          <w:sz w:val="20"/>
          <w:szCs w:val="20"/>
        </w:rPr>
        <w:t xml:space="preserve">.  Приемка </w:t>
      </w:r>
      <w:r>
        <w:rPr>
          <w:color w:val="000000"/>
          <w:sz w:val="20"/>
          <w:szCs w:val="20"/>
        </w:rPr>
        <w:t>р</w:t>
      </w:r>
      <w:r w:rsidRPr="0059617B">
        <w:rPr>
          <w:color w:val="000000"/>
          <w:sz w:val="20"/>
          <w:szCs w:val="20"/>
        </w:rPr>
        <w:t>аботы и/или ее этапов подтверждается подписанием З</w:t>
      </w:r>
      <w:r>
        <w:rPr>
          <w:color w:val="000000"/>
          <w:sz w:val="20"/>
          <w:szCs w:val="20"/>
        </w:rPr>
        <w:t>аказчиком</w:t>
      </w:r>
      <w:r w:rsidRPr="0059617B">
        <w:rPr>
          <w:color w:val="000000"/>
          <w:sz w:val="20"/>
          <w:szCs w:val="20"/>
        </w:rPr>
        <w:t xml:space="preserve"> Акта </w:t>
      </w:r>
      <w:r>
        <w:rPr>
          <w:color w:val="000000"/>
          <w:sz w:val="20"/>
          <w:szCs w:val="20"/>
        </w:rPr>
        <w:t xml:space="preserve">выполненных работ </w:t>
      </w:r>
      <w:r w:rsidRPr="0059617B">
        <w:rPr>
          <w:color w:val="000000"/>
          <w:sz w:val="20"/>
          <w:szCs w:val="20"/>
        </w:rPr>
        <w:t>в следующем порядке:</w:t>
      </w:r>
    </w:p>
    <w:p w:rsidR="006328F7" w:rsidRPr="0059617B" w:rsidRDefault="006328F7" w:rsidP="006328F7">
      <w:pPr>
        <w:ind w:firstLine="720"/>
        <w:rPr>
          <w:color w:val="000000"/>
          <w:sz w:val="20"/>
          <w:szCs w:val="20"/>
        </w:rPr>
      </w:pPr>
      <w:r>
        <w:rPr>
          <w:color w:val="000000"/>
          <w:sz w:val="20"/>
          <w:szCs w:val="20"/>
        </w:rPr>
        <w:t>5.2.1. Рассмотрение предъявленных Подрядчиком</w:t>
      </w:r>
      <w:r w:rsidRPr="0059617B">
        <w:rPr>
          <w:color w:val="000000"/>
          <w:sz w:val="20"/>
          <w:szCs w:val="20"/>
        </w:rPr>
        <w:t xml:space="preserve"> результатов </w:t>
      </w:r>
      <w:r>
        <w:rPr>
          <w:color w:val="000000"/>
          <w:sz w:val="20"/>
          <w:szCs w:val="20"/>
        </w:rPr>
        <w:t>р</w:t>
      </w:r>
      <w:r w:rsidRPr="0059617B">
        <w:rPr>
          <w:color w:val="000000"/>
          <w:sz w:val="20"/>
          <w:szCs w:val="20"/>
        </w:rPr>
        <w:t>аботы и/или ее этапов З</w:t>
      </w:r>
      <w:r>
        <w:rPr>
          <w:color w:val="000000"/>
          <w:sz w:val="20"/>
          <w:szCs w:val="20"/>
        </w:rPr>
        <w:t>аказчиком</w:t>
      </w:r>
      <w:r w:rsidRPr="0059617B">
        <w:rPr>
          <w:color w:val="000000"/>
          <w:sz w:val="20"/>
          <w:szCs w:val="20"/>
        </w:rPr>
        <w:t xml:space="preserve"> осущ</w:t>
      </w:r>
      <w:r w:rsidRPr="0059617B">
        <w:rPr>
          <w:color w:val="000000"/>
          <w:sz w:val="20"/>
          <w:szCs w:val="20"/>
        </w:rPr>
        <w:t>е</w:t>
      </w:r>
      <w:r w:rsidRPr="0059617B">
        <w:rPr>
          <w:color w:val="000000"/>
          <w:sz w:val="20"/>
          <w:szCs w:val="20"/>
        </w:rPr>
        <w:t xml:space="preserve">ствляется  в течение  5 (пяти)  рабочих дней с момента получения комплекта </w:t>
      </w:r>
      <w:r>
        <w:rPr>
          <w:color w:val="000000"/>
          <w:sz w:val="20"/>
          <w:szCs w:val="20"/>
        </w:rPr>
        <w:t>р</w:t>
      </w:r>
      <w:r w:rsidRPr="0059617B">
        <w:rPr>
          <w:color w:val="000000"/>
          <w:sz w:val="20"/>
          <w:szCs w:val="20"/>
        </w:rPr>
        <w:t>аботы.</w:t>
      </w:r>
    </w:p>
    <w:p w:rsidR="006328F7" w:rsidRPr="0059617B" w:rsidRDefault="006328F7" w:rsidP="006328F7">
      <w:pPr>
        <w:ind w:firstLine="720"/>
        <w:rPr>
          <w:color w:val="000000"/>
          <w:sz w:val="20"/>
          <w:szCs w:val="20"/>
        </w:rPr>
      </w:pPr>
      <w:r>
        <w:rPr>
          <w:color w:val="000000"/>
          <w:sz w:val="20"/>
          <w:szCs w:val="20"/>
        </w:rPr>
        <w:t>5</w:t>
      </w:r>
      <w:r w:rsidRPr="0059617B">
        <w:rPr>
          <w:color w:val="000000"/>
          <w:sz w:val="20"/>
          <w:szCs w:val="20"/>
        </w:rPr>
        <w:t>.</w:t>
      </w:r>
      <w:r>
        <w:rPr>
          <w:color w:val="000000"/>
          <w:sz w:val="20"/>
          <w:szCs w:val="20"/>
        </w:rPr>
        <w:t xml:space="preserve">2.2.   В  вышеназванный  срок </w:t>
      </w:r>
      <w:r w:rsidRPr="0059617B">
        <w:rPr>
          <w:color w:val="000000"/>
          <w:sz w:val="20"/>
          <w:szCs w:val="20"/>
        </w:rPr>
        <w:t>З</w:t>
      </w:r>
      <w:r>
        <w:rPr>
          <w:color w:val="000000"/>
          <w:sz w:val="20"/>
          <w:szCs w:val="20"/>
        </w:rPr>
        <w:t>аказчик обязан подписать Акт</w:t>
      </w:r>
      <w:r w:rsidRPr="0059617B">
        <w:rPr>
          <w:color w:val="000000"/>
          <w:sz w:val="20"/>
          <w:szCs w:val="20"/>
        </w:rPr>
        <w:t xml:space="preserve"> выполненных работ  и один  эк</w:t>
      </w:r>
      <w:r>
        <w:rPr>
          <w:color w:val="000000"/>
          <w:sz w:val="20"/>
          <w:szCs w:val="20"/>
        </w:rPr>
        <w:t xml:space="preserve">земпляр   направить в адрес Подрядчика или предоставить </w:t>
      </w:r>
      <w:r w:rsidRPr="0059617B">
        <w:rPr>
          <w:color w:val="000000"/>
          <w:sz w:val="20"/>
          <w:szCs w:val="20"/>
        </w:rPr>
        <w:t xml:space="preserve">ему мотивированный отказ от приемки </w:t>
      </w:r>
      <w:r>
        <w:rPr>
          <w:color w:val="000000"/>
          <w:sz w:val="20"/>
          <w:szCs w:val="20"/>
        </w:rPr>
        <w:t>р</w:t>
      </w:r>
      <w:r w:rsidRPr="0059617B">
        <w:rPr>
          <w:color w:val="000000"/>
          <w:sz w:val="20"/>
          <w:szCs w:val="20"/>
        </w:rPr>
        <w:t xml:space="preserve">абот и/или ее этапов.  </w:t>
      </w:r>
    </w:p>
    <w:p w:rsidR="006328F7" w:rsidRPr="0059617B" w:rsidRDefault="006328F7" w:rsidP="006328F7">
      <w:pPr>
        <w:ind w:firstLine="720"/>
        <w:rPr>
          <w:color w:val="000000"/>
          <w:sz w:val="20"/>
          <w:szCs w:val="20"/>
        </w:rPr>
      </w:pPr>
      <w:r>
        <w:rPr>
          <w:color w:val="000000"/>
          <w:sz w:val="20"/>
          <w:szCs w:val="20"/>
        </w:rPr>
        <w:t xml:space="preserve">5.2.3. В  случае </w:t>
      </w:r>
      <w:r w:rsidRPr="0059617B">
        <w:rPr>
          <w:color w:val="000000"/>
          <w:sz w:val="20"/>
          <w:szCs w:val="20"/>
        </w:rPr>
        <w:t>отказа  З</w:t>
      </w:r>
      <w:r>
        <w:rPr>
          <w:color w:val="000000"/>
          <w:sz w:val="20"/>
          <w:szCs w:val="20"/>
        </w:rPr>
        <w:t>аказчика от приемки  р</w:t>
      </w:r>
      <w:r w:rsidRPr="0059617B">
        <w:rPr>
          <w:color w:val="000000"/>
          <w:sz w:val="20"/>
          <w:szCs w:val="20"/>
        </w:rPr>
        <w:t>аботы, Сторонами  в  течение 2-х  рабочих дней    с  моме</w:t>
      </w:r>
      <w:r w:rsidRPr="0059617B">
        <w:rPr>
          <w:color w:val="000000"/>
          <w:sz w:val="20"/>
          <w:szCs w:val="20"/>
        </w:rPr>
        <w:t>н</w:t>
      </w:r>
      <w:r w:rsidRPr="0059617B">
        <w:rPr>
          <w:color w:val="000000"/>
          <w:sz w:val="20"/>
          <w:szCs w:val="20"/>
        </w:rPr>
        <w:t xml:space="preserve">та получения  </w:t>
      </w:r>
      <w:r>
        <w:rPr>
          <w:color w:val="000000"/>
          <w:sz w:val="20"/>
          <w:szCs w:val="20"/>
        </w:rPr>
        <w:t>Подрядчиком</w:t>
      </w:r>
      <w:r w:rsidRPr="0059617B">
        <w:rPr>
          <w:color w:val="000000"/>
          <w:sz w:val="20"/>
          <w:szCs w:val="20"/>
        </w:rPr>
        <w:t xml:space="preserve">  мотивированного  отказа  составляется  Акт  с  перечнем  недостатков, необходимых  доработок  и сроков    их  выполнения.  Для    выполнения доработок   и исправлений  имеющихся    недостатков  Стороны  устанавливают  срок   для  каждого  конкретного  случая,  в  зависимости   от  объема  и  характера  д</w:t>
      </w:r>
      <w:r w:rsidRPr="0059617B">
        <w:rPr>
          <w:color w:val="000000"/>
          <w:sz w:val="20"/>
          <w:szCs w:val="20"/>
        </w:rPr>
        <w:t>о</w:t>
      </w:r>
      <w:r w:rsidRPr="0059617B">
        <w:rPr>
          <w:color w:val="000000"/>
          <w:sz w:val="20"/>
          <w:szCs w:val="20"/>
        </w:rPr>
        <w:t xml:space="preserve">работок  и  исправлений.   </w:t>
      </w:r>
    </w:p>
    <w:p w:rsidR="006328F7" w:rsidRPr="0059617B" w:rsidRDefault="006328F7" w:rsidP="006328F7">
      <w:pPr>
        <w:ind w:firstLine="720"/>
        <w:rPr>
          <w:color w:val="000000"/>
          <w:sz w:val="20"/>
          <w:szCs w:val="20"/>
        </w:rPr>
      </w:pPr>
      <w:r>
        <w:rPr>
          <w:color w:val="000000"/>
          <w:sz w:val="20"/>
          <w:szCs w:val="20"/>
        </w:rPr>
        <w:t>5</w:t>
      </w:r>
      <w:r w:rsidRPr="0059617B">
        <w:rPr>
          <w:color w:val="000000"/>
          <w:sz w:val="20"/>
          <w:szCs w:val="20"/>
        </w:rPr>
        <w:t>.</w:t>
      </w:r>
      <w:r>
        <w:rPr>
          <w:color w:val="000000"/>
          <w:sz w:val="20"/>
          <w:szCs w:val="20"/>
        </w:rPr>
        <w:t>2</w:t>
      </w:r>
      <w:r w:rsidRPr="0059617B">
        <w:rPr>
          <w:color w:val="000000"/>
          <w:sz w:val="20"/>
          <w:szCs w:val="20"/>
        </w:rPr>
        <w:t>.</w:t>
      </w:r>
      <w:r>
        <w:rPr>
          <w:color w:val="000000"/>
          <w:sz w:val="20"/>
          <w:szCs w:val="20"/>
        </w:rPr>
        <w:t>4</w:t>
      </w:r>
      <w:r w:rsidRPr="0059617B">
        <w:rPr>
          <w:color w:val="000000"/>
          <w:sz w:val="20"/>
          <w:szCs w:val="20"/>
        </w:rPr>
        <w:t xml:space="preserve">. По истечении указанного в п. </w:t>
      </w:r>
      <w:r>
        <w:rPr>
          <w:color w:val="000000"/>
          <w:sz w:val="20"/>
          <w:szCs w:val="20"/>
        </w:rPr>
        <w:t>5</w:t>
      </w:r>
      <w:r w:rsidRPr="0059617B">
        <w:rPr>
          <w:color w:val="000000"/>
          <w:sz w:val="20"/>
          <w:szCs w:val="20"/>
        </w:rPr>
        <w:t>.</w:t>
      </w:r>
      <w:r>
        <w:rPr>
          <w:color w:val="000000"/>
          <w:sz w:val="20"/>
          <w:szCs w:val="20"/>
        </w:rPr>
        <w:t>2</w:t>
      </w:r>
      <w:r w:rsidRPr="0059617B">
        <w:rPr>
          <w:color w:val="000000"/>
          <w:sz w:val="20"/>
          <w:szCs w:val="20"/>
        </w:rPr>
        <w:t>.1. срока,  при отсутствии мотивированног</w:t>
      </w:r>
      <w:r>
        <w:rPr>
          <w:color w:val="000000"/>
          <w:sz w:val="20"/>
          <w:szCs w:val="20"/>
        </w:rPr>
        <w:t>о отказа р</w:t>
      </w:r>
      <w:r w:rsidRPr="0059617B">
        <w:rPr>
          <w:color w:val="000000"/>
          <w:sz w:val="20"/>
          <w:szCs w:val="20"/>
        </w:rPr>
        <w:t>абота считается принятой З</w:t>
      </w:r>
      <w:r>
        <w:rPr>
          <w:color w:val="000000"/>
          <w:sz w:val="20"/>
          <w:szCs w:val="20"/>
        </w:rPr>
        <w:t xml:space="preserve">аказчиком </w:t>
      </w:r>
      <w:r w:rsidRPr="0059617B">
        <w:rPr>
          <w:color w:val="000000"/>
          <w:sz w:val="20"/>
          <w:szCs w:val="20"/>
        </w:rPr>
        <w:t>и подлежащей оплате н</w:t>
      </w:r>
      <w:r>
        <w:rPr>
          <w:color w:val="000000"/>
          <w:sz w:val="20"/>
          <w:szCs w:val="20"/>
        </w:rPr>
        <w:t>а основании одностороннего Акта выполненных работ</w:t>
      </w:r>
      <w:r w:rsidRPr="0059617B">
        <w:rPr>
          <w:color w:val="000000"/>
          <w:sz w:val="20"/>
          <w:szCs w:val="20"/>
        </w:rPr>
        <w:t xml:space="preserve"> в соответствии с  условиями раздела  3 настоящего </w:t>
      </w:r>
      <w:r>
        <w:rPr>
          <w:color w:val="000000"/>
          <w:sz w:val="20"/>
          <w:szCs w:val="20"/>
        </w:rPr>
        <w:t>д</w:t>
      </w:r>
      <w:r w:rsidRPr="0059617B">
        <w:rPr>
          <w:color w:val="000000"/>
          <w:sz w:val="20"/>
          <w:szCs w:val="20"/>
        </w:rPr>
        <w:t xml:space="preserve">оговора. </w:t>
      </w:r>
    </w:p>
    <w:p w:rsidR="006328F7" w:rsidRDefault="006328F7" w:rsidP="006328F7">
      <w:pPr>
        <w:ind w:firstLine="720"/>
        <w:rPr>
          <w:color w:val="000000"/>
          <w:sz w:val="20"/>
          <w:szCs w:val="20"/>
        </w:rPr>
      </w:pPr>
      <w:r>
        <w:rPr>
          <w:color w:val="000000"/>
          <w:sz w:val="20"/>
          <w:szCs w:val="20"/>
        </w:rPr>
        <w:t>5.3</w:t>
      </w:r>
      <w:r w:rsidRPr="0059617B">
        <w:rPr>
          <w:color w:val="000000"/>
          <w:sz w:val="20"/>
          <w:szCs w:val="20"/>
        </w:rPr>
        <w:t xml:space="preserve">. Основанием для отказа в приемке </w:t>
      </w:r>
      <w:r>
        <w:rPr>
          <w:color w:val="000000"/>
          <w:sz w:val="20"/>
          <w:szCs w:val="20"/>
        </w:rPr>
        <w:t>работы является несоответствие р</w:t>
      </w:r>
      <w:r w:rsidRPr="0059617B">
        <w:rPr>
          <w:color w:val="000000"/>
          <w:sz w:val="20"/>
          <w:szCs w:val="20"/>
        </w:rPr>
        <w:t xml:space="preserve">аботы, требованиям   и  условиям   </w:t>
      </w:r>
      <w:r>
        <w:rPr>
          <w:color w:val="000000"/>
          <w:sz w:val="20"/>
          <w:szCs w:val="20"/>
        </w:rPr>
        <w:t>д</w:t>
      </w:r>
      <w:r w:rsidRPr="0059617B">
        <w:rPr>
          <w:color w:val="000000"/>
          <w:sz w:val="20"/>
          <w:szCs w:val="20"/>
        </w:rPr>
        <w:t xml:space="preserve">оговора.    </w:t>
      </w:r>
    </w:p>
    <w:p w:rsidR="006328F7" w:rsidRDefault="006328F7" w:rsidP="006328F7">
      <w:pPr>
        <w:ind w:firstLine="720"/>
        <w:rPr>
          <w:color w:val="000000"/>
          <w:sz w:val="20"/>
          <w:szCs w:val="20"/>
        </w:rPr>
      </w:pPr>
      <w:r>
        <w:rPr>
          <w:color w:val="000000"/>
          <w:sz w:val="20"/>
          <w:szCs w:val="20"/>
        </w:rPr>
        <w:t>5.4. Подрядчик</w:t>
      </w:r>
      <w:r w:rsidRPr="00F74196">
        <w:rPr>
          <w:color w:val="000000"/>
          <w:sz w:val="20"/>
          <w:szCs w:val="20"/>
        </w:rPr>
        <w:t xml:space="preserve"> передает  З</w:t>
      </w:r>
      <w:r>
        <w:rPr>
          <w:color w:val="000000"/>
          <w:sz w:val="20"/>
          <w:szCs w:val="20"/>
        </w:rPr>
        <w:t>аказчику</w:t>
      </w:r>
      <w:r w:rsidRPr="00F74196">
        <w:rPr>
          <w:color w:val="000000"/>
          <w:sz w:val="20"/>
          <w:szCs w:val="20"/>
        </w:rPr>
        <w:t xml:space="preserve"> выполненную  и надлежаще  оформленную </w:t>
      </w:r>
      <w:r>
        <w:rPr>
          <w:color w:val="000000"/>
          <w:sz w:val="20"/>
          <w:szCs w:val="20"/>
        </w:rPr>
        <w:t>р</w:t>
      </w:r>
      <w:r w:rsidRPr="00F74196">
        <w:rPr>
          <w:color w:val="000000"/>
          <w:sz w:val="20"/>
          <w:szCs w:val="20"/>
        </w:rPr>
        <w:t xml:space="preserve">аботу в количестве  4  (четырех) экземпляров  в  порядке  и на  условиях  настоящего </w:t>
      </w:r>
      <w:r>
        <w:rPr>
          <w:color w:val="000000"/>
          <w:sz w:val="20"/>
          <w:szCs w:val="20"/>
        </w:rPr>
        <w:t>договор</w:t>
      </w:r>
      <w:r w:rsidRPr="00F74196">
        <w:rPr>
          <w:color w:val="000000"/>
          <w:sz w:val="20"/>
          <w:szCs w:val="20"/>
        </w:rPr>
        <w:t xml:space="preserve">а.  Дополнительно  </w:t>
      </w:r>
      <w:r>
        <w:rPr>
          <w:color w:val="000000"/>
          <w:sz w:val="20"/>
          <w:szCs w:val="20"/>
        </w:rPr>
        <w:t>Подрядчик</w:t>
      </w:r>
      <w:r w:rsidRPr="00F74196">
        <w:rPr>
          <w:color w:val="000000"/>
          <w:sz w:val="20"/>
          <w:szCs w:val="20"/>
        </w:rPr>
        <w:t xml:space="preserve">  предоста</w:t>
      </w:r>
      <w:r w:rsidRPr="00F74196">
        <w:rPr>
          <w:color w:val="000000"/>
          <w:sz w:val="20"/>
          <w:szCs w:val="20"/>
        </w:rPr>
        <w:t>в</w:t>
      </w:r>
      <w:r w:rsidRPr="00F74196">
        <w:rPr>
          <w:color w:val="000000"/>
          <w:sz w:val="20"/>
          <w:szCs w:val="20"/>
        </w:rPr>
        <w:t xml:space="preserve">ляет  </w:t>
      </w:r>
      <w:r>
        <w:rPr>
          <w:color w:val="000000"/>
          <w:sz w:val="20"/>
          <w:szCs w:val="20"/>
        </w:rPr>
        <w:t>Заказчику</w:t>
      </w:r>
      <w:r w:rsidRPr="00F74196">
        <w:rPr>
          <w:color w:val="000000"/>
          <w:sz w:val="20"/>
          <w:szCs w:val="20"/>
        </w:rPr>
        <w:t xml:space="preserve"> 1 (один)   экземпляр  в  электронном  виде  в  формате  PDF.</w:t>
      </w:r>
    </w:p>
    <w:p w:rsidR="006328F7" w:rsidRPr="00424891" w:rsidRDefault="006328F7" w:rsidP="006328F7">
      <w:pPr>
        <w:ind w:firstLine="720"/>
        <w:rPr>
          <w:color w:val="000000"/>
          <w:sz w:val="20"/>
          <w:szCs w:val="20"/>
        </w:rPr>
      </w:pPr>
      <w:r>
        <w:rPr>
          <w:color w:val="000000"/>
          <w:sz w:val="20"/>
          <w:szCs w:val="20"/>
        </w:rPr>
        <w:t>5.5</w:t>
      </w:r>
      <w:r w:rsidRPr="00424891">
        <w:rPr>
          <w:color w:val="000000"/>
          <w:sz w:val="20"/>
          <w:szCs w:val="20"/>
        </w:rPr>
        <w:t xml:space="preserve">. Обязанность Подрядчика по выполнению работ Заказчику считается исполненной </w:t>
      </w:r>
      <w:r w:rsidRPr="00424891">
        <w:rPr>
          <w:color w:val="000000"/>
          <w:sz w:val="20"/>
          <w:szCs w:val="20"/>
        </w:rPr>
        <w:br/>
        <w:t xml:space="preserve">с момента подписания уполномоченным представителем Заказчика Акта </w:t>
      </w:r>
      <w:r>
        <w:rPr>
          <w:color w:val="000000"/>
          <w:sz w:val="20"/>
          <w:szCs w:val="20"/>
        </w:rPr>
        <w:t xml:space="preserve">выполненных </w:t>
      </w:r>
      <w:r w:rsidRPr="00424891">
        <w:rPr>
          <w:color w:val="000000"/>
          <w:sz w:val="20"/>
          <w:szCs w:val="20"/>
        </w:rPr>
        <w:t>работ, подтверждающего полное выполнение работ по настоящему договору.</w:t>
      </w:r>
    </w:p>
    <w:p w:rsidR="006328F7" w:rsidRPr="00424891" w:rsidRDefault="006328F7" w:rsidP="006328F7">
      <w:pPr>
        <w:spacing w:after="0"/>
        <w:ind w:firstLine="708"/>
        <w:jc w:val="center"/>
        <w:rPr>
          <w:b/>
          <w:iCs/>
          <w:color w:val="000000"/>
          <w:sz w:val="20"/>
          <w:szCs w:val="20"/>
        </w:rPr>
      </w:pPr>
    </w:p>
    <w:p w:rsidR="006328F7" w:rsidRPr="00424891" w:rsidRDefault="006328F7" w:rsidP="006328F7">
      <w:pPr>
        <w:spacing w:after="0"/>
        <w:ind w:firstLine="708"/>
        <w:jc w:val="center"/>
        <w:rPr>
          <w:b/>
          <w:snapToGrid w:val="0"/>
          <w:color w:val="000000"/>
          <w:sz w:val="22"/>
          <w:szCs w:val="22"/>
        </w:rPr>
      </w:pPr>
      <w:r>
        <w:rPr>
          <w:b/>
          <w:snapToGrid w:val="0"/>
          <w:color w:val="000000"/>
          <w:sz w:val="22"/>
          <w:szCs w:val="22"/>
        </w:rPr>
        <w:t>6</w:t>
      </w:r>
      <w:r w:rsidRPr="00424891">
        <w:rPr>
          <w:b/>
          <w:snapToGrid w:val="0"/>
          <w:color w:val="000000"/>
          <w:sz w:val="22"/>
          <w:szCs w:val="22"/>
        </w:rPr>
        <w:t>. Ответственность сторон</w:t>
      </w:r>
    </w:p>
    <w:p w:rsidR="006328F7" w:rsidRPr="00424891" w:rsidRDefault="006328F7" w:rsidP="006328F7">
      <w:pPr>
        <w:tabs>
          <w:tab w:val="left" w:pos="1260"/>
        </w:tabs>
        <w:spacing w:after="0"/>
        <w:ind w:firstLine="708"/>
        <w:rPr>
          <w:color w:val="000000"/>
          <w:sz w:val="20"/>
          <w:szCs w:val="20"/>
        </w:rPr>
      </w:pPr>
      <w:r>
        <w:rPr>
          <w:color w:val="000000"/>
          <w:sz w:val="20"/>
          <w:szCs w:val="20"/>
        </w:rPr>
        <w:t>6</w:t>
      </w:r>
      <w:r w:rsidRPr="00424891">
        <w:rPr>
          <w:color w:val="000000"/>
          <w:sz w:val="20"/>
          <w:szCs w:val="20"/>
        </w:rPr>
        <w:t>.1. В случае неисполнения или ненадлежащего исполнения сторонами своих обязательств, предусмотре</w:t>
      </w:r>
      <w:r w:rsidRPr="00424891">
        <w:rPr>
          <w:color w:val="000000"/>
          <w:sz w:val="20"/>
          <w:szCs w:val="20"/>
        </w:rPr>
        <w:t>н</w:t>
      </w:r>
      <w:r w:rsidRPr="00424891">
        <w:rPr>
          <w:color w:val="000000"/>
          <w:sz w:val="20"/>
          <w:szCs w:val="20"/>
        </w:rPr>
        <w:t>ных настоящим договором, стороны несут ответственность в соответствии с действующим законодательством Ро</w:t>
      </w:r>
      <w:r w:rsidRPr="00424891">
        <w:rPr>
          <w:color w:val="000000"/>
          <w:sz w:val="20"/>
          <w:szCs w:val="20"/>
        </w:rPr>
        <w:t>с</w:t>
      </w:r>
      <w:r w:rsidRPr="00424891">
        <w:rPr>
          <w:color w:val="000000"/>
          <w:sz w:val="20"/>
          <w:szCs w:val="20"/>
        </w:rPr>
        <w:t>сийской Федерации и положениями настоящего договора.</w:t>
      </w:r>
    </w:p>
    <w:p w:rsidR="006328F7" w:rsidRPr="00424891" w:rsidRDefault="006328F7" w:rsidP="006328F7">
      <w:pPr>
        <w:spacing w:after="0"/>
        <w:ind w:right="79" w:firstLine="709"/>
        <w:rPr>
          <w:color w:val="000000"/>
          <w:sz w:val="20"/>
          <w:szCs w:val="20"/>
        </w:rPr>
      </w:pPr>
      <w:r>
        <w:rPr>
          <w:color w:val="000000"/>
          <w:sz w:val="20"/>
          <w:szCs w:val="20"/>
        </w:rPr>
        <w:t>6</w:t>
      </w:r>
      <w:r w:rsidRPr="00424891">
        <w:rPr>
          <w:color w:val="000000"/>
          <w:sz w:val="20"/>
          <w:szCs w:val="20"/>
        </w:rPr>
        <w:t>.2. В случае просрочки исполнения Подрядчиком обязательств (в том числе гарантийного обязательс</w:t>
      </w:r>
      <w:r w:rsidRPr="00424891">
        <w:rPr>
          <w:color w:val="000000"/>
          <w:sz w:val="20"/>
          <w:szCs w:val="20"/>
        </w:rPr>
        <w:t>т</w:t>
      </w:r>
      <w:r w:rsidRPr="00424891">
        <w:rPr>
          <w:color w:val="000000"/>
          <w:sz w:val="20"/>
          <w:szCs w:val="20"/>
        </w:rPr>
        <w:t>ва), предусмотренных договором, а также в иных случаях неисполнения или ненадлежащего исполнения Подря</w:t>
      </w:r>
      <w:r w:rsidRPr="00424891">
        <w:rPr>
          <w:color w:val="000000"/>
          <w:sz w:val="20"/>
          <w:szCs w:val="20"/>
        </w:rPr>
        <w:t>д</w:t>
      </w:r>
      <w:r w:rsidRPr="00424891">
        <w:rPr>
          <w:color w:val="000000"/>
          <w:sz w:val="20"/>
          <w:szCs w:val="20"/>
        </w:rPr>
        <w:t>чиком обязательств, предусмотренных договором, Заказчик направляет Подрядчику требование об уплате неуст</w:t>
      </w:r>
      <w:r w:rsidRPr="00424891">
        <w:rPr>
          <w:color w:val="000000"/>
          <w:sz w:val="20"/>
          <w:szCs w:val="20"/>
        </w:rPr>
        <w:t>о</w:t>
      </w:r>
      <w:r w:rsidRPr="00424891">
        <w:rPr>
          <w:color w:val="000000"/>
          <w:sz w:val="20"/>
          <w:szCs w:val="20"/>
        </w:rPr>
        <w:t xml:space="preserve">ек (штрафов, пеней). </w:t>
      </w:r>
    </w:p>
    <w:p w:rsidR="006328F7" w:rsidRPr="00424891" w:rsidRDefault="006328F7" w:rsidP="006328F7">
      <w:pPr>
        <w:spacing w:after="0"/>
        <w:ind w:firstLine="709"/>
        <w:rPr>
          <w:color w:val="000000"/>
          <w:sz w:val="20"/>
          <w:szCs w:val="20"/>
        </w:rPr>
      </w:pPr>
      <w:r>
        <w:rPr>
          <w:color w:val="000000"/>
          <w:sz w:val="20"/>
          <w:szCs w:val="20"/>
        </w:rPr>
        <w:t>6</w:t>
      </w:r>
      <w:r w:rsidRPr="00424891">
        <w:rPr>
          <w:color w:val="000000"/>
          <w:sz w:val="20"/>
          <w:szCs w:val="20"/>
        </w:rPr>
        <w:t>.3. Пеня начисляется за каждый день просрочки исполнения Подрядчиком обязательства, предусмотре</w:t>
      </w:r>
      <w:r w:rsidRPr="00424891">
        <w:rPr>
          <w:color w:val="000000"/>
          <w:sz w:val="20"/>
          <w:szCs w:val="20"/>
        </w:rPr>
        <w:t>н</w:t>
      </w:r>
      <w:r w:rsidRPr="00424891">
        <w:rPr>
          <w:color w:val="000000"/>
          <w:sz w:val="20"/>
          <w:szCs w:val="20"/>
        </w:rPr>
        <w:t>ного настоящим договором, начиная со дня, следующего после дня истечения установленного настоящим догов</w:t>
      </w:r>
      <w:r w:rsidRPr="00424891">
        <w:rPr>
          <w:color w:val="000000"/>
          <w:sz w:val="20"/>
          <w:szCs w:val="20"/>
        </w:rPr>
        <w:t>о</w:t>
      </w:r>
      <w:r w:rsidRPr="00424891">
        <w:rPr>
          <w:color w:val="000000"/>
          <w:sz w:val="20"/>
          <w:szCs w:val="20"/>
        </w:rPr>
        <w:t>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РФ от цены настоящего договора, уменьшенной на сумму, пропорциональную объему обязательств, предусмотренных договором и фактически исполненных Подря</w:t>
      </w:r>
      <w:r w:rsidRPr="00424891">
        <w:rPr>
          <w:color w:val="000000"/>
          <w:sz w:val="20"/>
          <w:szCs w:val="20"/>
        </w:rPr>
        <w:t>д</w:t>
      </w:r>
      <w:r w:rsidRPr="00424891">
        <w:rPr>
          <w:color w:val="000000"/>
          <w:sz w:val="20"/>
          <w:szCs w:val="20"/>
        </w:rPr>
        <w:t>чиком обязательств, и определяется по формуле, установленной постановлением Правительства РФ от 25.11.13 № 1063:</w:t>
      </w:r>
    </w:p>
    <w:p w:rsidR="006328F7" w:rsidRPr="00424891" w:rsidRDefault="006328F7" w:rsidP="006328F7">
      <w:pPr>
        <w:spacing w:after="0"/>
        <w:ind w:firstLine="709"/>
        <w:rPr>
          <w:color w:val="000000"/>
          <w:sz w:val="20"/>
          <w:szCs w:val="20"/>
        </w:rPr>
      </w:pPr>
      <w:r w:rsidRPr="00424891">
        <w:rPr>
          <w:color w:val="000000"/>
          <w:sz w:val="20"/>
          <w:szCs w:val="20"/>
        </w:rPr>
        <w:t>П = (Ц - В) × С,</w:t>
      </w:r>
    </w:p>
    <w:p w:rsidR="006328F7" w:rsidRPr="00424891" w:rsidRDefault="006328F7" w:rsidP="006328F7">
      <w:pPr>
        <w:spacing w:after="0"/>
        <w:ind w:firstLine="709"/>
        <w:rPr>
          <w:color w:val="000000"/>
          <w:sz w:val="20"/>
          <w:szCs w:val="20"/>
        </w:rPr>
      </w:pPr>
      <w:r w:rsidRPr="00424891">
        <w:rPr>
          <w:color w:val="000000"/>
          <w:sz w:val="20"/>
          <w:szCs w:val="20"/>
        </w:rPr>
        <w:t>где:</w:t>
      </w:r>
    </w:p>
    <w:p w:rsidR="006328F7" w:rsidRPr="00424891" w:rsidRDefault="006328F7" w:rsidP="006328F7">
      <w:pPr>
        <w:spacing w:after="0"/>
        <w:ind w:firstLine="709"/>
        <w:rPr>
          <w:color w:val="000000"/>
          <w:sz w:val="20"/>
          <w:szCs w:val="20"/>
        </w:rPr>
      </w:pPr>
      <w:r w:rsidRPr="00424891">
        <w:rPr>
          <w:color w:val="000000"/>
          <w:sz w:val="20"/>
          <w:szCs w:val="20"/>
        </w:rPr>
        <w:t>Ц - цена настоящего договора;</w:t>
      </w:r>
    </w:p>
    <w:p w:rsidR="006328F7" w:rsidRPr="00424891" w:rsidRDefault="006328F7" w:rsidP="006328F7">
      <w:pPr>
        <w:spacing w:after="0"/>
        <w:ind w:firstLine="709"/>
        <w:rPr>
          <w:color w:val="000000"/>
          <w:sz w:val="20"/>
          <w:szCs w:val="20"/>
        </w:rPr>
      </w:pPr>
      <w:r w:rsidRPr="00424891">
        <w:rPr>
          <w:color w:val="000000"/>
          <w:sz w:val="20"/>
          <w:szCs w:val="20"/>
        </w:rPr>
        <w:t>В - стоимость фактически исполненного в установленный срок Подрядчиком обязательства по настоящему договору, определяемая на основании документа о приемке товаров, результатов выполнения работ, оказания у</w:t>
      </w:r>
      <w:r w:rsidRPr="00424891">
        <w:rPr>
          <w:color w:val="000000"/>
          <w:sz w:val="20"/>
          <w:szCs w:val="20"/>
        </w:rPr>
        <w:t>с</w:t>
      </w:r>
      <w:r w:rsidRPr="00424891">
        <w:rPr>
          <w:color w:val="000000"/>
          <w:sz w:val="20"/>
          <w:szCs w:val="20"/>
        </w:rPr>
        <w:t>луг, в том числе отдельных этапов исполнения настоящего договора;</w:t>
      </w:r>
    </w:p>
    <w:p w:rsidR="006328F7" w:rsidRPr="00424891" w:rsidRDefault="006328F7" w:rsidP="006328F7">
      <w:pPr>
        <w:spacing w:after="0"/>
        <w:ind w:firstLine="709"/>
        <w:rPr>
          <w:color w:val="000000"/>
          <w:sz w:val="20"/>
          <w:szCs w:val="20"/>
        </w:rPr>
      </w:pPr>
      <w:r w:rsidRPr="00424891">
        <w:rPr>
          <w:color w:val="000000"/>
          <w:sz w:val="20"/>
          <w:szCs w:val="20"/>
        </w:rPr>
        <w:t>С - размер ставки.</w:t>
      </w:r>
    </w:p>
    <w:p w:rsidR="006328F7" w:rsidRPr="00424891" w:rsidRDefault="006328F7" w:rsidP="006328F7">
      <w:pPr>
        <w:spacing w:after="0"/>
        <w:ind w:firstLine="709"/>
        <w:rPr>
          <w:color w:val="000000"/>
          <w:sz w:val="20"/>
          <w:szCs w:val="20"/>
        </w:rPr>
      </w:pPr>
      <w:r w:rsidRPr="00424891">
        <w:rPr>
          <w:color w:val="000000"/>
          <w:sz w:val="20"/>
          <w:szCs w:val="20"/>
        </w:rPr>
        <w:t>Размер ставки определяется по формуле:</w:t>
      </w:r>
    </w:p>
    <w:p w:rsidR="006328F7" w:rsidRPr="00424891" w:rsidRDefault="006328F7" w:rsidP="006328F7">
      <w:pPr>
        <w:spacing w:after="0"/>
        <w:ind w:firstLine="709"/>
        <w:rPr>
          <w:color w:val="000000"/>
          <w:sz w:val="20"/>
          <w:szCs w:val="20"/>
        </w:rPr>
      </w:pPr>
      <w:r w:rsidRPr="00424891">
        <w:rPr>
          <w:color w:val="000000"/>
          <w:sz w:val="20"/>
          <w:szCs w:val="20"/>
        </w:rPr>
        <w:t>С = СЦБ × ДП,</w:t>
      </w:r>
    </w:p>
    <w:p w:rsidR="006328F7" w:rsidRPr="00424891" w:rsidRDefault="006328F7" w:rsidP="006328F7">
      <w:pPr>
        <w:spacing w:after="0"/>
        <w:ind w:firstLine="709"/>
        <w:rPr>
          <w:color w:val="000000"/>
          <w:sz w:val="20"/>
          <w:szCs w:val="20"/>
        </w:rPr>
      </w:pPr>
      <w:r w:rsidRPr="00424891">
        <w:rPr>
          <w:color w:val="000000"/>
          <w:sz w:val="20"/>
          <w:szCs w:val="20"/>
        </w:rPr>
        <w:t>где:</w:t>
      </w:r>
    </w:p>
    <w:p w:rsidR="006328F7" w:rsidRPr="00424891" w:rsidRDefault="006328F7" w:rsidP="006328F7">
      <w:pPr>
        <w:spacing w:after="0"/>
        <w:ind w:firstLine="709"/>
        <w:rPr>
          <w:color w:val="000000"/>
          <w:sz w:val="20"/>
          <w:szCs w:val="20"/>
        </w:rPr>
      </w:pPr>
      <w:r w:rsidRPr="00424891">
        <w:rPr>
          <w:color w:val="000000"/>
          <w:sz w:val="20"/>
          <w:szCs w:val="20"/>
        </w:rPr>
        <w:t>СЦБ - размер ставки рефинансирования, установленной Центральным банком РФ на дату уплаты пени, определяемый с учетом коэффициента К;</w:t>
      </w:r>
    </w:p>
    <w:p w:rsidR="006328F7" w:rsidRPr="00424891" w:rsidRDefault="006328F7" w:rsidP="006328F7">
      <w:pPr>
        <w:spacing w:after="0"/>
        <w:ind w:firstLine="709"/>
        <w:rPr>
          <w:color w:val="000000"/>
          <w:sz w:val="20"/>
          <w:szCs w:val="20"/>
        </w:rPr>
      </w:pPr>
      <w:r w:rsidRPr="00424891">
        <w:rPr>
          <w:color w:val="000000"/>
          <w:sz w:val="20"/>
          <w:szCs w:val="20"/>
        </w:rPr>
        <w:t>ДП - количество дней просрочки.</w:t>
      </w:r>
    </w:p>
    <w:p w:rsidR="006328F7" w:rsidRPr="00424891" w:rsidRDefault="006328F7" w:rsidP="006328F7">
      <w:pPr>
        <w:spacing w:after="0"/>
        <w:ind w:firstLine="709"/>
        <w:rPr>
          <w:color w:val="000000"/>
          <w:sz w:val="20"/>
          <w:szCs w:val="20"/>
        </w:rPr>
      </w:pPr>
      <w:r w:rsidRPr="00424891">
        <w:rPr>
          <w:color w:val="000000"/>
          <w:sz w:val="20"/>
          <w:szCs w:val="20"/>
        </w:rPr>
        <w:t>Коэффициент К определяется по формуле:</w:t>
      </w:r>
    </w:p>
    <w:p w:rsidR="006328F7" w:rsidRPr="00424891" w:rsidRDefault="006328F7" w:rsidP="006328F7">
      <w:pPr>
        <w:spacing w:after="0"/>
        <w:ind w:firstLine="709"/>
        <w:rPr>
          <w:color w:val="000000"/>
          <w:sz w:val="20"/>
          <w:szCs w:val="20"/>
        </w:rPr>
      </w:pPr>
      <w:r w:rsidRPr="00424891">
        <w:rPr>
          <w:color w:val="000000"/>
          <w:sz w:val="20"/>
          <w:szCs w:val="20"/>
        </w:rPr>
        <w:t>К = ДП/ДК × 100 %,</w:t>
      </w:r>
    </w:p>
    <w:p w:rsidR="006328F7" w:rsidRPr="00424891" w:rsidRDefault="006328F7" w:rsidP="006328F7">
      <w:pPr>
        <w:spacing w:after="0"/>
        <w:ind w:firstLine="709"/>
        <w:rPr>
          <w:color w:val="000000"/>
          <w:sz w:val="20"/>
          <w:szCs w:val="20"/>
        </w:rPr>
      </w:pPr>
      <w:r w:rsidRPr="00424891">
        <w:rPr>
          <w:color w:val="000000"/>
          <w:sz w:val="20"/>
          <w:szCs w:val="20"/>
        </w:rPr>
        <w:t>где:</w:t>
      </w:r>
    </w:p>
    <w:p w:rsidR="006328F7" w:rsidRPr="00424891" w:rsidRDefault="006328F7" w:rsidP="006328F7">
      <w:pPr>
        <w:spacing w:after="0"/>
        <w:ind w:firstLine="709"/>
        <w:rPr>
          <w:color w:val="000000"/>
          <w:sz w:val="20"/>
          <w:szCs w:val="20"/>
        </w:rPr>
      </w:pPr>
      <w:r w:rsidRPr="00424891">
        <w:rPr>
          <w:color w:val="000000"/>
          <w:sz w:val="20"/>
          <w:szCs w:val="20"/>
        </w:rPr>
        <w:t>ДП - количество дней просрочки;</w:t>
      </w:r>
    </w:p>
    <w:p w:rsidR="006328F7" w:rsidRPr="00424891" w:rsidRDefault="006328F7" w:rsidP="006328F7">
      <w:pPr>
        <w:spacing w:after="0"/>
        <w:ind w:firstLine="709"/>
        <w:rPr>
          <w:color w:val="000000"/>
          <w:sz w:val="20"/>
          <w:szCs w:val="20"/>
        </w:rPr>
      </w:pPr>
      <w:r w:rsidRPr="00424891">
        <w:rPr>
          <w:color w:val="000000"/>
          <w:sz w:val="20"/>
          <w:szCs w:val="20"/>
        </w:rPr>
        <w:t>ДК - срок исполнения обязательства по настоящему договору (количество дней).</w:t>
      </w:r>
    </w:p>
    <w:p w:rsidR="006328F7" w:rsidRPr="00424891" w:rsidRDefault="006328F7" w:rsidP="006328F7">
      <w:pPr>
        <w:spacing w:after="0"/>
        <w:ind w:firstLine="709"/>
        <w:rPr>
          <w:color w:val="000000"/>
          <w:sz w:val="20"/>
          <w:szCs w:val="20"/>
        </w:rPr>
      </w:pPr>
      <w:r w:rsidRPr="00424891">
        <w:rPr>
          <w:color w:val="000000"/>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6328F7" w:rsidRPr="00424891" w:rsidRDefault="006328F7" w:rsidP="006328F7">
      <w:pPr>
        <w:spacing w:after="0"/>
        <w:ind w:firstLine="709"/>
        <w:rPr>
          <w:color w:val="000000"/>
          <w:sz w:val="20"/>
          <w:szCs w:val="20"/>
        </w:rPr>
      </w:pPr>
      <w:r w:rsidRPr="00424891">
        <w:rPr>
          <w:color w:val="000000"/>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6328F7" w:rsidRPr="00424891" w:rsidRDefault="006328F7" w:rsidP="006328F7">
      <w:pPr>
        <w:autoSpaceDE w:val="0"/>
        <w:autoSpaceDN w:val="0"/>
        <w:adjustRightInd w:val="0"/>
        <w:spacing w:after="0"/>
        <w:ind w:firstLine="709"/>
        <w:rPr>
          <w:color w:val="000000"/>
          <w:sz w:val="20"/>
          <w:szCs w:val="20"/>
        </w:rPr>
      </w:pPr>
      <w:r w:rsidRPr="00424891">
        <w:rPr>
          <w:color w:val="000000"/>
          <w:sz w:val="20"/>
          <w:szCs w:val="20"/>
        </w:rPr>
        <w:t>При К, равном 100 процентам и более, размер ставки определяется за каждый день просрочки и приним</w:t>
      </w:r>
      <w:r w:rsidRPr="00424891">
        <w:rPr>
          <w:color w:val="000000"/>
          <w:sz w:val="20"/>
          <w:szCs w:val="20"/>
        </w:rPr>
        <w:t>а</w:t>
      </w:r>
      <w:r w:rsidRPr="00424891">
        <w:rPr>
          <w:color w:val="000000"/>
          <w:sz w:val="20"/>
          <w:szCs w:val="20"/>
        </w:rPr>
        <w:t>ется равным 0,03 ставки рефинансирования, установленной Центральным банком РФ на дату уплаты пени.</w:t>
      </w:r>
    </w:p>
    <w:p w:rsidR="006328F7" w:rsidRPr="00424891" w:rsidRDefault="006328F7" w:rsidP="006328F7">
      <w:pPr>
        <w:spacing w:after="0"/>
        <w:ind w:right="79" w:firstLine="709"/>
        <w:rPr>
          <w:color w:val="000000"/>
          <w:sz w:val="20"/>
          <w:szCs w:val="20"/>
        </w:rPr>
      </w:pPr>
      <w:r>
        <w:rPr>
          <w:color w:val="000000"/>
          <w:sz w:val="20"/>
          <w:szCs w:val="20"/>
        </w:rPr>
        <w:t>6</w:t>
      </w:r>
      <w:r w:rsidRPr="00424891">
        <w:rPr>
          <w:color w:val="000000"/>
          <w:sz w:val="20"/>
          <w:szCs w:val="20"/>
        </w:rPr>
        <w:t>.4. Штраф начисляется за неисполнение или ненадлежащее исполнение Подрядчиком обязательств, пр</w:t>
      </w:r>
      <w:r w:rsidRPr="00424891">
        <w:rPr>
          <w:color w:val="000000"/>
          <w:sz w:val="20"/>
          <w:szCs w:val="20"/>
        </w:rPr>
        <w:t>е</w:t>
      </w:r>
      <w:r w:rsidRPr="00424891">
        <w:rPr>
          <w:color w:val="000000"/>
          <w:sz w:val="20"/>
          <w:szCs w:val="20"/>
        </w:rPr>
        <w:t>дусмотренных договором (в том числе за нарушение п.3.1. настоящего договора) за исключением просрочки и</w:t>
      </w:r>
      <w:r w:rsidRPr="00424891">
        <w:rPr>
          <w:color w:val="000000"/>
          <w:sz w:val="20"/>
          <w:szCs w:val="20"/>
        </w:rPr>
        <w:t>с</w:t>
      </w:r>
      <w:r w:rsidRPr="00424891">
        <w:rPr>
          <w:color w:val="000000"/>
          <w:sz w:val="20"/>
          <w:szCs w:val="20"/>
        </w:rPr>
        <w:t>полнения Подрядчиком обязательств, предусмотренных договором.</w:t>
      </w:r>
    </w:p>
    <w:p w:rsidR="006328F7" w:rsidRPr="00424891" w:rsidRDefault="006328F7" w:rsidP="006328F7">
      <w:pPr>
        <w:autoSpaceDE w:val="0"/>
        <w:autoSpaceDN w:val="0"/>
        <w:adjustRightInd w:val="0"/>
        <w:spacing w:after="0"/>
        <w:ind w:firstLine="709"/>
        <w:rPr>
          <w:color w:val="000000"/>
          <w:sz w:val="20"/>
          <w:szCs w:val="20"/>
        </w:rPr>
      </w:pPr>
      <w:r>
        <w:rPr>
          <w:color w:val="000000"/>
          <w:sz w:val="20"/>
          <w:szCs w:val="20"/>
        </w:rPr>
        <w:t>6</w:t>
      </w:r>
      <w:r w:rsidRPr="00424891">
        <w:rPr>
          <w:color w:val="000000"/>
          <w:sz w:val="20"/>
          <w:szCs w:val="20"/>
        </w:rPr>
        <w:t>.5. Размер штрафа составляет</w:t>
      </w:r>
      <w:r>
        <w:rPr>
          <w:color w:val="000000"/>
          <w:sz w:val="20"/>
          <w:szCs w:val="20"/>
        </w:rPr>
        <w:t xml:space="preserve"> </w:t>
      </w:r>
      <w:r w:rsidRPr="00424891">
        <w:rPr>
          <w:color w:val="000000"/>
          <w:sz w:val="20"/>
          <w:szCs w:val="20"/>
        </w:rPr>
        <w:t>10% цены договора</w:t>
      </w:r>
      <w:r>
        <w:rPr>
          <w:color w:val="000000"/>
          <w:sz w:val="20"/>
          <w:szCs w:val="20"/>
        </w:rPr>
        <w:t>.</w:t>
      </w:r>
      <w:r w:rsidRPr="00424891">
        <w:rPr>
          <w:color w:val="000000"/>
          <w:sz w:val="20"/>
          <w:szCs w:val="20"/>
        </w:rPr>
        <w:t xml:space="preserve"> </w:t>
      </w:r>
    </w:p>
    <w:p w:rsidR="006328F7" w:rsidRPr="00424891" w:rsidRDefault="006328F7" w:rsidP="006328F7">
      <w:pPr>
        <w:spacing w:after="0"/>
        <w:ind w:right="79" w:firstLine="709"/>
        <w:rPr>
          <w:color w:val="000000"/>
          <w:sz w:val="20"/>
          <w:szCs w:val="20"/>
        </w:rPr>
      </w:pPr>
      <w:r>
        <w:rPr>
          <w:color w:val="000000"/>
          <w:sz w:val="20"/>
          <w:szCs w:val="20"/>
        </w:rPr>
        <w:t>6</w:t>
      </w:r>
      <w:r w:rsidRPr="00424891">
        <w:rPr>
          <w:color w:val="000000"/>
          <w:sz w:val="20"/>
          <w:szCs w:val="20"/>
        </w:rPr>
        <w:t>.6.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претензию не поступило, претензия считается обоснованной и принятой.</w:t>
      </w:r>
    </w:p>
    <w:p w:rsidR="006328F7" w:rsidRPr="00424891" w:rsidRDefault="006328F7" w:rsidP="006328F7">
      <w:pPr>
        <w:numPr>
          <w:ilvl w:val="2"/>
          <w:numId w:val="0"/>
        </w:numPr>
        <w:spacing w:before="120" w:after="120" w:line="276" w:lineRule="auto"/>
        <w:ind w:firstLine="709"/>
        <w:outlineLvl w:val="2"/>
        <w:rPr>
          <w:color w:val="000000"/>
          <w:sz w:val="20"/>
          <w:szCs w:val="20"/>
        </w:rPr>
      </w:pPr>
      <w:r>
        <w:rPr>
          <w:color w:val="000000"/>
          <w:sz w:val="20"/>
        </w:rPr>
        <w:t>6</w:t>
      </w:r>
      <w:r w:rsidRPr="00424891">
        <w:rPr>
          <w:color w:val="000000"/>
          <w:sz w:val="20"/>
        </w:rPr>
        <w:t>.7. В случае, если Подрядчик не оплатил предъявленную в претензии Заказчиком сумму неустойки, З</w:t>
      </w:r>
      <w:r w:rsidRPr="00424891">
        <w:rPr>
          <w:color w:val="000000"/>
          <w:sz w:val="20"/>
        </w:rPr>
        <w:t>а</w:t>
      </w:r>
      <w:r w:rsidRPr="00424891">
        <w:rPr>
          <w:color w:val="000000"/>
          <w:sz w:val="20"/>
        </w:rPr>
        <w:t>казчик вправе уменьшить положенную к выплате сумму за поставленный товар на образовавшуюся сумму неу</w:t>
      </w:r>
      <w:r w:rsidRPr="00424891">
        <w:rPr>
          <w:color w:val="000000"/>
          <w:sz w:val="20"/>
        </w:rPr>
        <w:t>с</w:t>
      </w:r>
      <w:r w:rsidRPr="00424891">
        <w:rPr>
          <w:color w:val="000000"/>
          <w:sz w:val="20"/>
        </w:rPr>
        <w:t>тойки</w:t>
      </w:r>
      <w:r w:rsidRPr="00424891">
        <w:rPr>
          <w:color w:val="000000"/>
          <w:sz w:val="20"/>
          <w:szCs w:val="20"/>
        </w:rPr>
        <w:t xml:space="preserve"> или удержать начисленную за данное нарушение неустойку из суммы, внесенной Исполнителем в качестве обеспечения исполнения своих обязательств по договору.</w:t>
      </w:r>
    </w:p>
    <w:p w:rsidR="006328F7" w:rsidRPr="00424891"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.8.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6328F7" w:rsidRPr="00424891"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.9. В случае просрочки исполнения Заказчиком обязательства по оплате поставленного товара, пред</w:t>
      </w:r>
      <w:r w:rsidRPr="00424891">
        <w:rPr>
          <w:color w:val="000000"/>
          <w:sz w:val="20"/>
          <w:szCs w:val="20"/>
        </w:rPr>
        <w:t>у</w:t>
      </w:r>
      <w:r w:rsidRPr="00424891">
        <w:rPr>
          <w:color w:val="000000"/>
          <w:sz w:val="20"/>
          <w:szCs w:val="20"/>
        </w:rPr>
        <w:t>смотренного настоящим договором, Подрядчик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6328F7"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.10. В случае неисполнения или ненадлежащего исполнения Заказчиком иных обязательств, предусмо</w:t>
      </w:r>
      <w:r w:rsidRPr="00424891">
        <w:rPr>
          <w:color w:val="000000"/>
          <w:sz w:val="20"/>
          <w:szCs w:val="20"/>
        </w:rPr>
        <w:t>т</w:t>
      </w:r>
      <w:r w:rsidRPr="00424891">
        <w:rPr>
          <w:color w:val="000000"/>
          <w:sz w:val="20"/>
          <w:szCs w:val="20"/>
        </w:rPr>
        <w:t>ренных договором, за исключением просрочки исполнения обязательств, Подрядчик вправе потребовать уплаты штрафа в размере</w:t>
      </w:r>
      <w:r>
        <w:rPr>
          <w:color w:val="000000"/>
          <w:sz w:val="20"/>
          <w:szCs w:val="20"/>
        </w:rPr>
        <w:t xml:space="preserve"> </w:t>
      </w:r>
      <w:r w:rsidRPr="00424891">
        <w:rPr>
          <w:color w:val="000000"/>
          <w:sz w:val="20"/>
          <w:szCs w:val="20"/>
        </w:rPr>
        <w:t>2,5% цены договора</w:t>
      </w:r>
      <w:r>
        <w:rPr>
          <w:color w:val="000000"/>
          <w:sz w:val="20"/>
          <w:szCs w:val="20"/>
        </w:rPr>
        <w:t>.</w:t>
      </w:r>
      <w:r w:rsidRPr="00424891">
        <w:rPr>
          <w:color w:val="000000"/>
          <w:sz w:val="20"/>
          <w:szCs w:val="20"/>
        </w:rPr>
        <w:t xml:space="preserve"> </w:t>
      </w:r>
    </w:p>
    <w:p w:rsidR="006328F7" w:rsidRPr="00424891"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.11. В случае задержки Подрядчиком предоставления надлежащим образом оформленных документов, предусмотренных пунктом 6.6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9.9-9.10 договора.</w:t>
      </w:r>
    </w:p>
    <w:p w:rsidR="006328F7" w:rsidRPr="00424891" w:rsidRDefault="006328F7" w:rsidP="006328F7">
      <w:pPr>
        <w:spacing w:after="0" w:line="235" w:lineRule="auto"/>
        <w:ind w:firstLine="709"/>
        <w:rPr>
          <w:color w:val="000000"/>
          <w:sz w:val="20"/>
          <w:szCs w:val="20"/>
        </w:rPr>
      </w:pPr>
      <w:r>
        <w:rPr>
          <w:color w:val="000000"/>
          <w:sz w:val="20"/>
          <w:szCs w:val="20"/>
        </w:rPr>
        <w:t>6</w:t>
      </w:r>
      <w:r w:rsidRPr="00424891">
        <w:rPr>
          <w:color w:val="000000"/>
          <w:sz w:val="20"/>
          <w:szCs w:val="20"/>
        </w:rPr>
        <w:t>.12. Установленные в настоящем разделе штрафные санкции подлежат начислению в случае предъявл</w:t>
      </w:r>
      <w:r w:rsidRPr="00424891">
        <w:rPr>
          <w:color w:val="000000"/>
          <w:sz w:val="20"/>
          <w:szCs w:val="20"/>
        </w:rPr>
        <w:t>е</w:t>
      </w:r>
      <w:r w:rsidRPr="00424891">
        <w:rPr>
          <w:color w:val="000000"/>
          <w:sz w:val="20"/>
          <w:szCs w:val="20"/>
        </w:rPr>
        <w:t>ния мотивированных письменных требований Сторон.</w:t>
      </w:r>
    </w:p>
    <w:p w:rsidR="006328F7" w:rsidRPr="00424891"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.13. Сторона договора, нарушившая условия договора, освобождается от уплаты неустойки, если док</w:t>
      </w:r>
      <w:r w:rsidRPr="00424891">
        <w:rPr>
          <w:color w:val="000000"/>
          <w:sz w:val="20"/>
          <w:szCs w:val="20"/>
        </w:rPr>
        <w:t>а</w:t>
      </w:r>
      <w:r w:rsidRPr="00424891">
        <w:rPr>
          <w:color w:val="000000"/>
          <w:sz w:val="20"/>
          <w:szCs w:val="20"/>
        </w:rPr>
        <w:t xml:space="preserve">жет, что нарушение произошло не по её вине.  </w:t>
      </w:r>
    </w:p>
    <w:p w:rsidR="006328F7" w:rsidRPr="00424891" w:rsidRDefault="006328F7" w:rsidP="006328F7">
      <w:pPr>
        <w:tabs>
          <w:tab w:val="left" w:pos="1260"/>
        </w:tabs>
        <w:spacing w:after="0"/>
        <w:ind w:firstLine="709"/>
        <w:rPr>
          <w:color w:val="000000"/>
          <w:sz w:val="20"/>
          <w:szCs w:val="20"/>
        </w:rPr>
      </w:pPr>
      <w:r w:rsidRPr="00424891">
        <w:rPr>
          <w:color w:val="000000"/>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w:t>
      </w:r>
      <w:r w:rsidRPr="00424891">
        <w:rPr>
          <w:color w:val="000000"/>
          <w:sz w:val="20"/>
          <w:szCs w:val="20"/>
        </w:rPr>
        <w:t>у</w:t>
      </w:r>
      <w:r w:rsidRPr="00424891">
        <w:rPr>
          <w:color w:val="000000"/>
          <w:sz w:val="20"/>
          <w:szCs w:val="20"/>
        </w:rPr>
        <w:t>шение обязанностей со стороны контрагентов должника, отсутствие на рынке нужных для выполнения работ мат</w:t>
      </w:r>
      <w:r w:rsidRPr="00424891">
        <w:rPr>
          <w:color w:val="000000"/>
          <w:sz w:val="20"/>
          <w:szCs w:val="20"/>
        </w:rPr>
        <w:t>е</w:t>
      </w:r>
      <w:r w:rsidRPr="00424891">
        <w:rPr>
          <w:color w:val="000000"/>
          <w:sz w:val="20"/>
          <w:szCs w:val="20"/>
        </w:rPr>
        <w:t>риалов, отсутствие у должника необходимых денежных средств.</w:t>
      </w:r>
    </w:p>
    <w:p w:rsidR="006328F7" w:rsidRDefault="006328F7" w:rsidP="006328F7">
      <w:pPr>
        <w:tabs>
          <w:tab w:val="left" w:pos="1260"/>
        </w:tabs>
        <w:spacing w:after="0"/>
        <w:ind w:firstLine="709"/>
        <w:rPr>
          <w:color w:val="000000"/>
          <w:sz w:val="20"/>
          <w:szCs w:val="20"/>
        </w:rPr>
      </w:pPr>
      <w:r>
        <w:rPr>
          <w:color w:val="000000"/>
          <w:sz w:val="20"/>
          <w:szCs w:val="20"/>
        </w:rPr>
        <w:t>6</w:t>
      </w:r>
      <w:r w:rsidRPr="00424891">
        <w:rPr>
          <w:color w:val="000000"/>
          <w:sz w:val="20"/>
          <w:szCs w:val="20"/>
        </w:rPr>
        <w:t>.14. Уплата неустойки не освобождает стороны от исполнения обязательств, предусмотренных насто</w:t>
      </w:r>
      <w:r w:rsidRPr="00424891">
        <w:rPr>
          <w:color w:val="000000"/>
          <w:sz w:val="20"/>
          <w:szCs w:val="20"/>
        </w:rPr>
        <w:t>я</w:t>
      </w:r>
      <w:r w:rsidRPr="00424891">
        <w:rPr>
          <w:color w:val="000000"/>
          <w:sz w:val="20"/>
          <w:szCs w:val="20"/>
        </w:rPr>
        <w:t>щим договором.</w:t>
      </w:r>
    </w:p>
    <w:p w:rsidR="006328F7" w:rsidRPr="00424891" w:rsidRDefault="006328F7" w:rsidP="006328F7">
      <w:pPr>
        <w:spacing w:after="0"/>
        <w:ind w:firstLine="708"/>
        <w:jc w:val="center"/>
        <w:rPr>
          <w:b/>
          <w:snapToGrid w:val="0"/>
          <w:color w:val="000000"/>
          <w:sz w:val="22"/>
          <w:szCs w:val="22"/>
        </w:rPr>
      </w:pPr>
      <w:r>
        <w:rPr>
          <w:b/>
          <w:snapToGrid w:val="0"/>
          <w:color w:val="000000"/>
          <w:sz w:val="22"/>
          <w:szCs w:val="22"/>
        </w:rPr>
        <w:t>7</w:t>
      </w:r>
      <w:r w:rsidRPr="00424891">
        <w:rPr>
          <w:b/>
          <w:snapToGrid w:val="0"/>
          <w:color w:val="000000"/>
          <w:sz w:val="22"/>
          <w:szCs w:val="22"/>
        </w:rPr>
        <w:t>. Обстоятельства непреодолимой силы</w:t>
      </w:r>
    </w:p>
    <w:p w:rsidR="006328F7" w:rsidRPr="00424891" w:rsidRDefault="006328F7" w:rsidP="006328F7">
      <w:pPr>
        <w:spacing w:after="0"/>
        <w:ind w:firstLine="708"/>
        <w:rPr>
          <w:color w:val="000000"/>
          <w:sz w:val="20"/>
          <w:szCs w:val="20"/>
        </w:rPr>
      </w:pPr>
      <w:r>
        <w:rPr>
          <w:color w:val="000000"/>
          <w:sz w:val="20"/>
          <w:szCs w:val="20"/>
        </w:rPr>
        <w:t>7</w:t>
      </w:r>
      <w:r w:rsidRPr="00424891">
        <w:rPr>
          <w:color w:val="000000"/>
          <w:sz w:val="20"/>
          <w:szCs w:val="20"/>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w:t>
      </w:r>
      <w:r w:rsidRPr="00424891">
        <w:rPr>
          <w:color w:val="000000"/>
          <w:sz w:val="20"/>
          <w:szCs w:val="20"/>
        </w:rPr>
        <w:t>е</w:t>
      </w:r>
      <w:r w:rsidRPr="00424891">
        <w:rPr>
          <w:color w:val="000000"/>
          <w:sz w:val="20"/>
          <w:szCs w:val="20"/>
        </w:rPr>
        <w:t>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w:t>
      </w:r>
      <w:r w:rsidRPr="00424891">
        <w:rPr>
          <w:color w:val="000000"/>
          <w:sz w:val="20"/>
          <w:szCs w:val="20"/>
        </w:rPr>
        <w:t>н</w:t>
      </w:r>
      <w:r w:rsidRPr="00424891">
        <w:rPr>
          <w:color w:val="000000"/>
          <w:sz w:val="20"/>
          <w:szCs w:val="20"/>
        </w:rPr>
        <w:t>ных органов.</w:t>
      </w:r>
    </w:p>
    <w:p w:rsidR="006328F7" w:rsidRDefault="006328F7" w:rsidP="006328F7">
      <w:pPr>
        <w:spacing w:after="0"/>
        <w:ind w:firstLine="708"/>
        <w:rPr>
          <w:color w:val="000000"/>
          <w:sz w:val="20"/>
          <w:szCs w:val="20"/>
        </w:rPr>
      </w:pPr>
      <w:r>
        <w:rPr>
          <w:color w:val="000000"/>
          <w:sz w:val="20"/>
          <w:szCs w:val="20"/>
        </w:rPr>
        <w:t>7</w:t>
      </w:r>
      <w:r w:rsidRPr="00424891">
        <w:rPr>
          <w:color w:val="000000"/>
          <w:sz w:val="20"/>
          <w:szCs w:val="20"/>
        </w:rPr>
        <w:t>.2.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6328F7" w:rsidRPr="00424891" w:rsidRDefault="006328F7" w:rsidP="006328F7">
      <w:pPr>
        <w:spacing w:after="0"/>
        <w:ind w:firstLine="708"/>
        <w:rPr>
          <w:color w:val="000000"/>
          <w:sz w:val="20"/>
          <w:szCs w:val="20"/>
        </w:rPr>
      </w:pPr>
    </w:p>
    <w:p w:rsidR="006328F7" w:rsidRPr="00424891" w:rsidRDefault="006328F7" w:rsidP="006328F7">
      <w:pPr>
        <w:numPr>
          <w:ilvl w:val="0"/>
          <w:numId w:val="22"/>
        </w:numPr>
        <w:spacing w:after="0"/>
        <w:jc w:val="center"/>
        <w:rPr>
          <w:b/>
          <w:snapToGrid w:val="0"/>
          <w:color w:val="000000"/>
          <w:sz w:val="22"/>
          <w:szCs w:val="22"/>
        </w:rPr>
      </w:pPr>
      <w:r w:rsidRPr="00424891">
        <w:rPr>
          <w:b/>
          <w:snapToGrid w:val="0"/>
          <w:color w:val="000000"/>
          <w:sz w:val="22"/>
          <w:szCs w:val="22"/>
        </w:rPr>
        <w:t>Разрешение споров</w:t>
      </w:r>
    </w:p>
    <w:p w:rsidR="006328F7" w:rsidRPr="00424891" w:rsidRDefault="006328F7" w:rsidP="006328F7">
      <w:pPr>
        <w:pStyle w:val="ConsNormal"/>
        <w:widowControl/>
        <w:tabs>
          <w:tab w:val="left" w:pos="1260"/>
        </w:tabs>
        <w:ind w:right="0" w:firstLine="709"/>
        <w:jc w:val="both"/>
        <w:rPr>
          <w:rFonts w:ascii="Times New Roman" w:hAnsi="Times New Roman" w:cs="Times New Roman"/>
          <w:color w:val="000000"/>
        </w:rPr>
      </w:pPr>
      <w:r>
        <w:rPr>
          <w:rFonts w:ascii="Times New Roman" w:hAnsi="Times New Roman" w:cs="Times New Roman"/>
          <w:color w:val="000000"/>
        </w:rPr>
        <w:t>8</w:t>
      </w:r>
      <w:r w:rsidRPr="00424891">
        <w:rPr>
          <w:rFonts w:ascii="Times New Roman" w:hAnsi="Times New Roman" w:cs="Times New Roman"/>
          <w:color w:val="000000"/>
        </w:rPr>
        <w:t>.1. Все споры и разногласия, которые могут возникнуть при выполнении настоящего договора, будут ра</w:t>
      </w:r>
      <w:r w:rsidRPr="00424891">
        <w:rPr>
          <w:rFonts w:ascii="Times New Roman" w:hAnsi="Times New Roman" w:cs="Times New Roman"/>
          <w:color w:val="000000"/>
        </w:rPr>
        <w:t>з</w:t>
      </w:r>
      <w:r w:rsidRPr="00424891">
        <w:rPr>
          <w:rFonts w:ascii="Times New Roman" w:hAnsi="Times New Roman" w:cs="Times New Roman"/>
          <w:color w:val="000000"/>
        </w:rPr>
        <w:t xml:space="preserve">решаться </w:t>
      </w:r>
      <w:r w:rsidRPr="00424891">
        <w:rPr>
          <w:rFonts w:ascii="Times New Roman" w:hAnsi="Times New Roman" w:cs="Times New Roman"/>
          <w:bCs/>
          <w:color w:val="000000"/>
        </w:rPr>
        <w:t>сторонами</w:t>
      </w:r>
      <w:r w:rsidRPr="00424891">
        <w:rPr>
          <w:rFonts w:ascii="Times New Roman" w:hAnsi="Times New Roman" w:cs="Times New Roman"/>
          <w:color w:val="000000"/>
        </w:rPr>
        <w:t xml:space="preserve"> путем переговоров с соблюдением претензионного порядка.</w:t>
      </w:r>
    </w:p>
    <w:p w:rsidR="006328F7" w:rsidRPr="00424891" w:rsidRDefault="006328F7" w:rsidP="006328F7">
      <w:pPr>
        <w:tabs>
          <w:tab w:val="left" w:pos="1260"/>
        </w:tabs>
        <w:spacing w:after="0"/>
        <w:ind w:firstLine="709"/>
        <w:rPr>
          <w:b/>
          <w:i/>
          <w:snapToGrid w:val="0"/>
          <w:color w:val="000000"/>
          <w:sz w:val="20"/>
          <w:szCs w:val="20"/>
        </w:rPr>
      </w:pPr>
      <w:r>
        <w:rPr>
          <w:color w:val="000000"/>
          <w:sz w:val="20"/>
          <w:szCs w:val="20"/>
        </w:rPr>
        <w:t>8</w:t>
      </w:r>
      <w:r w:rsidRPr="00424891">
        <w:rPr>
          <w:color w:val="000000"/>
          <w:sz w:val="20"/>
          <w:szCs w:val="20"/>
        </w:rPr>
        <w:t xml:space="preserve">.2. </w:t>
      </w:r>
      <w:r w:rsidRPr="00424891">
        <w:rPr>
          <w:b/>
          <w:i/>
          <w:snapToGrid w:val="0"/>
          <w:color w:val="000000"/>
          <w:sz w:val="20"/>
          <w:szCs w:val="20"/>
        </w:rPr>
        <w:t>Все претензии между сторонами должны предъявляться письменно.</w:t>
      </w:r>
      <w:r w:rsidRPr="00424891">
        <w:rPr>
          <w:snapToGrid w:val="0"/>
          <w:color w:val="000000"/>
          <w:sz w:val="20"/>
          <w:szCs w:val="20"/>
        </w:rPr>
        <w:t xml:space="preserve"> </w:t>
      </w:r>
      <w:r w:rsidRPr="00424891">
        <w:rPr>
          <w:color w:val="000000"/>
          <w:sz w:val="20"/>
          <w:szCs w:val="20"/>
        </w:rPr>
        <w:t>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действия, которые должны быть произведены ст</w:t>
      </w:r>
      <w:r w:rsidRPr="00424891">
        <w:rPr>
          <w:color w:val="000000"/>
          <w:sz w:val="20"/>
          <w:szCs w:val="20"/>
        </w:rPr>
        <w:t>о</w:t>
      </w:r>
      <w:r w:rsidRPr="00424891">
        <w:rPr>
          <w:color w:val="000000"/>
          <w:sz w:val="20"/>
          <w:szCs w:val="20"/>
        </w:rPr>
        <w:t xml:space="preserve">роной для устранения нарушений, а также срок рассмотрения претензии. </w:t>
      </w:r>
    </w:p>
    <w:p w:rsidR="006328F7" w:rsidRPr="00424891" w:rsidRDefault="006328F7" w:rsidP="006328F7">
      <w:pPr>
        <w:tabs>
          <w:tab w:val="left" w:pos="1260"/>
        </w:tabs>
        <w:spacing w:after="0"/>
        <w:ind w:firstLine="709"/>
        <w:rPr>
          <w:snapToGrid w:val="0"/>
          <w:color w:val="000000"/>
          <w:sz w:val="20"/>
          <w:szCs w:val="20"/>
        </w:rPr>
      </w:pPr>
      <w:r>
        <w:rPr>
          <w:color w:val="000000"/>
          <w:sz w:val="20"/>
          <w:szCs w:val="20"/>
        </w:rPr>
        <w:t>8</w:t>
      </w:r>
      <w:r w:rsidRPr="00424891">
        <w:rPr>
          <w:color w:val="000000"/>
          <w:sz w:val="20"/>
          <w:szCs w:val="20"/>
        </w:rPr>
        <w:t xml:space="preserve">.3. </w:t>
      </w:r>
      <w:r w:rsidRPr="00424891">
        <w:rPr>
          <w:snapToGrid w:val="0"/>
          <w:color w:val="000000"/>
          <w:sz w:val="20"/>
          <w:szCs w:val="20"/>
        </w:rPr>
        <w:t xml:space="preserve">В случае, если в установленный в претензии срок письменного ответа на письменную претензию не поступило, претензия считается принятой и обоснованной. </w:t>
      </w:r>
    </w:p>
    <w:p w:rsidR="006328F7" w:rsidRPr="00424891" w:rsidRDefault="006328F7" w:rsidP="006328F7">
      <w:pPr>
        <w:tabs>
          <w:tab w:val="left" w:pos="1260"/>
        </w:tabs>
        <w:spacing w:after="0"/>
        <w:ind w:firstLine="709"/>
        <w:rPr>
          <w:snapToGrid w:val="0"/>
          <w:color w:val="000000"/>
          <w:sz w:val="20"/>
          <w:szCs w:val="20"/>
        </w:rPr>
      </w:pPr>
      <w:r>
        <w:rPr>
          <w:snapToGrid w:val="0"/>
          <w:color w:val="000000"/>
          <w:sz w:val="20"/>
          <w:szCs w:val="20"/>
        </w:rPr>
        <w:t>8</w:t>
      </w:r>
      <w:r w:rsidRPr="00424891">
        <w:rPr>
          <w:snapToGrid w:val="0"/>
          <w:color w:val="000000"/>
          <w:sz w:val="20"/>
          <w:szCs w:val="20"/>
        </w:rPr>
        <w:t xml:space="preserve">.4. </w:t>
      </w:r>
      <w:r w:rsidRPr="00424891">
        <w:rPr>
          <w:b/>
          <w:i/>
          <w:snapToGrid w:val="0"/>
          <w:color w:val="000000"/>
          <w:sz w:val="20"/>
          <w:szCs w:val="20"/>
        </w:rPr>
        <w:t xml:space="preserve"> </w:t>
      </w:r>
      <w:r w:rsidRPr="00424891">
        <w:rPr>
          <w:snapToGrid w:val="0"/>
          <w:color w:val="000000"/>
          <w:sz w:val="20"/>
          <w:szCs w:val="20"/>
        </w:rPr>
        <w:t>В случае, если стороны не придут к соглашению, споры разрешаются в соответствии с законодател</w:t>
      </w:r>
      <w:r w:rsidRPr="00424891">
        <w:rPr>
          <w:snapToGrid w:val="0"/>
          <w:color w:val="000000"/>
          <w:sz w:val="20"/>
          <w:szCs w:val="20"/>
        </w:rPr>
        <w:t>ь</w:t>
      </w:r>
      <w:r w:rsidRPr="00424891">
        <w:rPr>
          <w:snapToGrid w:val="0"/>
          <w:color w:val="000000"/>
          <w:sz w:val="20"/>
          <w:szCs w:val="20"/>
        </w:rPr>
        <w:t>ством Российской Федерации в Арбитражном суде Калужской области.</w:t>
      </w:r>
    </w:p>
    <w:p w:rsidR="006328F7" w:rsidRDefault="006328F7" w:rsidP="006328F7">
      <w:pPr>
        <w:pStyle w:val="a7"/>
        <w:spacing w:before="0"/>
        <w:ind w:firstLine="708"/>
        <w:jc w:val="center"/>
        <w:rPr>
          <w:b/>
          <w:bCs/>
          <w:snapToGrid w:val="0"/>
          <w:color w:val="000000"/>
          <w:sz w:val="22"/>
          <w:szCs w:val="22"/>
        </w:rPr>
      </w:pPr>
    </w:p>
    <w:p w:rsidR="006328F7" w:rsidRPr="00424891" w:rsidRDefault="006328F7" w:rsidP="006328F7">
      <w:pPr>
        <w:pStyle w:val="a7"/>
        <w:spacing w:before="0"/>
        <w:ind w:firstLine="708"/>
        <w:jc w:val="center"/>
        <w:rPr>
          <w:b/>
          <w:color w:val="000000"/>
          <w:sz w:val="22"/>
          <w:szCs w:val="22"/>
        </w:rPr>
      </w:pPr>
      <w:r>
        <w:rPr>
          <w:b/>
          <w:bCs/>
          <w:snapToGrid w:val="0"/>
          <w:color w:val="000000"/>
          <w:sz w:val="22"/>
          <w:szCs w:val="22"/>
        </w:rPr>
        <w:t>9</w:t>
      </w:r>
      <w:r w:rsidRPr="00424891">
        <w:rPr>
          <w:b/>
          <w:bCs/>
          <w:snapToGrid w:val="0"/>
          <w:color w:val="000000"/>
          <w:sz w:val="22"/>
          <w:szCs w:val="22"/>
        </w:rPr>
        <w:t xml:space="preserve">.  </w:t>
      </w:r>
      <w:r w:rsidRPr="00424891">
        <w:rPr>
          <w:b/>
          <w:color w:val="000000"/>
          <w:sz w:val="22"/>
          <w:szCs w:val="22"/>
        </w:rPr>
        <w:t>Срок действия, порядок изменения и расторжения договора</w:t>
      </w:r>
    </w:p>
    <w:p w:rsidR="006328F7" w:rsidRPr="00424891" w:rsidRDefault="006328F7" w:rsidP="006328F7">
      <w:pPr>
        <w:spacing w:after="0"/>
        <w:ind w:firstLine="709"/>
        <w:rPr>
          <w:snapToGrid w:val="0"/>
          <w:color w:val="000000"/>
          <w:sz w:val="20"/>
          <w:szCs w:val="20"/>
        </w:rPr>
      </w:pPr>
      <w:r>
        <w:rPr>
          <w:snapToGrid w:val="0"/>
          <w:color w:val="000000"/>
          <w:sz w:val="20"/>
          <w:szCs w:val="20"/>
        </w:rPr>
        <w:t>9</w:t>
      </w:r>
      <w:r w:rsidRPr="00424891">
        <w:rPr>
          <w:snapToGrid w:val="0"/>
          <w:color w:val="000000"/>
          <w:sz w:val="20"/>
          <w:szCs w:val="20"/>
        </w:rPr>
        <w:t>.1. Договор вступает в силу с момента его заключения и действует до момента выполнения сторонами принятых на себя обязательств по настоящему договору либо до его расторжения.</w:t>
      </w:r>
    </w:p>
    <w:p w:rsidR="006328F7" w:rsidRPr="00424891" w:rsidRDefault="006328F7" w:rsidP="006328F7">
      <w:pPr>
        <w:pStyle w:val="215"/>
        <w:spacing w:after="0" w:line="240" w:lineRule="auto"/>
        <w:ind w:left="0" w:firstLine="709"/>
        <w:rPr>
          <w:color w:val="000000"/>
          <w:sz w:val="20"/>
        </w:rPr>
      </w:pPr>
      <w:r>
        <w:rPr>
          <w:color w:val="000000"/>
          <w:sz w:val="20"/>
        </w:rPr>
        <w:t>9</w:t>
      </w:r>
      <w:r w:rsidRPr="00424891">
        <w:rPr>
          <w:color w:val="000000"/>
          <w:sz w:val="20"/>
        </w:rPr>
        <w:t xml:space="preserve">.2. Договор может быть расторгнут только при условии урегулирования сторонами </w:t>
      </w:r>
      <w:r w:rsidRPr="00424891">
        <w:rPr>
          <w:color w:val="000000"/>
          <w:spacing w:val="6"/>
          <w:sz w:val="20"/>
        </w:rPr>
        <w:t>материальных и ф</w:t>
      </w:r>
      <w:r w:rsidRPr="00424891">
        <w:rPr>
          <w:color w:val="000000"/>
          <w:spacing w:val="6"/>
          <w:sz w:val="20"/>
        </w:rPr>
        <w:t>и</w:t>
      </w:r>
      <w:r w:rsidRPr="00424891">
        <w:rPr>
          <w:color w:val="000000"/>
          <w:spacing w:val="6"/>
          <w:sz w:val="20"/>
        </w:rPr>
        <w:t xml:space="preserve">нансовых претензий по выполненным до момента расторжения договора </w:t>
      </w:r>
      <w:r w:rsidRPr="00424891">
        <w:rPr>
          <w:color w:val="000000"/>
          <w:spacing w:val="-1"/>
          <w:sz w:val="20"/>
        </w:rPr>
        <w:t>обязательствам.</w:t>
      </w:r>
    </w:p>
    <w:p w:rsidR="006328F7" w:rsidRPr="00424891" w:rsidRDefault="006328F7" w:rsidP="006328F7">
      <w:pPr>
        <w:autoSpaceDE w:val="0"/>
        <w:autoSpaceDN w:val="0"/>
        <w:adjustRightInd w:val="0"/>
        <w:spacing w:after="0"/>
        <w:ind w:firstLine="709"/>
        <w:rPr>
          <w:color w:val="000000"/>
          <w:sz w:val="20"/>
          <w:szCs w:val="20"/>
        </w:rPr>
      </w:pPr>
      <w:r>
        <w:rPr>
          <w:color w:val="000000"/>
          <w:spacing w:val="-8"/>
          <w:sz w:val="20"/>
          <w:szCs w:val="20"/>
        </w:rPr>
        <w:t>9</w:t>
      </w:r>
      <w:r w:rsidRPr="00424891">
        <w:rPr>
          <w:color w:val="000000"/>
          <w:spacing w:val="-8"/>
          <w:sz w:val="20"/>
          <w:szCs w:val="20"/>
        </w:rPr>
        <w:t xml:space="preserve">.3.  </w:t>
      </w:r>
      <w:r w:rsidRPr="00424891">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6328F7" w:rsidRPr="00424891" w:rsidRDefault="006328F7" w:rsidP="006328F7">
      <w:pPr>
        <w:pStyle w:val="a7"/>
        <w:spacing w:before="0"/>
        <w:ind w:firstLine="708"/>
        <w:rPr>
          <w:color w:val="000000"/>
          <w:sz w:val="20"/>
        </w:rPr>
      </w:pPr>
      <w:r>
        <w:rPr>
          <w:color w:val="000000"/>
          <w:sz w:val="20"/>
        </w:rPr>
        <w:t>9</w:t>
      </w:r>
      <w:r w:rsidRPr="00424891">
        <w:rPr>
          <w:color w:val="000000"/>
          <w:sz w:val="20"/>
        </w:rPr>
        <w:t>.4. Заказчик вправе в одностороннем порядке отказаться от исполнения договора в случае, если Подря</w:t>
      </w:r>
      <w:r w:rsidRPr="00424891">
        <w:rPr>
          <w:color w:val="000000"/>
          <w:sz w:val="20"/>
        </w:rPr>
        <w:t>д</w:t>
      </w:r>
      <w:r w:rsidRPr="00424891">
        <w:rPr>
          <w:color w:val="000000"/>
          <w:sz w:val="20"/>
        </w:rPr>
        <w:t>чик не приступает своевременно к исполнению договора или выполняет работу настолько медленно, что оконч</w:t>
      </w:r>
      <w:r w:rsidRPr="00424891">
        <w:rPr>
          <w:color w:val="000000"/>
          <w:sz w:val="20"/>
        </w:rPr>
        <w:t>а</w:t>
      </w:r>
      <w:r w:rsidRPr="00424891">
        <w:rPr>
          <w:color w:val="000000"/>
          <w:sz w:val="20"/>
        </w:rPr>
        <w:t>ние ее к сроку становится явно невозможным; при неисполнении Подрядчиком в назначенный срок требования заказчика об устранении недостатков, а также в других случаях по основаниям, предусмотренным Гражданским Кодексом РФ для одностороннего отказа от исполнения отдельных видов обязательств.</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.4.1. Решение Заказчика об одностороннем отказе от исполнения договора не позднее чем в течение 3 р</w:t>
      </w:r>
      <w:r w:rsidRPr="00424891">
        <w:rPr>
          <w:color w:val="000000"/>
          <w:sz w:val="20"/>
          <w:szCs w:val="20"/>
        </w:rPr>
        <w:t>а</w:t>
      </w:r>
      <w:r w:rsidRPr="00424891">
        <w:rPr>
          <w:color w:val="000000"/>
          <w:sz w:val="20"/>
          <w:szCs w:val="20"/>
        </w:rPr>
        <w:t>бочих дней с даты принятия этого решения, размещается на официальном сайте и направляется Подрядчику по почте заказным письмом с уведомлением о вручении по адресу Подрядчика, указанному в договоре, а также тел</w:t>
      </w:r>
      <w:r w:rsidRPr="00424891">
        <w:rPr>
          <w:color w:val="000000"/>
          <w:sz w:val="20"/>
          <w:szCs w:val="20"/>
        </w:rPr>
        <w:t>е</w:t>
      </w:r>
      <w:r w:rsidRPr="00424891">
        <w:rPr>
          <w:color w:val="000000"/>
          <w:sz w:val="20"/>
          <w:szCs w:val="20"/>
        </w:rPr>
        <w:t>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w:t>
      </w:r>
      <w:r w:rsidRPr="00424891">
        <w:rPr>
          <w:color w:val="000000"/>
          <w:sz w:val="20"/>
          <w:szCs w:val="20"/>
        </w:rPr>
        <w:t>р</w:t>
      </w:r>
      <w:r w:rsidRPr="00424891">
        <w:rPr>
          <w:color w:val="000000"/>
          <w:sz w:val="20"/>
          <w:szCs w:val="20"/>
        </w:rPr>
        <w:t>ждения о его вручении Подрядчику. Выполнение Заказчиком требований настоящего подпункта считается надл</w:t>
      </w:r>
      <w:r w:rsidRPr="00424891">
        <w:rPr>
          <w:color w:val="000000"/>
          <w:sz w:val="20"/>
          <w:szCs w:val="20"/>
        </w:rPr>
        <w:t>е</w:t>
      </w:r>
      <w:r w:rsidRPr="00424891">
        <w:rPr>
          <w:color w:val="000000"/>
          <w:sz w:val="20"/>
          <w:szCs w:val="20"/>
        </w:rPr>
        <w:t>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.4.2. Решение Заказчика об одностороннем отказе от исполнения договора вступает в силу и договор сч</w:t>
      </w:r>
      <w:r w:rsidRPr="00424891">
        <w:rPr>
          <w:color w:val="000000"/>
          <w:sz w:val="20"/>
          <w:szCs w:val="20"/>
        </w:rPr>
        <w:t>и</w:t>
      </w:r>
      <w:r w:rsidRPr="00424891">
        <w:rPr>
          <w:color w:val="000000"/>
          <w:sz w:val="20"/>
          <w:szCs w:val="20"/>
        </w:rPr>
        <w:t>тается расторгнутым через десять дней с даты надлежащего уведомления Заказчиком Подрядчика об односторо</w:t>
      </w:r>
      <w:r w:rsidRPr="00424891">
        <w:rPr>
          <w:color w:val="000000"/>
          <w:sz w:val="20"/>
          <w:szCs w:val="20"/>
        </w:rPr>
        <w:t>н</w:t>
      </w:r>
      <w:r w:rsidRPr="00424891">
        <w:rPr>
          <w:color w:val="000000"/>
          <w:sz w:val="20"/>
          <w:szCs w:val="20"/>
        </w:rPr>
        <w:t>нем отказе от исполнения договора.</w:t>
      </w:r>
    </w:p>
    <w:p w:rsidR="006328F7" w:rsidRPr="00424891" w:rsidRDefault="006328F7" w:rsidP="006328F7">
      <w:pPr>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w:t>
      </w:r>
      <w:r w:rsidRPr="00424891">
        <w:rPr>
          <w:color w:val="000000"/>
          <w:sz w:val="20"/>
          <w:szCs w:val="20"/>
        </w:rPr>
        <w:t>о</w:t>
      </w:r>
      <w:r w:rsidRPr="00424891">
        <w:rPr>
          <w:color w:val="000000"/>
          <w:sz w:val="20"/>
          <w:szCs w:val="20"/>
        </w:rPr>
        <w:t>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Заказчиком проведена экспертиза выполненной работы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выпо</w:t>
      </w:r>
      <w:r w:rsidRPr="00424891">
        <w:rPr>
          <w:color w:val="000000"/>
          <w:sz w:val="20"/>
          <w:szCs w:val="20"/>
        </w:rPr>
        <w:t>л</w:t>
      </w:r>
      <w:r w:rsidRPr="00424891">
        <w:rPr>
          <w:color w:val="000000"/>
          <w:sz w:val="20"/>
          <w:szCs w:val="20"/>
        </w:rPr>
        <w:t>ненной работы на основании заключения эксперта, экспертной организации, которым  подтверждены нарушения условий договора, послужившие основанием для одностороннего отказа Заказчика от исполнения договора.</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.4.4. В случае повторного нарушения Подрядчиком условий договора, которые в соответствии с гражда</w:t>
      </w:r>
      <w:r w:rsidRPr="00424891">
        <w:rPr>
          <w:color w:val="000000"/>
          <w:sz w:val="20"/>
          <w:szCs w:val="20"/>
        </w:rPr>
        <w:t>н</w:t>
      </w:r>
      <w:r w:rsidRPr="00424891">
        <w:rPr>
          <w:color w:val="000000"/>
          <w:sz w:val="20"/>
          <w:szCs w:val="20"/>
        </w:rPr>
        <w:t>ским законодательством являются основанием для одностороннего отказа Заказчика от исполнения договора, З</w:t>
      </w:r>
      <w:r w:rsidRPr="00424891">
        <w:rPr>
          <w:color w:val="000000"/>
          <w:sz w:val="20"/>
          <w:szCs w:val="20"/>
        </w:rPr>
        <w:t>а</w:t>
      </w:r>
      <w:r w:rsidRPr="00424891">
        <w:rPr>
          <w:color w:val="000000"/>
          <w:sz w:val="20"/>
          <w:szCs w:val="20"/>
        </w:rPr>
        <w:t>казчик принимает решение об одностороннем отказе от исполнения договора. Принятое решение в данном случае не может быть отменено в порядке, предусмотренном п. 12.4.3. настоящего договора.</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.4.5. Заказчик обязан принять решение об одностороннем отказе от исполнения договора, если в ходе и</w:t>
      </w:r>
      <w:r w:rsidRPr="00424891">
        <w:rPr>
          <w:color w:val="000000"/>
          <w:sz w:val="20"/>
          <w:szCs w:val="20"/>
        </w:rPr>
        <w:t>с</w:t>
      </w:r>
      <w:r w:rsidRPr="00424891">
        <w:rPr>
          <w:color w:val="000000"/>
          <w:sz w:val="20"/>
          <w:szCs w:val="20"/>
        </w:rPr>
        <w:t>полнения договора установлено, что Подрядчик не соответствует установленным  документацией о закупке треб</w:t>
      </w:r>
      <w:r w:rsidRPr="00424891">
        <w:rPr>
          <w:color w:val="000000"/>
          <w:sz w:val="20"/>
          <w:szCs w:val="20"/>
        </w:rPr>
        <w:t>о</w:t>
      </w:r>
      <w:r w:rsidRPr="00424891">
        <w:rPr>
          <w:color w:val="000000"/>
          <w:sz w:val="20"/>
          <w:szCs w:val="20"/>
        </w:rPr>
        <w:t>ваниям к участникам закупки или предоставил недостоверную информацию о своем соответствии указанным тр</w:t>
      </w:r>
      <w:r w:rsidRPr="00424891">
        <w:rPr>
          <w:color w:val="000000"/>
          <w:sz w:val="20"/>
          <w:szCs w:val="20"/>
        </w:rPr>
        <w:t>е</w:t>
      </w:r>
      <w:r w:rsidRPr="00424891">
        <w:rPr>
          <w:color w:val="000000"/>
          <w:sz w:val="20"/>
          <w:szCs w:val="20"/>
        </w:rPr>
        <w:t>бованиям, что позволило ему стать победителем определения подрядчика.</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 xml:space="preserve">.4.6. Подрядчик также вправе принять решение об одностороннем отказе от исполнения договора </w:t>
      </w:r>
      <w:r w:rsidRPr="00424891">
        <w:rPr>
          <w:color w:val="000000"/>
          <w:sz w:val="20"/>
        </w:rPr>
        <w:t>по о</w:t>
      </w:r>
      <w:r w:rsidRPr="00424891">
        <w:rPr>
          <w:color w:val="000000"/>
          <w:sz w:val="20"/>
        </w:rPr>
        <w:t>с</w:t>
      </w:r>
      <w:r w:rsidRPr="00424891">
        <w:rPr>
          <w:color w:val="000000"/>
          <w:sz w:val="20"/>
        </w:rPr>
        <w:t>нованиям, предусмотренным Гражданским Кодексом РФ для одностороннего отказа от исполнения отдельных в</w:t>
      </w:r>
      <w:r w:rsidRPr="00424891">
        <w:rPr>
          <w:color w:val="000000"/>
          <w:sz w:val="20"/>
        </w:rPr>
        <w:t>и</w:t>
      </w:r>
      <w:r w:rsidRPr="00424891">
        <w:rPr>
          <w:color w:val="000000"/>
          <w:sz w:val="20"/>
        </w:rPr>
        <w:t>дов обязательств</w:t>
      </w:r>
      <w:r w:rsidRPr="00424891">
        <w:rPr>
          <w:color w:val="000000"/>
          <w:sz w:val="20"/>
          <w:szCs w:val="20"/>
        </w:rPr>
        <w:t>.</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w:t>
      </w:r>
      <w:r w:rsidRPr="00424891">
        <w:rPr>
          <w:color w:val="000000"/>
          <w:sz w:val="20"/>
          <w:szCs w:val="20"/>
        </w:rPr>
        <w:t>н</w:t>
      </w:r>
      <w:r w:rsidRPr="00424891">
        <w:rPr>
          <w:color w:val="000000"/>
          <w:sz w:val="20"/>
          <w:szCs w:val="20"/>
        </w:rPr>
        <w:t>но обусловленного обстоятельствами, являющимися основанием для принятия решения об одностороннем отказе от исполнения договора.</w:t>
      </w:r>
    </w:p>
    <w:p w:rsidR="006328F7" w:rsidRPr="00424891" w:rsidRDefault="006328F7" w:rsidP="006328F7">
      <w:pPr>
        <w:widowControl w:val="0"/>
        <w:autoSpaceDE w:val="0"/>
        <w:autoSpaceDN w:val="0"/>
        <w:adjustRightInd w:val="0"/>
        <w:spacing w:after="0"/>
        <w:ind w:firstLine="709"/>
        <w:rPr>
          <w:color w:val="000000"/>
          <w:sz w:val="20"/>
          <w:szCs w:val="20"/>
        </w:rPr>
      </w:pPr>
      <w:r>
        <w:rPr>
          <w:color w:val="000000"/>
          <w:sz w:val="20"/>
          <w:szCs w:val="20"/>
        </w:rPr>
        <w:t>9</w:t>
      </w:r>
      <w:r w:rsidRPr="00424891">
        <w:rPr>
          <w:color w:val="000000"/>
          <w:sz w:val="20"/>
          <w:szCs w:val="20"/>
        </w:rPr>
        <w:t>.5. Все изменения настоящего договора оформляются дополнительным соглашением, подписанным Ст</w:t>
      </w:r>
      <w:r w:rsidRPr="00424891">
        <w:rPr>
          <w:color w:val="000000"/>
          <w:sz w:val="20"/>
          <w:szCs w:val="20"/>
        </w:rPr>
        <w:t>о</w:t>
      </w:r>
      <w:r w:rsidRPr="00424891">
        <w:rPr>
          <w:color w:val="000000"/>
          <w:sz w:val="20"/>
          <w:szCs w:val="20"/>
        </w:rPr>
        <w:t>ронами.</w:t>
      </w:r>
    </w:p>
    <w:p w:rsidR="006328F7" w:rsidRPr="00424891" w:rsidRDefault="006328F7" w:rsidP="006328F7">
      <w:pPr>
        <w:spacing w:after="0"/>
        <w:ind w:firstLine="708"/>
        <w:jc w:val="center"/>
        <w:rPr>
          <w:b/>
          <w:snapToGrid w:val="0"/>
          <w:color w:val="000000"/>
          <w:sz w:val="22"/>
          <w:szCs w:val="22"/>
        </w:rPr>
      </w:pPr>
      <w:r w:rsidRPr="00424891">
        <w:rPr>
          <w:b/>
          <w:snapToGrid w:val="0"/>
          <w:color w:val="000000"/>
          <w:sz w:val="22"/>
          <w:szCs w:val="22"/>
        </w:rPr>
        <w:t>1</w:t>
      </w:r>
      <w:r>
        <w:rPr>
          <w:b/>
          <w:snapToGrid w:val="0"/>
          <w:color w:val="000000"/>
          <w:sz w:val="22"/>
          <w:szCs w:val="22"/>
        </w:rPr>
        <w:t>0</w:t>
      </w:r>
      <w:r w:rsidRPr="00424891">
        <w:rPr>
          <w:b/>
          <w:snapToGrid w:val="0"/>
          <w:color w:val="000000"/>
          <w:sz w:val="22"/>
          <w:szCs w:val="22"/>
        </w:rPr>
        <w:t>.  Прочие условия</w:t>
      </w:r>
    </w:p>
    <w:p w:rsidR="006328F7" w:rsidRPr="00424891" w:rsidRDefault="006328F7" w:rsidP="006328F7">
      <w:pPr>
        <w:pStyle w:val="a7"/>
        <w:tabs>
          <w:tab w:val="left" w:pos="1260"/>
        </w:tabs>
        <w:spacing w:before="0"/>
        <w:ind w:firstLine="720"/>
        <w:rPr>
          <w:color w:val="000000"/>
          <w:sz w:val="20"/>
        </w:rPr>
      </w:pPr>
      <w:r w:rsidRPr="00424891">
        <w:rPr>
          <w:color w:val="000000"/>
          <w:sz w:val="20"/>
        </w:rPr>
        <w:t>1</w:t>
      </w:r>
      <w:r>
        <w:rPr>
          <w:color w:val="000000"/>
          <w:sz w:val="20"/>
        </w:rPr>
        <w:t>0</w:t>
      </w:r>
      <w:r w:rsidRPr="00424891">
        <w:rPr>
          <w:color w:val="000000"/>
          <w:sz w:val="20"/>
        </w:rPr>
        <w:t>.1. При изменении юридического адреса, банковских реквизитов и формы собственности Подрядчик до государственной регистрации соответствующих изменений в учредительных документах или до вступления изм</w:t>
      </w:r>
      <w:r w:rsidRPr="00424891">
        <w:rPr>
          <w:color w:val="000000"/>
          <w:sz w:val="20"/>
        </w:rPr>
        <w:t>е</w:t>
      </w:r>
      <w:r w:rsidRPr="00424891">
        <w:rPr>
          <w:color w:val="000000"/>
          <w:sz w:val="20"/>
        </w:rPr>
        <w:t xml:space="preserve">нений в силу обязан письменно известить об этом заказчика. </w:t>
      </w:r>
    </w:p>
    <w:p w:rsidR="006328F7" w:rsidRPr="00424891" w:rsidRDefault="006328F7" w:rsidP="006328F7">
      <w:pPr>
        <w:pStyle w:val="25"/>
        <w:spacing w:after="0" w:line="240" w:lineRule="auto"/>
        <w:ind w:left="0" w:firstLine="720"/>
        <w:rPr>
          <w:color w:val="000000"/>
          <w:sz w:val="20"/>
        </w:rPr>
      </w:pPr>
      <w:r>
        <w:rPr>
          <w:color w:val="000000"/>
          <w:sz w:val="20"/>
        </w:rPr>
        <w:t>10.2</w:t>
      </w:r>
      <w:r w:rsidRPr="00424891">
        <w:rPr>
          <w:color w:val="000000"/>
          <w:sz w:val="20"/>
        </w:rPr>
        <w:t>. Неотъемлемыми приложениями к Договору являются:</w:t>
      </w:r>
    </w:p>
    <w:p w:rsidR="006328F7" w:rsidRPr="00424891" w:rsidRDefault="006328F7" w:rsidP="006328F7">
      <w:pPr>
        <w:pStyle w:val="215"/>
        <w:spacing w:after="0" w:line="240" w:lineRule="auto"/>
        <w:ind w:left="0" w:firstLine="708"/>
        <w:rPr>
          <w:color w:val="000000"/>
          <w:sz w:val="20"/>
          <w:shd w:val="clear" w:color="auto" w:fill="CCCCFF"/>
        </w:rPr>
      </w:pPr>
      <w:r w:rsidRPr="00424891">
        <w:rPr>
          <w:color w:val="000000"/>
          <w:sz w:val="20"/>
        </w:rPr>
        <w:t xml:space="preserve">- </w:t>
      </w:r>
      <w:r w:rsidRPr="00424891">
        <w:rPr>
          <w:b/>
          <w:i/>
          <w:color w:val="000000"/>
          <w:sz w:val="20"/>
        </w:rPr>
        <w:t>Техническое задание</w:t>
      </w:r>
      <w:r w:rsidRPr="00424891">
        <w:rPr>
          <w:color w:val="000000"/>
          <w:sz w:val="20"/>
        </w:rPr>
        <w:t xml:space="preserve"> (описание объекта закупки) </w:t>
      </w:r>
      <w:r w:rsidRPr="00424891">
        <w:rPr>
          <w:color w:val="000000"/>
          <w:sz w:val="20"/>
          <w:shd w:val="clear" w:color="auto" w:fill="CCCCFF"/>
        </w:rPr>
        <w:t>(</w:t>
      </w:r>
      <w:r w:rsidRPr="00424891">
        <w:rPr>
          <w:i/>
          <w:iCs/>
          <w:color w:val="000000"/>
          <w:sz w:val="20"/>
          <w:shd w:val="clear" w:color="auto" w:fill="CCCCFF"/>
        </w:rPr>
        <w:t>Приложение №1)</w:t>
      </w:r>
      <w:r w:rsidRPr="00424891">
        <w:rPr>
          <w:color w:val="000000"/>
          <w:sz w:val="20"/>
          <w:shd w:val="clear" w:color="auto" w:fill="CCCCFF"/>
        </w:rPr>
        <w:t>;</w:t>
      </w:r>
    </w:p>
    <w:p w:rsidR="006328F7" w:rsidRPr="00424891" w:rsidRDefault="006328F7" w:rsidP="006328F7">
      <w:pPr>
        <w:pStyle w:val="215"/>
        <w:spacing w:after="0" w:line="240" w:lineRule="auto"/>
        <w:ind w:left="0" w:firstLine="708"/>
        <w:rPr>
          <w:i/>
          <w:color w:val="000000"/>
          <w:sz w:val="20"/>
          <w:shd w:val="clear" w:color="auto" w:fill="CCCCFF"/>
        </w:rPr>
      </w:pPr>
    </w:p>
    <w:p w:rsidR="006328F7" w:rsidRPr="00424891" w:rsidRDefault="006328F7" w:rsidP="006328F7">
      <w:pPr>
        <w:pStyle w:val="215"/>
        <w:numPr>
          <w:ilvl w:val="0"/>
          <w:numId w:val="46"/>
        </w:numPr>
        <w:spacing w:after="0" w:line="240" w:lineRule="auto"/>
        <w:jc w:val="center"/>
        <w:rPr>
          <w:b/>
          <w:color w:val="000000"/>
          <w:sz w:val="22"/>
          <w:szCs w:val="22"/>
        </w:rPr>
      </w:pPr>
      <w:r w:rsidRPr="00424891">
        <w:rPr>
          <w:b/>
          <w:color w:val="000000"/>
          <w:sz w:val="22"/>
          <w:szCs w:val="22"/>
        </w:rPr>
        <w:t>Юридический адрес, банковские реквизиты и подписи сторон</w:t>
      </w:r>
    </w:p>
    <w:tbl>
      <w:tblPr>
        <w:tblW w:w="9920" w:type="dxa"/>
        <w:jc w:val="center"/>
        <w:tblInd w:w="-2414" w:type="dxa"/>
        <w:tblLayout w:type="fixed"/>
        <w:tblLook w:val="0000"/>
      </w:tblPr>
      <w:tblGrid>
        <w:gridCol w:w="4962"/>
        <w:gridCol w:w="4958"/>
      </w:tblGrid>
      <w:tr w:rsidR="006328F7" w:rsidRPr="00796225" w:rsidTr="006328F7">
        <w:trPr>
          <w:trHeight w:val="857"/>
          <w:jc w:val="center"/>
        </w:trPr>
        <w:tc>
          <w:tcPr>
            <w:tcW w:w="4962" w:type="dxa"/>
          </w:tcPr>
          <w:p w:rsidR="006328F7" w:rsidRPr="00796225" w:rsidRDefault="006328F7" w:rsidP="006328F7">
            <w:pPr>
              <w:pStyle w:val="afffff4"/>
              <w:rPr>
                <w:rFonts w:ascii="Times New Roman" w:hAnsi="Times New Roman"/>
                <w:b/>
                <w:sz w:val="20"/>
                <w:szCs w:val="20"/>
              </w:rPr>
            </w:pPr>
            <w:r w:rsidRPr="00796225">
              <w:rPr>
                <w:rFonts w:ascii="Times New Roman" w:hAnsi="Times New Roman"/>
                <w:b/>
                <w:sz w:val="20"/>
                <w:szCs w:val="20"/>
              </w:rPr>
              <w:t>Муниципальное предприятие города Обнинска К</w:t>
            </w:r>
            <w:r w:rsidRPr="00796225">
              <w:rPr>
                <w:rFonts w:ascii="Times New Roman" w:hAnsi="Times New Roman"/>
                <w:b/>
                <w:sz w:val="20"/>
                <w:szCs w:val="20"/>
              </w:rPr>
              <w:t>а</w:t>
            </w:r>
            <w:r w:rsidRPr="00796225">
              <w:rPr>
                <w:rFonts w:ascii="Times New Roman" w:hAnsi="Times New Roman"/>
                <w:b/>
                <w:sz w:val="20"/>
                <w:szCs w:val="20"/>
              </w:rPr>
              <w:t>лужской области  «Горэлектросети»</w:t>
            </w:r>
          </w:p>
        </w:tc>
        <w:tc>
          <w:tcPr>
            <w:tcW w:w="4958" w:type="dxa"/>
          </w:tcPr>
          <w:p w:rsidR="006328F7" w:rsidRPr="00796225" w:rsidRDefault="006328F7" w:rsidP="006328F7">
            <w:pPr>
              <w:snapToGrid w:val="0"/>
              <w:spacing w:after="0"/>
              <w:ind w:firstLine="708"/>
              <w:jc w:val="center"/>
              <w:rPr>
                <w:b/>
                <w:color w:val="000000"/>
                <w:sz w:val="20"/>
                <w:szCs w:val="20"/>
                <w:u w:val="single"/>
              </w:rPr>
            </w:pPr>
            <w:r w:rsidRPr="00796225">
              <w:rPr>
                <w:b/>
                <w:color w:val="000000"/>
                <w:sz w:val="20"/>
                <w:szCs w:val="20"/>
                <w:u w:val="single"/>
              </w:rPr>
              <w:t>Подрядчик</w:t>
            </w:r>
          </w:p>
          <w:p w:rsidR="006328F7" w:rsidRPr="00796225" w:rsidRDefault="006328F7" w:rsidP="006328F7">
            <w:pPr>
              <w:spacing w:after="0"/>
              <w:ind w:firstLine="708"/>
              <w:rPr>
                <w:color w:val="000000"/>
                <w:sz w:val="20"/>
                <w:szCs w:val="20"/>
              </w:rPr>
            </w:pPr>
          </w:p>
          <w:p w:rsidR="006328F7" w:rsidRPr="00796225" w:rsidRDefault="006328F7" w:rsidP="006328F7">
            <w:pPr>
              <w:spacing w:after="0"/>
              <w:ind w:firstLine="708"/>
              <w:rPr>
                <w:b/>
                <w:color w:val="000000"/>
                <w:sz w:val="20"/>
                <w:szCs w:val="20"/>
              </w:rPr>
            </w:pPr>
          </w:p>
        </w:tc>
      </w:tr>
      <w:tr w:rsidR="006328F7" w:rsidRPr="00424891" w:rsidTr="006328F7">
        <w:trPr>
          <w:trHeight w:val="323"/>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249033, Калужская обл., г.Обнинск, Пионерский пр</w:t>
            </w:r>
            <w:r w:rsidRPr="00796225">
              <w:rPr>
                <w:rFonts w:ascii="Times New Roman" w:hAnsi="Times New Roman"/>
                <w:sz w:val="20"/>
                <w:szCs w:val="20"/>
              </w:rPr>
              <w:t>о</w:t>
            </w:r>
            <w:r w:rsidRPr="00796225">
              <w:rPr>
                <w:rFonts w:ascii="Times New Roman" w:hAnsi="Times New Roman"/>
                <w:sz w:val="20"/>
                <w:szCs w:val="20"/>
              </w:rPr>
              <w:t>езд, д.6А</w:t>
            </w:r>
          </w:p>
        </w:tc>
        <w:tc>
          <w:tcPr>
            <w:tcW w:w="4958" w:type="dxa"/>
          </w:tcPr>
          <w:p w:rsidR="006328F7" w:rsidRPr="00424891" w:rsidRDefault="006328F7" w:rsidP="006328F7">
            <w:pPr>
              <w:snapToGrid w:val="0"/>
              <w:spacing w:after="0"/>
              <w:ind w:firstLine="708"/>
              <w:jc w:val="center"/>
              <w:rPr>
                <w:b/>
                <w:color w:val="000000"/>
                <w:sz w:val="20"/>
                <w:szCs w:val="20"/>
                <w:u w:val="single"/>
              </w:rPr>
            </w:pPr>
            <w:r w:rsidRPr="00796225">
              <w:rPr>
                <w:b/>
                <w:color w:val="000000"/>
                <w:sz w:val="20"/>
                <w:szCs w:val="20"/>
              </w:rPr>
              <w:t xml:space="preserve">* </w:t>
            </w:r>
            <w:r w:rsidRPr="00796225">
              <w:rPr>
                <w:b/>
                <w:i/>
                <w:color w:val="000000"/>
                <w:sz w:val="20"/>
                <w:szCs w:val="20"/>
              </w:rPr>
              <w:t>при заполнении реквизитов обязательно указывается дата постановки на учет в налоговом органе,  телефон,  адрес электронной почты, ОКПО, ОКТМО!</w:t>
            </w:r>
          </w:p>
        </w:tc>
      </w:tr>
      <w:tr w:rsidR="006328F7" w:rsidRPr="00424891" w:rsidTr="006328F7">
        <w:trPr>
          <w:trHeight w:val="190"/>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ИНН 4025006121</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193"/>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КПП 402501001</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212"/>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 xml:space="preserve">р/счет 40702810722230101043  </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513"/>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 xml:space="preserve">Калужское отделение № 8608  </w:t>
            </w:r>
          </w:p>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ПАО Сбербанк , г.Калуга</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663"/>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к/с 30101810100000000612</w:t>
            </w:r>
          </w:p>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БИК 042908612</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397"/>
          <w:jc w:val="center"/>
        </w:trPr>
        <w:tc>
          <w:tcPr>
            <w:tcW w:w="4962" w:type="dxa"/>
          </w:tcPr>
          <w:p w:rsidR="006328F7" w:rsidRPr="00796225" w:rsidRDefault="006328F7" w:rsidP="006328F7">
            <w:pPr>
              <w:pStyle w:val="afffff4"/>
              <w:rPr>
                <w:rFonts w:ascii="Times New Roman" w:hAnsi="Times New Roman"/>
                <w:sz w:val="20"/>
                <w:szCs w:val="20"/>
              </w:rPr>
            </w:pPr>
            <w:r w:rsidRPr="00796225">
              <w:rPr>
                <w:rFonts w:ascii="Times New Roman" w:hAnsi="Times New Roman"/>
                <w:sz w:val="20"/>
                <w:szCs w:val="20"/>
              </w:rPr>
              <w:t>Тел. (48439) 6-10-62, 6-17-22</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432"/>
          <w:jc w:val="center"/>
        </w:trPr>
        <w:tc>
          <w:tcPr>
            <w:tcW w:w="4962" w:type="dxa"/>
          </w:tcPr>
          <w:p w:rsidR="006328F7" w:rsidRPr="00C33909" w:rsidRDefault="006328F7" w:rsidP="006328F7">
            <w:pPr>
              <w:pStyle w:val="afffff4"/>
              <w:rPr>
                <w:rFonts w:ascii="Times New Roman" w:hAnsi="Times New Roman"/>
                <w:sz w:val="24"/>
                <w:szCs w:val="24"/>
              </w:rPr>
            </w:pPr>
            <w:r>
              <w:rPr>
                <w:rFonts w:ascii="Times New Roman" w:hAnsi="Times New Roman"/>
                <w:sz w:val="24"/>
                <w:szCs w:val="24"/>
              </w:rPr>
              <w:t>Д</w:t>
            </w:r>
            <w:r w:rsidRPr="00C33909">
              <w:rPr>
                <w:rFonts w:ascii="Times New Roman" w:hAnsi="Times New Roman"/>
                <w:sz w:val="24"/>
                <w:szCs w:val="24"/>
              </w:rPr>
              <w:t>иректор</w:t>
            </w:r>
            <w:r>
              <w:rPr>
                <w:rFonts w:ascii="Times New Roman" w:hAnsi="Times New Roman"/>
                <w:sz w:val="24"/>
                <w:szCs w:val="24"/>
              </w:rPr>
              <w:t xml:space="preserve"> МП «Горэлектросети»</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r w:rsidR="006328F7" w:rsidRPr="00424891" w:rsidTr="006328F7">
        <w:trPr>
          <w:trHeight w:val="573"/>
          <w:jc w:val="center"/>
        </w:trPr>
        <w:tc>
          <w:tcPr>
            <w:tcW w:w="4962" w:type="dxa"/>
          </w:tcPr>
          <w:p w:rsidR="006328F7" w:rsidRPr="00090C9C" w:rsidRDefault="006328F7" w:rsidP="006328F7">
            <w:pPr>
              <w:pStyle w:val="afffff4"/>
              <w:rPr>
                <w:rFonts w:ascii="Times New Roman" w:hAnsi="Times New Roman"/>
                <w:sz w:val="24"/>
                <w:szCs w:val="24"/>
              </w:rPr>
            </w:pPr>
            <w:r w:rsidRPr="00090C9C">
              <w:rPr>
                <w:rFonts w:ascii="Times New Roman" w:hAnsi="Times New Roman"/>
                <w:sz w:val="24"/>
                <w:szCs w:val="24"/>
              </w:rPr>
              <w:t xml:space="preserve">_____________________ </w:t>
            </w:r>
            <w:r>
              <w:rPr>
                <w:rFonts w:ascii="Times New Roman" w:hAnsi="Times New Roman"/>
                <w:sz w:val="24"/>
                <w:szCs w:val="24"/>
              </w:rPr>
              <w:t>/</w:t>
            </w:r>
            <w:r w:rsidRPr="00090C9C">
              <w:rPr>
                <w:rFonts w:ascii="Times New Roman" w:hAnsi="Times New Roman"/>
                <w:sz w:val="24"/>
                <w:szCs w:val="24"/>
              </w:rPr>
              <w:t>А.</w:t>
            </w:r>
            <w:r>
              <w:rPr>
                <w:rFonts w:ascii="Times New Roman" w:hAnsi="Times New Roman"/>
                <w:sz w:val="24"/>
                <w:szCs w:val="24"/>
              </w:rPr>
              <w:t>А.Марченко/</w:t>
            </w:r>
          </w:p>
          <w:p w:rsidR="006328F7" w:rsidRPr="00090C9C" w:rsidRDefault="006328F7" w:rsidP="006328F7">
            <w:pPr>
              <w:pStyle w:val="afffff4"/>
              <w:rPr>
                <w:rFonts w:ascii="Times New Roman" w:hAnsi="Times New Roman"/>
                <w:sz w:val="24"/>
                <w:szCs w:val="24"/>
                <w:vertAlign w:val="superscript"/>
              </w:rPr>
            </w:pPr>
            <w:r>
              <w:rPr>
                <w:rFonts w:ascii="Times New Roman" w:hAnsi="Times New Roman"/>
                <w:sz w:val="24"/>
                <w:szCs w:val="24"/>
                <w:vertAlign w:val="superscript"/>
              </w:rPr>
              <w:t xml:space="preserve">          </w:t>
            </w:r>
            <w:r w:rsidRPr="00090C9C">
              <w:rPr>
                <w:rFonts w:ascii="Times New Roman" w:hAnsi="Times New Roman"/>
                <w:sz w:val="24"/>
                <w:szCs w:val="24"/>
                <w:vertAlign w:val="superscript"/>
              </w:rPr>
              <w:t>мп</w:t>
            </w:r>
          </w:p>
        </w:tc>
        <w:tc>
          <w:tcPr>
            <w:tcW w:w="4958" w:type="dxa"/>
          </w:tcPr>
          <w:p w:rsidR="006328F7" w:rsidRPr="00424891" w:rsidRDefault="006328F7" w:rsidP="006328F7">
            <w:pPr>
              <w:snapToGrid w:val="0"/>
              <w:spacing w:after="0"/>
              <w:ind w:firstLine="708"/>
              <w:jc w:val="center"/>
              <w:rPr>
                <w:b/>
                <w:color w:val="000000"/>
                <w:sz w:val="20"/>
                <w:szCs w:val="20"/>
                <w:u w:val="single"/>
              </w:rPr>
            </w:pPr>
          </w:p>
        </w:tc>
      </w:tr>
    </w:tbl>
    <w:p w:rsidR="006328F7" w:rsidRPr="00424891" w:rsidRDefault="006328F7" w:rsidP="006328F7">
      <w:pPr>
        <w:rPr>
          <w:color w:val="000000"/>
          <w:sz w:val="20"/>
          <w:szCs w:val="20"/>
        </w:rPr>
      </w:pPr>
    </w:p>
    <w:p w:rsidR="00380441" w:rsidRPr="001322E2" w:rsidRDefault="00380441" w:rsidP="00380441"/>
    <w:p w:rsidR="00380441" w:rsidRPr="00380441" w:rsidRDefault="00380441" w:rsidP="00380441">
      <w:pPr>
        <w:pStyle w:val="314"/>
        <w:spacing w:before="0" w:after="0"/>
        <w:ind w:firstLine="708"/>
        <w:jc w:val="center"/>
        <w:rPr>
          <w:sz w:val="24"/>
        </w:rPr>
      </w:pPr>
    </w:p>
    <w:p w:rsidR="00CC7C8A" w:rsidRPr="00380441" w:rsidRDefault="00380441" w:rsidP="00380441">
      <w:pPr>
        <w:spacing w:after="0"/>
        <w:jc w:val="center"/>
        <w:rPr>
          <w:b/>
          <w:u w:val="single"/>
        </w:rPr>
      </w:pPr>
      <w:r w:rsidRPr="00380441">
        <w:br w:type="page"/>
      </w:r>
      <w:r w:rsidR="00CC7C8A" w:rsidRPr="00380441">
        <w:rPr>
          <w:b/>
          <w:bCs/>
          <w:u w:val="single"/>
        </w:rPr>
        <w:t xml:space="preserve">Часть </w:t>
      </w:r>
      <w:r w:rsidR="00CC7C8A" w:rsidRPr="00380441">
        <w:rPr>
          <w:b/>
          <w:bCs/>
          <w:u w:val="single"/>
          <w:lang w:val="en-US"/>
        </w:rPr>
        <w:t>III</w:t>
      </w:r>
      <w:r w:rsidR="00CC7C8A" w:rsidRPr="00380441">
        <w:rPr>
          <w:b/>
          <w:bCs/>
          <w:u w:val="single"/>
        </w:rPr>
        <w:t xml:space="preserve">                                                                             </w:t>
      </w:r>
      <w:r w:rsidR="00CC7C8A" w:rsidRPr="00380441">
        <w:rPr>
          <w:b/>
          <w:bCs/>
          <w:u w:val="single"/>
        </w:rPr>
        <w:tab/>
      </w:r>
      <w:r w:rsidR="00CC7C8A" w:rsidRPr="00380441">
        <w:rPr>
          <w:b/>
          <w:u w:val="single"/>
        </w:rPr>
        <w:t xml:space="preserve">ТЕХНИЧЕСКАЯ  ЧАСТЬ   </w:t>
      </w:r>
    </w:p>
    <w:p w:rsidR="00CC7C8A" w:rsidRPr="00380441" w:rsidRDefault="00CC7C8A" w:rsidP="001C14B5">
      <w:pPr>
        <w:spacing w:after="0"/>
        <w:jc w:val="center"/>
      </w:pPr>
    </w:p>
    <w:p w:rsidR="00A92FCB" w:rsidRPr="00A92FCB" w:rsidRDefault="00A92FCB" w:rsidP="00A92FCB">
      <w:pPr>
        <w:spacing w:after="0"/>
        <w:jc w:val="center"/>
        <w:rPr>
          <w:b/>
          <w:sz w:val="28"/>
          <w:szCs w:val="28"/>
          <w:lang w:eastAsia="ar-SA"/>
        </w:rPr>
      </w:pPr>
    </w:p>
    <w:p w:rsidR="00A92FCB" w:rsidRPr="00A92FCB" w:rsidRDefault="00A92FCB" w:rsidP="00A92FCB">
      <w:pPr>
        <w:spacing w:after="0"/>
        <w:jc w:val="center"/>
        <w:rPr>
          <w:b/>
          <w:sz w:val="28"/>
          <w:szCs w:val="28"/>
          <w:lang w:eastAsia="ar-SA"/>
        </w:rPr>
      </w:pPr>
      <w:r w:rsidRPr="00A92FCB">
        <w:rPr>
          <w:b/>
          <w:sz w:val="28"/>
          <w:szCs w:val="28"/>
          <w:lang w:eastAsia="ar-SA"/>
        </w:rPr>
        <w:t>Описание объекта закупки</w:t>
      </w:r>
    </w:p>
    <w:p w:rsidR="00A92FCB" w:rsidRPr="00A92FCB" w:rsidRDefault="00A92FCB" w:rsidP="00A92FCB">
      <w:pPr>
        <w:spacing w:after="0"/>
        <w:jc w:val="center"/>
        <w:rPr>
          <w:b/>
          <w:sz w:val="28"/>
          <w:szCs w:val="28"/>
          <w:lang w:eastAsia="ar-SA"/>
        </w:rPr>
      </w:pPr>
      <w:r w:rsidRPr="00A92FCB">
        <w:rPr>
          <w:b/>
          <w:sz w:val="28"/>
          <w:szCs w:val="28"/>
          <w:lang w:eastAsia="ar-SA"/>
        </w:rPr>
        <w:t>(техническое задание)</w:t>
      </w:r>
    </w:p>
    <w:p w:rsidR="00A92FCB" w:rsidRPr="00A92FCB" w:rsidRDefault="00A92FCB" w:rsidP="00A92FCB">
      <w:pPr>
        <w:spacing w:after="0"/>
        <w:jc w:val="center"/>
        <w:rPr>
          <w:b/>
          <w:szCs w:val="28"/>
          <w:lang w:eastAsia="ar-SA"/>
        </w:rPr>
      </w:pPr>
      <w:r w:rsidRPr="00A92FCB">
        <w:rPr>
          <w:b/>
          <w:szCs w:val="28"/>
          <w:lang w:eastAsia="ar-SA"/>
        </w:rPr>
        <w:t>в соответствии со ст.33 ФЗ-44</w:t>
      </w:r>
    </w:p>
    <w:p w:rsidR="00A92FCB" w:rsidRPr="00A92FCB" w:rsidRDefault="00A92FCB" w:rsidP="00A92FCB">
      <w:pPr>
        <w:spacing w:after="0"/>
        <w:jc w:val="center"/>
        <w:rPr>
          <w:b/>
          <w:szCs w:val="28"/>
          <w:lang w:eastAsia="ar-SA"/>
        </w:rPr>
      </w:pPr>
    </w:p>
    <w:p w:rsidR="00991C06" w:rsidRDefault="00A92FCB" w:rsidP="00991C06">
      <w:pPr>
        <w:jc w:val="center"/>
        <w:rPr>
          <w:b/>
          <w:i/>
          <w:u w:val="single"/>
          <w:lang w:eastAsia="ar-SA"/>
        </w:rPr>
      </w:pPr>
      <w:r w:rsidRPr="00A92FCB">
        <w:rPr>
          <w:b/>
          <w:szCs w:val="28"/>
          <w:lang w:eastAsia="ar-SA"/>
        </w:rPr>
        <w:t>Объект закупки:</w:t>
      </w:r>
      <w:r w:rsidRPr="00A92FCB">
        <w:rPr>
          <w:b/>
          <w:i/>
          <w:szCs w:val="28"/>
          <w:lang w:eastAsia="ar-SA"/>
        </w:rPr>
        <w:t xml:space="preserve"> </w:t>
      </w:r>
      <w:r w:rsidR="00991C06" w:rsidRPr="00991C06">
        <w:rPr>
          <w:b/>
          <w:i/>
          <w:u w:val="single"/>
          <w:lang w:eastAsia="ar-SA"/>
        </w:rPr>
        <w:t xml:space="preserve">выполнение работ по проектированию системы телемеханики </w:t>
      </w:r>
    </w:p>
    <w:p w:rsidR="00A92FCB" w:rsidRPr="00A92FCB" w:rsidRDefault="00991C06" w:rsidP="00991C06">
      <w:pPr>
        <w:jc w:val="center"/>
        <w:rPr>
          <w:b/>
          <w:i/>
          <w:szCs w:val="28"/>
          <w:lang w:eastAsia="ar-SA"/>
        </w:rPr>
      </w:pPr>
      <w:r w:rsidRPr="00991C06">
        <w:rPr>
          <w:b/>
          <w:i/>
          <w:u w:val="single"/>
          <w:lang w:eastAsia="ar-SA"/>
        </w:rPr>
        <w:t>20 РП МП «Горэлектросети».</w:t>
      </w:r>
    </w:p>
    <w:p w:rsidR="00A92FCB" w:rsidRPr="00A92FCB" w:rsidRDefault="00A92FCB" w:rsidP="00A92FCB">
      <w:pPr>
        <w:spacing w:after="120"/>
        <w:jc w:val="center"/>
        <w:rPr>
          <w:sz w:val="28"/>
          <w:szCs w:val="28"/>
          <w:lang w:eastAsia="ar-SA"/>
        </w:rPr>
      </w:pPr>
    </w:p>
    <w:p w:rsidR="00A92FCB" w:rsidRDefault="00814EF4" w:rsidP="00D8478E">
      <w:pPr>
        <w:ind w:firstLine="426"/>
        <w:rPr>
          <w:lang w:eastAsia="ar-SA"/>
        </w:rPr>
      </w:pPr>
      <w:r>
        <w:rPr>
          <w:lang w:eastAsia="ar-SA"/>
        </w:rPr>
        <w:t>Согласно Техническому заданию</w:t>
      </w:r>
      <w:r w:rsidR="005903D7">
        <w:rPr>
          <w:lang w:eastAsia="ar-SA"/>
        </w:rPr>
        <w:t xml:space="preserve"> </w:t>
      </w:r>
      <w:r w:rsidR="00D8478E">
        <w:rPr>
          <w:lang w:eastAsia="ar-SA"/>
        </w:rPr>
        <w:t xml:space="preserve"> «Система телемеханики 20 РП Муниципального пре</w:t>
      </w:r>
      <w:r w:rsidR="00D8478E">
        <w:rPr>
          <w:lang w:eastAsia="ar-SA"/>
        </w:rPr>
        <w:t>д</w:t>
      </w:r>
      <w:r w:rsidR="00D8478E">
        <w:rPr>
          <w:lang w:eastAsia="ar-SA"/>
        </w:rPr>
        <w:t>приятия города Обнинска Калужской области «Горэлектросети». Техническое задание. ДЯИМ.424325.003.ТЗ» (содержится в отдельно прикрепленном файле)</w:t>
      </w:r>
      <w:r>
        <w:rPr>
          <w:lang w:eastAsia="ar-SA"/>
        </w:rPr>
        <w:t xml:space="preserve">, </w:t>
      </w:r>
      <w:r w:rsidR="00D8478E">
        <w:rPr>
          <w:lang w:eastAsia="ar-SA"/>
        </w:rPr>
        <w:t xml:space="preserve">необходимо </w:t>
      </w:r>
      <w:r w:rsidR="005903D7">
        <w:rPr>
          <w:lang w:eastAsia="ar-SA"/>
        </w:rPr>
        <w:t>разраб</w:t>
      </w:r>
      <w:r w:rsidR="005903D7">
        <w:rPr>
          <w:lang w:eastAsia="ar-SA"/>
        </w:rPr>
        <w:t>о</w:t>
      </w:r>
      <w:r w:rsidR="005903D7">
        <w:rPr>
          <w:lang w:eastAsia="ar-SA"/>
        </w:rPr>
        <w:t>тать</w:t>
      </w:r>
      <w:r w:rsidR="00D8478E">
        <w:rPr>
          <w:lang w:eastAsia="ar-SA"/>
        </w:rPr>
        <w:t>:</w:t>
      </w:r>
      <w:r>
        <w:rPr>
          <w:lang w:eastAsia="ar-SA"/>
        </w:rPr>
        <w:t xml:space="preserve"> </w:t>
      </w:r>
    </w:p>
    <w:p w:rsidR="00D8478E" w:rsidRDefault="00D8478E" w:rsidP="00D8478E">
      <w:pPr>
        <w:ind w:firstLine="426"/>
        <w:rPr>
          <w:lang w:eastAsia="ar-SA"/>
        </w:rPr>
      </w:pPr>
    </w:p>
    <w:p w:rsidR="00D8478E" w:rsidRDefault="00D8478E" w:rsidP="00D8478E">
      <w:pPr>
        <w:ind w:firstLine="426"/>
        <w:rPr>
          <w:lang w:eastAsia="ar-SA"/>
        </w:rPr>
      </w:pPr>
      <w:r>
        <w:rPr>
          <w:lang w:eastAsia="ar-SA"/>
        </w:rPr>
        <w:t xml:space="preserve">1. Проект </w:t>
      </w:r>
      <w:r w:rsidR="005903D7">
        <w:rPr>
          <w:lang w:eastAsia="ar-SA"/>
        </w:rPr>
        <w:t>«Система телемеханики 20 РП Муниципального предприятия города Обнинска Калужской области «Горэлектросети».</w:t>
      </w:r>
    </w:p>
    <w:p w:rsidR="00D8478E" w:rsidRDefault="00D8478E" w:rsidP="00D8478E">
      <w:pPr>
        <w:ind w:firstLine="426"/>
        <w:rPr>
          <w:lang w:eastAsia="ar-SA"/>
        </w:rPr>
      </w:pPr>
      <w:r>
        <w:rPr>
          <w:lang w:eastAsia="ar-SA"/>
        </w:rPr>
        <w:t>2. Сметн</w:t>
      </w:r>
      <w:r w:rsidR="005903D7">
        <w:rPr>
          <w:lang w:eastAsia="ar-SA"/>
        </w:rPr>
        <w:t>ую</w:t>
      </w:r>
      <w:r>
        <w:rPr>
          <w:lang w:eastAsia="ar-SA"/>
        </w:rPr>
        <w:t xml:space="preserve"> документаци</w:t>
      </w:r>
      <w:r w:rsidR="005903D7">
        <w:rPr>
          <w:lang w:eastAsia="ar-SA"/>
        </w:rPr>
        <w:t>ю</w:t>
      </w:r>
      <w:r>
        <w:rPr>
          <w:lang w:eastAsia="ar-SA"/>
        </w:rPr>
        <w:t xml:space="preserve"> на выполнение работ по устройству </w:t>
      </w:r>
      <w:r w:rsidR="005903D7">
        <w:rPr>
          <w:lang w:eastAsia="ar-SA"/>
        </w:rPr>
        <w:t>системы телемеханики 20 РП Муниципального предприятия города Обнинска Калужской области «Горэлектросети».</w:t>
      </w:r>
    </w:p>
    <w:p w:rsidR="00D8478E" w:rsidRDefault="00D8478E" w:rsidP="00A92FCB">
      <w:pPr>
        <w:ind w:firstLine="426"/>
        <w:rPr>
          <w:lang w:eastAsia="ar-SA"/>
        </w:rPr>
      </w:pPr>
    </w:p>
    <w:p w:rsidR="00814EF4" w:rsidRDefault="00814EF4" w:rsidP="00A92FCB">
      <w:pPr>
        <w:ind w:firstLine="426"/>
        <w:rPr>
          <w:lang w:eastAsia="ar-SA"/>
        </w:rPr>
      </w:pPr>
    </w:p>
    <w:p w:rsidR="005462F6" w:rsidRDefault="005462F6" w:rsidP="00A92FCB">
      <w:pPr>
        <w:ind w:firstLine="426"/>
        <w:rPr>
          <w:lang w:eastAsia="ar-SA"/>
        </w:rPr>
      </w:pPr>
    </w:p>
    <w:p w:rsidR="005462F6" w:rsidRDefault="005462F6" w:rsidP="00A92FCB">
      <w:pPr>
        <w:ind w:firstLine="426"/>
        <w:rPr>
          <w:lang w:eastAsia="ar-SA"/>
        </w:rPr>
      </w:pPr>
    </w:p>
    <w:p w:rsidR="005462F6" w:rsidRPr="00A92FCB" w:rsidRDefault="005462F6" w:rsidP="00A92FCB">
      <w:pPr>
        <w:ind w:firstLine="426"/>
        <w:rPr>
          <w:lang w:eastAsia="ar-SA"/>
        </w:rPr>
      </w:pPr>
    </w:p>
    <w:p w:rsidR="005462F6" w:rsidRDefault="00A92FCB" w:rsidP="005462F6">
      <w:pPr>
        <w:ind w:firstLine="426"/>
        <w:rPr>
          <w:lang w:eastAsia="ar-SA"/>
        </w:rPr>
      </w:pPr>
      <w:r w:rsidRPr="00A92FCB">
        <w:rPr>
          <w:lang w:eastAsia="en-US"/>
        </w:rPr>
        <w:t>Директор  предприятия</w:t>
      </w:r>
      <w:r w:rsidRPr="00A92FCB">
        <w:rPr>
          <w:lang w:eastAsia="en-US"/>
        </w:rPr>
        <w:tab/>
        <w:t xml:space="preserve"> МП «Горэлектросети»</w:t>
      </w:r>
      <w:r w:rsidRPr="00A92FCB">
        <w:rPr>
          <w:lang w:eastAsia="en-US"/>
        </w:rPr>
        <w:tab/>
      </w:r>
      <w:r w:rsidRPr="00A92FCB">
        <w:rPr>
          <w:lang w:eastAsia="en-US"/>
        </w:rPr>
        <w:tab/>
      </w:r>
      <w:r w:rsidRPr="00A92FCB">
        <w:rPr>
          <w:lang w:eastAsia="en-US"/>
        </w:rPr>
        <w:tab/>
      </w:r>
      <w:r w:rsidRPr="00A92FCB">
        <w:rPr>
          <w:lang w:eastAsia="en-US"/>
        </w:rPr>
        <w:tab/>
        <w:t xml:space="preserve">   А.А.Марченко</w:t>
      </w:r>
      <w:r w:rsidR="005462F6" w:rsidRPr="005462F6">
        <w:rPr>
          <w:lang w:eastAsia="ar-SA"/>
        </w:rPr>
        <w:t xml:space="preserve"> </w:t>
      </w:r>
    </w:p>
    <w:p w:rsidR="005462F6" w:rsidRDefault="005462F6" w:rsidP="005462F6">
      <w:pPr>
        <w:ind w:firstLine="426"/>
        <w:rPr>
          <w:lang w:eastAsia="ar-SA"/>
        </w:rPr>
      </w:pPr>
    </w:p>
    <w:p w:rsidR="005462F6" w:rsidRDefault="005462F6" w:rsidP="005462F6">
      <w:pPr>
        <w:ind w:firstLine="426"/>
        <w:rPr>
          <w:lang w:eastAsia="ar-SA"/>
        </w:rPr>
      </w:pPr>
    </w:p>
    <w:p w:rsidR="005462F6" w:rsidRDefault="005462F6" w:rsidP="005462F6">
      <w:pPr>
        <w:ind w:firstLine="426"/>
        <w:rPr>
          <w:lang w:eastAsia="ar-SA"/>
        </w:rPr>
      </w:pPr>
    </w:p>
    <w:p w:rsidR="005462F6" w:rsidRDefault="005462F6" w:rsidP="005462F6">
      <w:pPr>
        <w:ind w:firstLine="426"/>
        <w:rPr>
          <w:lang w:eastAsia="ar-SA"/>
        </w:rPr>
      </w:pPr>
    </w:p>
    <w:p w:rsidR="00A92FCB" w:rsidRPr="00A92FCB" w:rsidRDefault="00A92FCB" w:rsidP="00A92FCB">
      <w:pPr>
        <w:spacing w:after="0"/>
        <w:rPr>
          <w:rFonts w:ascii="Calibri" w:hAnsi="Calibri"/>
          <w:lang w:eastAsia="en-US"/>
        </w:rPr>
      </w:pPr>
    </w:p>
    <w:p w:rsidR="007D68C2" w:rsidRPr="00380441" w:rsidRDefault="007D68C2" w:rsidP="003A41CA">
      <w:pPr>
        <w:pageBreakBefore/>
        <w:spacing w:after="0"/>
        <w:jc w:val="center"/>
        <w:rPr>
          <w:b/>
          <w:u w:val="single"/>
        </w:rPr>
      </w:pPr>
      <w:r w:rsidRPr="00380441">
        <w:rPr>
          <w:b/>
          <w:u w:val="single"/>
        </w:rPr>
        <w:t xml:space="preserve">ЧАСТЬ </w:t>
      </w:r>
      <w:r w:rsidRPr="00380441">
        <w:rPr>
          <w:b/>
          <w:u w:val="single"/>
          <w:lang w:val="en-US"/>
        </w:rPr>
        <w:t>IV</w:t>
      </w:r>
      <w:r w:rsidRPr="00380441">
        <w:rPr>
          <w:b/>
          <w:u w:val="single"/>
        </w:rPr>
        <w:t xml:space="preserve">    ОБОСНОВАНИЕ НАЧАЛЬНОЙ (МАКСИМАЛЬНОЙ) ЦЕНЫ </w:t>
      </w:r>
      <w:r w:rsidR="00166B41">
        <w:rPr>
          <w:b/>
          <w:u w:val="single"/>
        </w:rPr>
        <w:t>ДОГОВОРА</w:t>
      </w:r>
    </w:p>
    <w:p w:rsidR="00F5461D" w:rsidRPr="00380441" w:rsidRDefault="00F5461D" w:rsidP="00F5461D">
      <w:pPr>
        <w:ind w:firstLine="709"/>
      </w:pPr>
    </w:p>
    <w:p w:rsidR="006B4160" w:rsidRPr="00380441" w:rsidRDefault="006B4160" w:rsidP="006B4160">
      <w:pPr>
        <w:pStyle w:val="ConsPlusNonformat"/>
        <w:rPr>
          <w:rFonts w:ascii="Times New Roman" w:hAnsi="Times New Roman" w:cs="Times New Roman"/>
          <w:b/>
          <w:sz w:val="24"/>
          <w:szCs w:val="24"/>
        </w:rPr>
      </w:pPr>
      <w:bookmarkStart w:id="7" w:name="Par222"/>
      <w:bookmarkEnd w:id="7"/>
    </w:p>
    <w:p w:rsidR="006C679E" w:rsidRPr="00380441" w:rsidRDefault="006C679E" w:rsidP="006C679E">
      <w:pPr>
        <w:spacing w:after="0"/>
        <w:ind w:firstLine="709"/>
      </w:pPr>
      <w:r w:rsidRPr="00380441">
        <w:t xml:space="preserve">В соответствии со статьёй 22 Федерального закона от 05.04.2013 г. № 44-ФЗ заказчик при обосновании начальной (максимальной) цены </w:t>
      </w:r>
      <w:r w:rsidR="00166B41">
        <w:t>Договора</w:t>
      </w:r>
      <w:r w:rsidRPr="00380441">
        <w:t xml:space="preserve"> применил </w:t>
      </w:r>
      <w:r w:rsidR="005462F6" w:rsidRPr="005462F6">
        <w:t>метод сопоставимых рыночных цен (анализа рынка)</w:t>
      </w:r>
      <w:r w:rsidRPr="00380441">
        <w:t>.</w:t>
      </w:r>
    </w:p>
    <w:p w:rsidR="006C679E" w:rsidRPr="00380441" w:rsidRDefault="006C679E" w:rsidP="006C679E">
      <w:pPr>
        <w:spacing w:after="0"/>
        <w:ind w:firstLine="709"/>
      </w:pPr>
    </w:p>
    <w:p w:rsidR="006C679E" w:rsidRPr="00380441" w:rsidRDefault="006C679E" w:rsidP="006C679E">
      <w:pPr>
        <w:spacing w:after="0"/>
        <w:ind w:firstLine="709"/>
      </w:pPr>
    </w:p>
    <w:p w:rsidR="006C679E" w:rsidRPr="00380441" w:rsidRDefault="006C679E" w:rsidP="006C679E">
      <w:pPr>
        <w:spacing w:after="0"/>
        <w:ind w:firstLine="709"/>
      </w:pPr>
    </w:p>
    <w:p w:rsidR="006C679E" w:rsidRPr="00380441" w:rsidRDefault="006C679E" w:rsidP="006C679E">
      <w:pPr>
        <w:spacing w:after="0"/>
      </w:pPr>
    </w:p>
    <w:p w:rsidR="002E4D4D" w:rsidRPr="00A60E3C" w:rsidRDefault="002E4D4D" w:rsidP="000A3D53">
      <w:pPr>
        <w:pStyle w:val="messagecaption"/>
        <w:rPr>
          <w:rFonts w:cs="Times New Roman"/>
        </w:rPr>
      </w:pPr>
    </w:p>
    <w:sectPr w:rsidR="002E4D4D" w:rsidRPr="00A60E3C" w:rsidSect="002E4D4D">
      <w:footerReference w:type="default" r:id="rId20"/>
      <w:type w:val="nextColumn"/>
      <w:pgSz w:w="11907" w:h="16840" w:code="9"/>
      <w:pgMar w:top="567" w:right="567" w:bottom="56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35" w:rsidRDefault="000B4735">
      <w:r>
        <w:separator/>
      </w:r>
    </w:p>
    <w:p w:rsidR="000B4735" w:rsidRDefault="000B4735"/>
  </w:endnote>
  <w:endnote w:type="continuationSeparator" w:id="0">
    <w:p w:rsidR="000B4735" w:rsidRDefault="000B4735">
      <w:r>
        <w:continuationSeparator/>
      </w:r>
    </w:p>
    <w:p w:rsidR="000B4735" w:rsidRDefault="000B47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10" w:rsidRDefault="004D2DE2" w:rsidP="00E81827">
    <w:pPr>
      <w:pStyle w:val="afc"/>
      <w:framePr w:wrap="auto" w:vAnchor="text" w:hAnchor="margin" w:xAlign="right" w:y="1"/>
      <w:rPr>
        <w:rStyle w:val="afb"/>
      </w:rPr>
    </w:pPr>
    <w:r>
      <w:rPr>
        <w:rStyle w:val="afb"/>
      </w:rPr>
      <w:fldChar w:fldCharType="begin"/>
    </w:r>
    <w:r w:rsidR="005D4A10">
      <w:rPr>
        <w:rStyle w:val="afb"/>
      </w:rPr>
      <w:instrText xml:space="preserve">PAGE  </w:instrText>
    </w:r>
    <w:r>
      <w:rPr>
        <w:rStyle w:val="afb"/>
      </w:rPr>
      <w:fldChar w:fldCharType="separate"/>
    </w:r>
    <w:r w:rsidR="005D4A10">
      <w:rPr>
        <w:rStyle w:val="afb"/>
      </w:rPr>
      <w:t>2</w:t>
    </w:r>
    <w:r>
      <w:rPr>
        <w:rStyle w:val="afb"/>
      </w:rPr>
      <w:fldChar w:fldCharType="end"/>
    </w:r>
  </w:p>
  <w:p w:rsidR="005D4A10" w:rsidRDefault="005D4A10" w:rsidP="00E81827">
    <w:pPr>
      <w:pStyle w:val="afc"/>
      <w:ind w:right="360"/>
    </w:pPr>
    <w:r>
      <w:t>________________________________________________________________________________</w:t>
    </w:r>
  </w:p>
  <w:p w:rsidR="005D4A10" w:rsidRDefault="005D4A10">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10" w:rsidRDefault="004D2DE2" w:rsidP="00F9039C">
    <w:pPr>
      <w:pStyle w:val="afc"/>
      <w:framePr w:wrap="auto" w:vAnchor="text" w:hAnchor="margin" w:xAlign="right" w:y="1"/>
      <w:rPr>
        <w:rStyle w:val="afb"/>
      </w:rPr>
    </w:pPr>
    <w:r>
      <w:rPr>
        <w:rStyle w:val="afb"/>
      </w:rPr>
      <w:fldChar w:fldCharType="begin"/>
    </w:r>
    <w:r w:rsidR="005D4A10">
      <w:rPr>
        <w:rStyle w:val="afb"/>
      </w:rPr>
      <w:instrText xml:space="preserve">PAGE  </w:instrText>
    </w:r>
    <w:r>
      <w:rPr>
        <w:rStyle w:val="afb"/>
      </w:rPr>
      <w:fldChar w:fldCharType="separate"/>
    </w:r>
    <w:r w:rsidR="002A6A2E">
      <w:rPr>
        <w:rStyle w:val="afb"/>
      </w:rPr>
      <w:t>4</w:t>
    </w:r>
    <w:r>
      <w:rPr>
        <w:rStyle w:val="afb"/>
      </w:rPr>
      <w:fldChar w:fldCharType="end"/>
    </w:r>
  </w:p>
  <w:p w:rsidR="005D4A10" w:rsidRDefault="005D4A10"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35" w:rsidRDefault="000B4735">
      <w:r>
        <w:separator/>
      </w:r>
    </w:p>
    <w:p w:rsidR="000B4735" w:rsidRDefault="000B4735"/>
  </w:footnote>
  <w:footnote w:type="continuationSeparator" w:id="0">
    <w:p w:rsidR="000B4735" w:rsidRDefault="000B4735">
      <w:r>
        <w:continuationSeparator/>
      </w:r>
    </w:p>
    <w:p w:rsidR="000B4735" w:rsidRDefault="000B47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1A368A1"/>
    <w:multiLevelType w:val="hybridMultilevel"/>
    <w:tmpl w:val="DAAC745E"/>
    <w:lvl w:ilvl="0" w:tplc="431CE1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07E74900"/>
    <w:multiLevelType w:val="hybridMultilevel"/>
    <w:tmpl w:val="F4F6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5D309B"/>
    <w:multiLevelType w:val="hybridMultilevel"/>
    <w:tmpl w:val="8A10F762"/>
    <w:lvl w:ilvl="0" w:tplc="6FA441AA">
      <w:start w:val="2"/>
      <w:numFmt w:val="decimal"/>
      <w:lvlText w:val="%1)"/>
      <w:lvlJc w:val="left"/>
      <w:pPr>
        <w:ind w:left="92" w:hanging="360"/>
      </w:pPr>
      <w:rPr>
        <w:rFonts w:hint="default"/>
        <w:b w:val="0"/>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29">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1">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3">
    <w:nsid w:val="1F5C54F8"/>
    <w:multiLevelType w:val="hybridMultilevel"/>
    <w:tmpl w:val="1214D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7592998"/>
    <w:multiLevelType w:val="hybridMultilevel"/>
    <w:tmpl w:val="C07005B0"/>
    <w:lvl w:ilvl="0" w:tplc="8114651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DC5947"/>
    <w:multiLevelType w:val="hybridMultilevel"/>
    <w:tmpl w:val="833AB6C6"/>
    <w:lvl w:ilvl="0" w:tplc="29A02F06">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2E193F9C"/>
    <w:multiLevelType w:val="multilevel"/>
    <w:tmpl w:val="22405ED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0">
    <w:nsid w:val="4F9B325A"/>
    <w:multiLevelType w:val="hybridMultilevel"/>
    <w:tmpl w:val="69FC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nsid w:val="5EEB3865"/>
    <w:multiLevelType w:val="multilevel"/>
    <w:tmpl w:val="52864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6">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47">
    <w:nsid w:val="69E545E3"/>
    <w:multiLevelType w:val="multilevel"/>
    <w:tmpl w:val="825A1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6FCB1437"/>
    <w:multiLevelType w:val="multilevel"/>
    <w:tmpl w:val="4CE8E73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70D0358"/>
    <w:multiLevelType w:val="hybridMultilevel"/>
    <w:tmpl w:val="B3E60BAA"/>
    <w:lvl w:ilvl="0" w:tplc="391C60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9377454"/>
    <w:multiLevelType w:val="hybridMultilevel"/>
    <w:tmpl w:val="22D23948"/>
    <w:lvl w:ilvl="0" w:tplc="ECC04A0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3A40AA"/>
    <w:multiLevelType w:val="hybridMultilevel"/>
    <w:tmpl w:val="61EC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1C36E2"/>
    <w:multiLevelType w:val="multilevel"/>
    <w:tmpl w:val="6F88535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1"/>
  </w:num>
  <w:num w:numId="11">
    <w:abstractNumId w:val="49"/>
  </w:num>
  <w:num w:numId="12">
    <w:abstractNumId w:val="32"/>
  </w:num>
  <w:num w:numId="13">
    <w:abstractNumId w:val="31"/>
  </w:num>
  <w:num w:numId="14">
    <w:abstractNumId w:val="45"/>
  </w:num>
  <w:num w:numId="15">
    <w:abstractNumId w:val="39"/>
  </w:num>
  <w:num w:numId="16">
    <w:abstractNumId w:val="42"/>
  </w:num>
  <w:num w:numId="17">
    <w:abstractNumId w:val="29"/>
  </w:num>
  <w:num w:numId="18">
    <w:abstractNumId w:val="43"/>
  </w:num>
  <w:num w:numId="1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36"/>
  </w:num>
  <w:num w:numId="22">
    <w:abstractNumId w:val="35"/>
  </w:num>
  <w:num w:numId="23">
    <w:abstractNumId w:val="33"/>
  </w:num>
  <w:num w:numId="24">
    <w:abstractNumId w:val="46"/>
  </w:num>
  <w:num w:numId="25">
    <w:abstractNumId w:val="38"/>
  </w:num>
  <w:num w:numId="26">
    <w:abstractNumId w:val="9"/>
  </w:num>
  <w:num w:numId="27">
    <w:abstractNumId w:val="10"/>
  </w:num>
  <w:num w:numId="28">
    <w:abstractNumId w:val="11"/>
  </w:num>
  <w:num w:numId="29">
    <w:abstractNumId w:val="12"/>
  </w:num>
  <w:num w:numId="30">
    <w:abstractNumId w:val="13"/>
  </w:num>
  <w:num w:numId="31">
    <w:abstractNumId w:val="44"/>
  </w:num>
  <w:num w:numId="32">
    <w:abstractNumId w:val="14"/>
  </w:num>
  <w:num w:numId="33">
    <w:abstractNumId w:val="15"/>
  </w:num>
  <w:num w:numId="34">
    <w:abstractNumId w:val="53"/>
  </w:num>
  <w:num w:numId="35">
    <w:abstractNumId w:val="37"/>
  </w:num>
  <w:num w:numId="36">
    <w:abstractNumId w:val="48"/>
  </w:num>
  <w:num w:numId="37">
    <w:abstractNumId w:val="28"/>
  </w:num>
  <w:num w:numId="38">
    <w:abstractNumId w:val="40"/>
  </w:num>
  <w:num w:numId="39">
    <w:abstractNumId w:val="34"/>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27"/>
  </w:num>
  <w:num w:numId="44">
    <w:abstractNumId w:val="52"/>
  </w:num>
  <w:num w:numId="45">
    <w:abstractNumId w:val="47"/>
  </w:num>
  <w:num w:numId="46">
    <w:abstractNumId w:val="5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9"/>
  <w:autoHyphenation/>
  <w:hyphenationZone w:val="357"/>
  <w:doNotHyphenateCaps/>
  <w:characterSpacingControl w:val="doNotCompress"/>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F91"/>
    <w:rsid w:val="00063820"/>
    <w:rsid w:val="0006509B"/>
    <w:rsid w:val="00065E1B"/>
    <w:rsid w:val="00066AED"/>
    <w:rsid w:val="00066B09"/>
    <w:rsid w:val="00067A69"/>
    <w:rsid w:val="0007119F"/>
    <w:rsid w:val="000716F1"/>
    <w:rsid w:val="00071F81"/>
    <w:rsid w:val="000728AE"/>
    <w:rsid w:val="00072AE4"/>
    <w:rsid w:val="00073EF7"/>
    <w:rsid w:val="000743D4"/>
    <w:rsid w:val="00074722"/>
    <w:rsid w:val="00075E53"/>
    <w:rsid w:val="00076A72"/>
    <w:rsid w:val="000772BB"/>
    <w:rsid w:val="00080143"/>
    <w:rsid w:val="0008024B"/>
    <w:rsid w:val="00080578"/>
    <w:rsid w:val="00080781"/>
    <w:rsid w:val="000812F8"/>
    <w:rsid w:val="000818A8"/>
    <w:rsid w:val="00084052"/>
    <w:rsid w:val="00084143"/>
    <w:rsid w:val="000848E7"/>
    <w:rsid w:val="0008769C"/>
    <w:rsid w:val="00087B58"/>
    <w:rsid w:val="00087BD4"/>
    <w:rsid w:val="00087D3C"/>
    <w:rsid w:val="00087DBA"/>
    <w:rsid w:val="00087F1A"/>
    <w:rsid w:val="000900E8"/>
    <w:rsid w:val="00090546"/>
    <w:rsid w:val="00090BE8"/>
    <w:rsid w:val="00091826"/>
    <w:rsid w:val="00092694"/>
    <w:rsid w:val="0009333D"/>
    <w:rsid w:val="00095EC0"/>
    <w:rsid w:val="00096662"/>
    <w:rsid w:val="00096F4E"/>
    <w:rsid w:val="000A11CC"/>
    <w:rsid w:val="000A16E9"/>
    <w:rsid w:val="000A1EFE"/>
    <w:rsid w:val="000A2112"/>
    <w:rsid w:val="000A3D53"/>
    <w:rsid w:val="000A4948"/>
    <w:rsid w:val="000A50ED"/>
    <w:rsid w:val="000A6221"/>
    <w:rsid w:val="000A706E"/>
    <w:rsid w:val="000B14ED"/>
    <w:rsid w:val="000B15A1"/>
    <w:rsid w:val="000B15E1"/>
    <w:rsid w:val="000B1EDD"/>
    <w:rsid w:val="000B2BE7"/>
    <w:rsid w:val="000B4735"/>
    <w:rsid w:val="000B52C5"/>
    <w:rsid w:val="000B56CD"/>
    <w:rsid w:val="000B5F10"/>
    <w:rsid w:val="000B77A0"/>
    <w:rsid w:val="000B7989"/>
    <w:rsid w:val="000C1C63"/>
    <w:rsid w:val="000C2A18"/>
    <w:rsid w:val="000C2AF5"/>
    <w:rsid w:val="000C33F4"/>
    <w:rsid w:val="000C37FF"/>
    <w:rsid w:val="000C48BE"/>
    <w:rsid w:val="000C522D"/>
    <w:rsid w:val="000C542A"/>
    <w:rsid w:val="000C5DCD"/>
    <w:rsid w:val="000C5E86"/>
    <w:rsid w:val="000C68DD"/>
    <w:rsid w:val="000C6E61"/>
    <w:rsid w:val="000D21E6"/>
    <w:rsid w:val="000D238C"/>
    <w:rsid w:val="000D24E5"/>
    <w:rsid w:val="000D442C"/>
    <w:rsid w:val="000D5C69"/>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2E2"/>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1"/>
    <w:rsid w:val="00166B45"/>
    <w:rsid w:val="00166CB4"/>
    <w:rsid w:val="001677A8"/>
    <w:rsid w:val="001709DD"/>
    <w:rsid w:val="00171DF8"/>
    <w:rsid w:val="00171E53"/>
    <w:rsid w:val="00172D06"/>
    <w:rsid w:val="0017301F"/>
    <w:rsid w:val="0017418E"/>
    <w:rsid w:val="00174C7B"/>
    <w:rsid w:val="001756A4"/>
    <w:rsid w:val="0017762B"/>
    <w:rsid w:val="001778ED"/>
    <w:rsid w:val="00177B78"/>
    <w:rsid w:val="0018063B"/>
    <w:rsid w:val="001807EA"/>
    <w:rsid w:val="00180E64"/>
    <w:rsid w:val="00180EA5"/>
    <w:rsid w:val="00182BC5"/>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A0B"/>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7114"/>
    <w:rsid w:val="001B750D"/>
    <w:rsid w:val="001C00B5"/>
    <w:rsid w:val="001C04CF"/>
    <w:rsid w:val="001C14B5"/>
    <w:rsid w:val="001C2B9A"/>
    <w:rsid w:val="001C3357"/>
    <w:rsid w:val="001C3914"/>
    <w:rsid w:val="001C4577"/>
    <w:rsid w:val="001C46C0"/>
    <w:rsid w:val="001C475D"/>
    <w:rsid w:val="001C4CA6"/>
    <w:rsid w:val="001C6E40"/>
    <w:rsid w:val="001C785B"/>
    <w:rsid w:val="001C7CC9"/>
    <w:rsid w:val="001D1BF9"/>
    <w:rsid w:val="001D1DAD"/>
    <w:rsid w:val="001D2168"/>
    <w:rsid w:val="001D23AE"/>
    <w:rsid w:val="001D26BA"/>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1035A"/>
    <w:rsid w:val="00210ADD"/>
    <w:rsid w:val="00210DB3"/>
    <w:rsid w:val="002127BD"/>
    <w:rsid w:val="00212894"/>
    <w:rsid w:val="00212B7C"/>
    <w:rsid w:val="00213864"/>
    <w:rsid w:val="00213A62"/>
    <w:rsid w:val="0021448A"/>
    <w:rsid w:val="00215C61"/>
    <w:rsid w:val="00215CA7"/>
    <w:rsid w:val="00216707"/>
    <w:rsid w:val="00221448"/>
    <w:rsid w:val="002228EA"/>
    <w:rsid w:val="00225886"/>
    <w:rsid w:val="002260CC"/>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483B"/>
    <w:rsid w:val="00255298"/>
    <w:rsid w:val="002565E0"/>
    <w:rsid w:val="00256DFD"/>
    <w:rsid w:val="00257046"/>
    <w:rsid w:val="0025758E"/>
    <w:rsid w:val="00257B57"/>
    <w:rsid w:val="00260FDD"/>
    <w:rsid w:val="002615DA"/>
    <w:rsid w:val="00261E85"/>
    <w:rsid w:val="00262936"/>
    <w:rsid w:val="00262A71"/>
    <w:rsid w:val="002654B4"/>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19EC"/>
    <w:rsid w:val="00282029"/>
    <w:rsid w:val="00282A99"/>
    <w:rsid w:val="00283E14"/>
    <w:rsid w:val="002848E6"/>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A2E"/>
    <w:rsid w:val="002A6F64"/>
    <w:rsid w:val="002A7894"/>
    <w:rsid w:val="002A7980"/>
    <w:rsid w:val="002B02FF"/>
    <w:rsid w:val="002B0618"/>
    <w:rsid w:val="002B0C60"/>
    <w:rsid w:val="002B2F03"/>
    <w:rsid w:val="002B43A1"/>
    <w:rsid w:val="002B6A4D"/>
    <w:rsid w:val="002B6BE9"/>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5BE7"/>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2180"/>
    <w:rsid w:val="00313DA7"/>
    <w:rsid w:val="00315C9E"/>
    <w:rsid w:val="00315D6E"/>
    <w:rsid w:val="003161F6"/>
    <w:rsid w:val="0031621C"/>
    <w:rsid w:val="00316449"/>
    <w:rsid w:val="003164EB"/>
    <w:rsid w:val="003166A7"/>
    <w:rsid w:val="0031797A"/>
    <w:rsid w:val="00320D2C"/>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5003"/>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8E5"/>
    <w:rsid w:val="00366928"/>
    <w:rsid w:val="00366C76"/>
    <w:rsid w:val="00367EE8"/>
    <w:rsid w:val="00370A1E"/>
    <w:rsid w:val="00370F3B"/>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A13FA"/>
    <w:rsid w:val="003A26E6"/>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2F04"/>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0891"/>
    <w:rsid w:val="003E13B6"/>
    <w:rsid w:val="003E14B1"/>
    <w:rsid w:val="003E23BC"/>
    <w:rsid w:val="003E265D"/>
    <w:rsid w:val="003E2A12"/>
    <w:rsid w:val="003E2DDF"/>
    <w:rsid w:val="003E453A"/>
    <w:rsid w:val="003E709D"/>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F89"/>
    <w:rsid w:val="004347BD"/>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635F"/>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2DE2"/>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5E1"/>
    <w:rsid w:val="00514DEE"/>
    <w:rsid w:val="00514E49"/>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462F6"/>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3D7"/>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A8D"/>
    <w:rsid w:val="005C24E7"/>
    <w:rsid w:val="005C2694"/>
    <w:rsid w:val="005C2ADB"/>
    <w:rsid w:val="005C5BD4"/>
    <w:rsid w:val="005C63F1"/>
    <w:rsid w:val="005C68B7"/>
    <w:rsid w:val="005C6ADB"/>
    <w:rsid w:val="005D11EE"/>
    <w:rsid w:val="005D1618"/>
    <w:rsid w:val="005D2FF3"/>
    <w:rsid w:val="005D3991"/>
    <w:rsid w:val="005D4595"/>
    <w:rsid w:val="005D4A10"/>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EE2"/>
    <w:rsid w:val="005E7F6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320"/>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E6A"/>
    <w:rsid w:val="00623668"/>
    <w:rsid w:val="00624283"/>
    <w:rsid w:val="00626D54"/>
    <w:rsid w:val="00630314"/>
    <w:rsid w:val="006328F7"/>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3302"/>
    <w:rsid w:val="006556CE"/>
    <w:rsid w:val="00656FAD"/>
    <w:rsid w:val="00657171"/>
    <w:rsid w:val="00657211"/>
    <w:rsid w:val="006601E4"/>
    <w:rsid w:val="00661EDB"/>
    <w:rsid w:val="006624F7"/>
    <w:rsid w:val="00664D0A"/>
    <w:rsid w:val="0066510C"/>
    <w:rsid w:val="00666418"/>
    <w:rsid w:val="00667645"/>
    <w:rsid w:val="00672595"/>
    <w:rsid w:val="00674262"/>
    <w:rsid w:val="0067427A"/>
    <w:rsid w:val="0067441D"/>
    <w:rsid w:val="006748EC"/>
    <w:rsid w:val="00675300"/>
    <w:rsid w:val="006760CE"/>
    <w:rsid w:val="006817A0"/>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4939"/>
    <w:rsid w:val="006A4D59"/>
    <w:rsid w:val="006A52F5"/>
    <w:rsid w:val="006A5EB2"/>
    <w:rsid w:val="006A7F53"/>
    <w:rsid w:val="006B14CA"/>
    <w:rsid w:val="006B1EB1"/>
    <w:rsid w:val="006B218A"/>
    <w:rsid w:val="006B33D8"/>
    <w:rsid w:val="006B4160"/>
    <w:rsid w:val="006B434D"/>
    <w:rsid w:val="006B54A8"/>
    <w:rsid w:val="006B56B8"/>
    <w:rsid w:val="006B5DEC"/>
    <w:rsid w:val="006B60DC"/>
    <w:rsid w:val="006B6AF4"/>
    <w:rsid w:val="006B78B3"/>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698"/>
    <w:rsid w:val="006E0EAC"/>
    <w:rsid w:val="006E16FC"/>
    <w:rsid w:val="006E1A4B"/>
    <w:rsid w:val="006E1B9B"/>
    <w:rsid w:val="006E2B3D"/>
    <w:rsid w:val="006E3177"/>
    <w:rsid w:val="006E4A0B"/>
    <w:rsid w:val="006E4DD0"/>
    <w:rsid w:val="006E5770"/>
    <w:rsid w:val="006E6855"/>
    <w:rsid w:val="006E708A"/>
    <w:rsid w:val="006E7623"/>
    <w:rsid w:val="006F0A84"/>
    <w:rsid w:val="006F0C91"/>
    <w:rsid w:val="006F1B2D"/>
    <w:rsid w:val="006F20E7"/>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3398"/>
    <w:rsid w:val="00734116"/>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D58"/>
    <w:rsid w:val="00772269"/>
    <w:rsid w:val="007728C6"/>
    <w:rsid w:val="00772F6C"/>
    <w:rsid w:val="0077459D"/>
    <w:rsid w:val="0077471F"/>
    <w:rsid w:val="00776755"/>
    <w:rsid w:val="00776A62"/>
    <w:rsid w:val="0078045E"/>
    <w:rsid w:val="00780D79"/>
    <w:rsid w:val="00781549"/>
    <w:rsid w:val="00781631"/>
    <w:rsid w:val="00781BEB"/>
    <w:rsid w:val="00782D33"/>
    <w:rsid w:val="007834C5"/>
    <w:rsid w:val="00783BF2"/>
    <w:rsid w:val="007841AB"/>
    <w:rsid w:val="00787204"/>
    <w:rsid w:val="007903E2"/>
    <w:rsid w:val="00793499"/>
    <w:rsid w:val="00793744"/>
    <w:rsid w:val="00793AF8"/>
    <w:rsid w:val="00796334"/>
    <w:rsid w:val="007969E2"/>
    <w:rsid w:val="007A07F8"/>
    <w:rsid w:val="007A0A85"/>
    <w:rsid w:val="007A247B"/>
    <w:rsid w:val="007A3C20"/>
    <w:rsid w:val="007A3DE5"/>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6ECA"/>
    <w:rsid w:val="00807D0F"/>
    <w:rsid w:val="00810247"/>
    <w:rsid w:val="008112C9"/>
    <w:rsid w:val="0081146E"/>
    <w:rsid w:val="0081217B"/>
    <w:rsid w:val="00812C29"/>
    <w:rsid w:val="00814EF4"/>
    <w:rsid w:val="00815588"/>
    <w:rsid w:val="00815C5C"/>
    <w:rsid w:val="00817C72"/>
    <w:rsid w:val="0082052E"/>
    <w:rsid w:val="00820DBD"/>
    <w:rsid w:val="00822C6D"/>
    <w:rsid w:val="00823008"/>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6314"/>
    <w:rsid w:val="00846ABA"/>
    <w:rsid w:val="00847B10"/>
    <w:rsid w:val="00850280"/>
    <w:rsid w:val="0085082F"/>
    <w:rsid w:val="008528C9"/>
    <w:rsid w:val="00853D43"/>
    <w:rsid w:val="00853F60"/>
    <w:rsid w:val="0085473B"/>
    <w:rsid w:val="008549C7"/>
    <w:rsid w:val="008556FB"/>
    <w:rsid w:val="00856006"/>
    <w:rsid w:val="008560A7"/>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B01"/>
    <w:rsid w:val="00875CE5"/>
    <w:rsid w:val="00875F25"/>
    <w:rsid w:val="008760C0"/>
    <w:rsid w:val="00876CB1"/>
    <w:rsid w:val="00881597"/>
    <w:rsid w:val="00882F81"/>
    <w:rsid w:val="0088361D"/>
    <w:rsid w:val="00883936"/>
    <w:rsid w:val="008844F3"/>
    <w:rsid w:val="00884F0A"/>
    <w:rsid w:val="00885BBB"/>
    <w:rsid w:val="00885FAF"/>
    <w:rsid w:val="00886E2F"/>
    <w:rsid w:val="00887098"/>
    <w:rsid w:val="00887CD6"/>
    <w:rsid w:val="00891877"/>
    <w:rsid w:val="00891C13"/>
    <w:rsid w:val="008925B6"/>
    <w:rsid w:val="0089278F"/>
    <w:rsid w:val="0089284A"/>
    <w:rsid w:val="00893054"/>
    <w:rsid w:val="00893071"/>
    <w:rsid w:val="00893B3D"/>
    <w:rsid w:val="00895474"/>
    <w:rsid w:val="008954E1"/>
    <w:rsid w:val="00895A34"/>
    <w:rsid w:val="008A09C1"/>
    <w:rsid w:val="008A0C50"/>
    <w:rsid w:val="008A0E99"/>
    <w:rsid w:val="008A0FFE"/>
    <w:rsid w:val="008A11B0"/>
    <w:rsid w:val="008A16EE"/>
    <w:rsid w:val="008A2E87"/>
    <w:rsid w:val="008A2F51"/>
    <w:rsid w:val="008A3A36"/>
    <w:rsid w:val="008A3DE1"/>
    <w:rsid w:val="008A3E43"/>
    <w:rsid w:val="008A4E26"/>
    <w:rsid w:val="008A67A1"/>
    <w:rsid w:val="008A6C0E"/>
    <w:rsid w:val="008A792E"/>
    <w:rsid w:val="008A7F0A"/>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3436"/>
    <w:rsid w:val="008D3606"/>
    <w:rsid w:val="008D39ED"/>
    <w:rsid w:val="008D3E9F"/>
    <w:rsid w:val="008D6D16"/>
    <w:rsid w:val="008D769E"/>
    <w:rsid w:val="008E03A8"/>
    <w:rsid w:val="008E0618"/>
    <w:rsid w:val="008E0C0A"/>
    <w:rsid w:val="008E1A79"/>
    <w:rsid w:val="008E1D1E"/>
    <w:rsid w:val="008E33E1"/>
    <w:rsid w:val="008E4293"/>
    <w:rsid w:val="008E5FDC"/>
    <w:rsid w:val="008E6093"/>
    <w:rsid w:val="008E7003"/>
    <w:rsid w:val="008F24A9"/>
    <w:rsid w:val="008F3A43"/>
    <w:rsid w:val="008F47E9"/>
    <w:rsid w:val="008F4806"/>
    <w:rsid w:val="008F514B"/>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D15"/>
    <w:rsid w:val="009129C0"/>
    <w:rsid w:val="00913456"/>
    <w:rsid w:val="009136F9"/>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55F"/>
    <w:rsid w:val="00936659"/>
    <w:rsid w:val="0094018B"/>
    <w:rsid w:val="00940340"/>
    <w:rsid w:val="009413DF"/>
    <w:rsid w:val="00943451"/>
    <w:rsid w:val="00945743"/>
    <w:rsid w:val="00945FE1"/>
    <w:rsid w:val="009460C7"/>
    <w:rsid w:val="00946171"/>
    <w:rsid w:val="00946EDA"/>
    <w:rsid w:val="009511B6"/>
    <w:rsid w:val="00954601"/>
    <w:rsid w:val="009546CF"/>
    <w:rsid w:val="009548F5"/>
    <w:rsid w:val="009549C6"/>
    <w:rsid w:val="009563DF"/>
    <w:rsid w:val="00956CCB"/>
    <w:rsid w:val="00956FB8"/>
    <w:rsid w:val="009572A6"/>
    <w:rsid w:val="009600AF"/>
    <w:rsid w:val="0096121B"/>
    <w:rsid w:val="009621D3"/>
    <w:rsid w:val="00963515"/>
    <w:rsid w:val="009643C4"/>
    <w:rsid w:val="009650AA"/>
    <w:rsid w:val="009651D6"/>
    <w:rsid w:val="00965D9B"/>
    <w:rsid w:val="00965E81"/>
    <w:rsid w:val="0096600F"/>
    <w:rsid w:val="00966ED0"/>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1C06"/>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439"/>
    <w:rsid w:val="00A448E9"/>
    <w:rsid w:val="00A45029"/>
    <w:rsid w:val="00A457F7"/>
    <w:rsid w:val="00A45A34"/>
    <w:rsid w:val="00A46230"/>
    <w:rsid w:val="00A46A3F"/>
    <w:rsid w:val="00A46A90"/>
    <w:rsid w:val="00A4784B"/>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086C"/>
    <w:rsid w:val="00A8398B"/>
    <w:rsid w:val="00A840F1"/>
    <w:rsid w:val="00A84A2E"/>
    <w:rsid w:val="00A84A4D"/>
    <w:rsid w:val="00A86988"/>
    <w:rsid w:val="00A87703"/>
    <w:rsid w:val="00A9212A"/>
    <w:rsid w:val="00A929C3"/>
    <w:rsid w:val="00A92CAC"/>
    <w:rsid w:val="00A92FCB"/>
    <w:rsid w:val="00A93163"/>
    <w:rsid w:val="00A936A4"/>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E39"/>
    <w:rsid w:val="00AA64C5"/>
    <w:rsid w:val="00AA7431"/>
    <w:rsid w:val="00AA7930"/>
    <w:rsid w:val="00AA7D84"/>
    <w:rsid w:val="00AB0349"/>
    <w:rsid w:val="00AB09FA"/>
    <w:rsid w:val="00AB0BF5"/>
    <w:rsid w:val="00AB0F10"/>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4500"/>
    <w:rsid w:val="00AC5BE1"/>
    <w:rsid w:val="00AC5C5F"/>
    <w:rsid w:val="00AD0042"/>
    <w:rsid w:val="00AD253E"/>
    <w:rsid w:val="00AD2E27"/>
    <w:rsid w:val="00AD3515"/>
    <w:rsid w:val="00AD3C10"/>
    <w:rsid w:val="00AD76CD"/>
    <w:rsid w:val="00AD776E"/>
    <w:rsid w:val="00AD7956"/>
    <w:rsid w:val="00AE0C25"/>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10DE"/>
    <w:rsid w:val="00B51DBB"/>
    <w:rsid w:val="00B52010"/>
    <w:rsid w:val="00B52B54"/>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D6D"/>
    <w:rsid w:val="00B82DCE"/>
    <w:rsid w:val="00B8376A"/>
    <w:rsid w:val="00B83E56"/>
    <w:rsid w:val="00B83FB8"/>
    <w:rsid w:val="00B87E57"/>
    <w:rsid w:val="00B93279"/>
    <w:rsid w:val="00B93929"/>
    <w:rsid w:val="00B95702"/>
    <w:rsid w:val="00B95CF8"/>
    <w:rsid w:val="00B95E8A"/>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6539"/>
    <w:rsid w:val="00BC6DD0"/>
    <w:rsid w:val="00BC771B"/>
    <w:rsid w:val="00BD08ED"/>
    <w:rsid w:val="00BD105B"/>
    <w:rsid w:val="00BD14E6"/>
    <w:rsid w:val="00BD1887"/>
    <w:rsid w:val="00BD1DD7"/>
    <w:rsid w:val="00BD3114"/>
    <w:rsid w:val="00BD4350"/>
    <w:rsid w:val="00BD5DA5"/>
    <w:rsid w:val="00BD6BCC"/>
    <w:rsid w:val="00BD7A39"/>
    <w:rsid w:val="00BE0700"/>
    <w:rsid w:val="00BE0856"/>
    <w:rsid w:val="00BE181A"/>
    <w:rsid w:val="00BE1FAE"/>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969"/>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1AFA"/>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22E"/>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A0394"/>
    <w:rsid w:val="00CA14ED"/>
    <w:rsid w:val="00CA1D8D"/>
    <w:rsid w:val="00CA35F0"/>
    <w:rsid w:val="00CA5578"/>
    <w:rsid w:val="00CA7BE5"/>
    <w:rsid w:val="00CB0562"/>
    <w:rsid w:val="00CB1061"/>
    <w:rsid w:val="00CB24CD"/>
    <w:rsid w:val="00CB2C48"/>
    <w:rsid w:val="00CB358E"/>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453E"/>
    <w:rsid w:val="00D54C63"/>
    <w:rsid w:val="00D550FA"/>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478E"/>
    <w:rsid w:val="00D85AAB"/>
    <w:rsid w:val="00D87D48"/>
    <w:rsid w:val="00D900B4"/>
    <w:rsid w:val="00D9016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26F3"/>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4528"/>
    <w:rsid w:val="00DC55E1"/>
    <w:rsid w:val="00DD0021"/>
    <w:rsid w:val="00DD1D0C"/>
    <w:rsid w:val="00DD2125"/>
    <w:rsid w:val="00DD25C4"/>
    <w:rsid w:val="00DD351D"/>
    <w:rsid w:val="00DD3E36"/>
    <w:rsid w:val="00DD4B74"/>
    <w:rsid w:val="00DD50BE"/>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640"/>
    <w:rsid w:val="00E428A7"/>
    <w:rsid w:val="00E43067"/>
    <w:rsid w:val="00E4601E"/>
    <w:rsid w:val="00E461CD"/>
    <w:rsid w:val="00E4621A"/>
    <w:rsid w:val="00E46291"/>
    <w:rsid w:val="00E468E9"/>
    <w:rsid w:val="00E46E74"/>
    <w:rsid w:val="00E46FFA"/>
    <w:rsid w:val="00E4762F"/>
    <w:rsid w:val="00E47983"/>
    <w:rsid w:val="00E50891"/>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25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275A"/>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2516"/>
    <w:rsid w:val="00F32B04"/>
    <w:rsid w:val="00F33F11"/>
    <w:rsid w:val="00F342C8"/>
    <w:rsid w:val="00F359F4"/>
    <w:rsid w:val="00F35EAA"/>
    <w:rsid w:val="00F3783B"/>
    <w:rsid w:val="00F37B5C"/>
    <w:rsid w:val="00F4072F"/>
    <w:rsid w:val="00F40AF1"/>
    <w:rsid w:val="00F446DB"/>
    <w:rsid w:val="00F44ACD"/>
    <w:rsid w:val="00F4596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9E1"/>
    <w:rsid w:val="00F67DDB"/>
    <w:rsid w:val="00F67F5D"/>
    <w:rsid w:val="00F701B3"/>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96E"/>
    <w:rsid w:val="00FB0CF8"/>
    <w:rsid w:val="00FB1A0E"/>
    <w:rsid w:val="00FB285C"/>
    <w:rsid w:val="00FB2873"/>
    <w:rsid w:val="00FB28C2"/>
    <w:rsid w:val="00FB2E23"/>
    <w:rsid w:val="00FB42ED"/>
    <w:rsid w:val="00FB4677"/>
    <w:rsid w:val="00FB5AB6"/>
    <w:rsid w:val="00FB5D35"/>
    <w:rsid w:val="00FB6508"/>
    <w:rsid w:val="00FC335B"/>
    <w:rsid w:val="00FC40B1"/>
    <w:rsid w:val="00FC515D"/>
    <w:rsid w:val="00FC7340"/>
    <w:rsid w:val="00FD0A37"/>
    <w:rsid w:val="00FD0C35"/>
    <w:rsid w:val="00FD0DE8"/>
    <w:rsid w:val="00FD185A"/>
    <w:rsid w:val="00FD1878"/>
    <w:rsid w:val="00FD1942"/>
    <w:rsid w:val="00FD1CAF"/>
    <w:rsid w:val="00FD3537"/>
    <w:rsid w:val="00FD3F2B"/>
    <w:rsid w:val="00FD4E23"/>
    <w:rsid w:val="00FD5C35"/>
    <w:rsid w:val="00FD5FB6"/>
    <w:rsid w:val="00FD61FD"/>
    <w:rsid w:val="00FD7424"/>
    <w:rsid w:val="00FD7437"/>
    <w:rsid w:val="00FD7790"/>
    <w:rsid w:val="00FD7C16"/>
    <w:rsid w:val="00FD7D6F"/>
    <w:rsid w:val="00FE0855"/>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 w:val="00FF7F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szCs w:val="20"/>
    </w:rPr>
  </w:style>
  <w:style w:type="character" w:customStyle="1" w:styleId="42">
    <w:name w:val="Заголовок 4 Знак"/>
    <w:basedOn w:val="a4"/>
    <w:link w:val="41"/>
    <w:uiPriority w:val="99"/>
    <w:rsid w:val="00162541"/>
    <w:rPr>
      <w:rFonts w:ascii="Arial" w:hAnsi="Arial"/>
      <w:sz w:val="24"/>
      <w:szCs w:val="20"/>
    </w:rPr>
  </w:style>
  <w:style w:type="character" w:customStyle="1" w:styleId="52">
    <w:name w:val="Заголовок 5 Знак"/>
    <w:basedOn w:val="a4"/>
    <w:link w:val="51"/>
    <w:uiPriority w:val="99"/>
    <w:rsid w:val="00162541"/>
    <w:rPr>
      <w:szCs w:val="20"/>
    </w:rPr>
  </w:style>
  <w:style w:type="character" w:customStyle="1" w:styleId="60">
    <w:name w:val="Заголовок 6 Знак"/>
    <w:basedOn w:val="a4"/>
    <w:link w:val="6"/>
    <w:uiPriority w:val="99"/>
    <w:rsid w:val="00162541"/>
    <w:rPr>
      <w:i/>
      <w:szCs w:val="20"/>
    </w:rPr>
  </w:style>
  <w:style w:type="character" w:customStyle="1" w:styleId="70">
    <w:name w:val="Заголовок 7 Знак"/>
    <w:basedOn w:val="a4"/>
    <w:link w:val="7"/>
    <w:uiPriority w:val="99"/>
    <w:rsid w:val="00162541"/>
    <w:rPr>
      <w:rFonts w:ascii="Arial" w:hAnsi="Arial"/>
      <w:sz w:val="20"/>
      <w:szCs w:val="20"/>
    </w:rPr>
  </w:style>
  <w:style w:type="character" w:customStyle="1" w:styleId="80">
    <w:name w:val="Заголовок 8 Знак"/>
    <w:basedOn w:val="a4"/>
    <w:link w:val="8"/>
    <w:uiPriority w:val="99"/>
    <w:rsid w:val="00162541"/>
    <w:rPr>
      <w:rFonts w:ascii="Arial" w:hAnsi="Arial"/>
      <w:i/>
      <w:sz w:val="20"/>
      <w:szCs w:val="20"/>
    </w:rPr>
  </w:style>
  <w:style w:type="character" w:customStyle="1" w:styleId="90">
    <w:name w:val="Заголовок 9 Знак"/>
    <w:basedOn w:val="a4"/>
    <w:link w:val="9"/>
    <w:uiPriority w:val="99"/>
    <w:rsid w:val="00162541"/>
    <w:rPr>
      <w:rFonts w:ascii="Arial" w:hAnsi="Arial"/>
      <w:b/>
      <w:i/>
      <w:sz w:val="18"/>
      <w:szCs w:val="20"/>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szCs w:val="20"/>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2B090A27E4DE2FD0D375768364EBD6FEA9CEED9832F70E3CEECED3B104FE2ACDDE3C8BFEA6C725l0c1K"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EA88E39FC9913DAC001D6F147C06A1139C1B8A2E613D101717C04763489A929251C38B2A68EAKCI" TargetMode="External"/><Relationship Id="rId17" Type="http://schemas.openxmlformats.org/officeDocument/2006/relationships/hyperlink" Target="consultantplus://offline/ref=E22B090A27E4DE2FD0D375768364EBD6FEA9C1E1923CF70E3CEECED3B104FE2ACDDE3C88F8A5lCcFK" TargetMode="External"/><Relationship Id="rId2" Type="http://schemas.openxmlformats.org/officeDocument/2006/relationships/numbering" Target="numbering.xml"/><Relationship Id="rId16" Type="http://schemas.openxmlformats.org/officeDocument/2006/relationships/hyperlink" Target="consultantplus://offline/ref=E22B090A27E4DE2FD0D375768364EBD6FEA9CEED9832F70E3CEECED3B104FE2ACDDE3C88FEAFlCc9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EA88E39FC9913DAC001D6F147C06A1139C1B8A2E613D101717C04763489A929251C38B2A6AEAKB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22B090A27E4DE2FD0D375768364EBD6FEA9CEED9832F70E3CEECED3B104FE2ACDDE3C88FEA0lCcDK" TargetMode="External"/><Relationship Id="rId10" Type="http://schemas.openxmlformats.org/officeDocument/2006/relationships/hyperlink" Target="consultantplus://offline/ref=96EA88E39FC9913DAC001D6F147C06A1139C1A84256C3D101717C04763489A929251C38F2AE6KAI" TargetMode="External"/><Relationship Id="rId19" Type="http://schemas.openxmlformats.org/officeDocument/2006/relationships/hyperlink" Target="consultantplus://offline/ref=D51792220F47886BCD6790CDA1CAE97C8B28DA2276D814CCAAFC6D6E9CFA75948A7F23D5B7E7C2C0GCx6K"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E22B090A27E4DE2FD0D375768364EBD6FEA9CEED9832F70E3CEECED3B104FE2ACDDE3C88FEA2lCcB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CAA9-5C98-413C-B1E5-3FBACDA4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16</Pages>
  <Words>6573</Words>
  <Characters>37468</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ТКД</vt:lpstr>
      <vt:lpstr>        6.7. В случае, если Подрядчик не оплатил предъявленную в претензии Заказчиком су</vt:lpstr>
    </vt:vector>
  </TitlesOfParts>
  <Company>Microsoft</Company>
  <LinksUpToDate>false</LinksUpToDate>
  <CharactersWithSpaces>43954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Andrew</cp:lastModifiedBy>
  <cp:revision>23</cp:revision>
  <cp:lastPrinted>2017-07-31T11:06:00Z</cp:lastPrinted>
  <dcterms:created xsi:type="dcterms:W3CDTF">2017-04-03T09:43:00Z</dcterms:created>
  <dcterms:modified xsi:type="dcterms:W3CDTF">2017-07-31T12:21:00Z</dcterms:modified>
</cp:coreProperties>
</file>