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F7" w:rsidRPr="001B282C" w:rsidRDefault="00655FF7" w:rsidP="002A2C3B">
      <w:pPr>
        <w:spacing w:after="0" w:line="240" w:lineRule="auto"/>
        <w:ind w:left="3424" w:hanging="11"/>
        <w:jc w:val="center"/>
        <w:rPr>
          <w:rFonts w:ascii="Times New Roman" w:hAnsi="Times New Roman"/>
          <w:sz w:val="24"/>
          <w:szCs w:val="24"/>
        </w:rPr>
      </w:pPr>
      <w:r w:rsidRPr="001B282C">
        <w:rPr>
          <w:rFonts w:ascii="Times New Roman" w:hAnsi="Times New Roman"/>
          <w:sz w:val="24"/>
          <w:szCs w:val="24"/>
        </w:rPr>
        <w:t xml:space="preserve">    </w:t>
      </w:r>
      <w:r>
        <w:rPr>
          <w:rFonts w:ascii="Times New Roman" w:hAnsi="Times New Roman"/>
          <w:sz w:val="24"/>
          <w:szCs w:val="24"/>
        </w:rPr>
        <w:t xml:space="preserve">                               </w:t>
      </w:r>
      <w:r w:rsidRPr="001B282C">
        <w:rPr>
          <w:rFonts w:ascii="Times New Roman" w:hAnsi="Times New Roman"/>
          <w:sz w:val="24"/>
          <w:szCs w:val="24"/>
        </w:rPr>
        <w:t xml:space="preserve"> «УТВЕРЖДАЮ»         </w:t>
      </w:r>
    </w:p>
    <w:p w:rsidR="00655FF7" w:rsidRDefault="00655FF7" w:rsidP="007E26A9">
      <w:pPr>
        <w:tabs>
          <w:tab w:val="left" w:pos="6237"/>
        </w:tabs>
        <w:spacing w:after="0" w:line="240" w:lineRule="auto"/>
        <w:ind w:left="3420" w:hanging="9"/>
        <w:jc w:val="right"/>
        <w:rPr>
          <w:rFonts w:ascii="Times New Roman" w:hAnsi="Times New Roman"/>
          <w:sz w:val="24"/>
          <w:szCs w:val="24"/>
        </w:rPr>
      </w:pPr>
      <w:r>
        <w:rPr>
          <w:rFonts w:ascii="Times New Roman" w:hAnsi="Times New Roman"/>
          <w:sz w:val="24"/>
          <w:szCs w:val="24"/>
        </w:rPr>
        <w:t xml:space="preserve">   </w:t>
      </w:r>
      <w:r w:rsidR="007E26A9">
        <w:rPr>
          <w:rFonts w:ascii="Times New Roman" w:hAnsi="Times New Roman"/>
          <w:sz w:val="24"/>
          <w:szCs w:val="24"/>
        </w:rPr>
        <w:t xml:space="preserve">                               Д</w:t>
      </w:r>
      <w:r w:rsidRPr="001B282C">
        <w:rPr>
          <w:rFonts w:ascii="Times New Roman" w:hAnsi="Times New Roman"/>
          <w:sz w:val="24"/>
          <w:szCs w:val="24"/>
        </w:rPr>
        <w:t xml:space="preserve">иректор </w:t>
      </w:r>
      <w:r>
        <w:rPr>
          <w:rFonts w:ascii="Times New Roman" w:hAnsi="Times New Roman"/>
          <w:sz w:val="24"/>
          <w:szCs w:val="24"/>
        </w:rPr>
        <w:t>МП «Горэлектросети</w:t>
      </w:r>
      <w:r w:rsidRPr="001B282C">
        <w:rPr>
          <w:rFonts w:ascii="Times New Roman" w:hAnsi="Times New Roman"/>
          <w:sz w:val="24"/>
          <w:szCs w:val="24"/>
        </w:rPr>
        <w:t>»</w:t>
      </w:r>
    </w:p>
    <w:p w:rsidR="00655FF7" w:rsidRPr="001B282C" w:rsidRDefault="00655FF7" w:rsidP="002A2C3B">
      <w:pPr>
        <w:tabs>
          <w:tab w:val="left" w:pos="6237"/>
        </w:tabs>
        <w:spacing w:after="0" w:line="240" w:lineRule="auto"/>
        <w:ind w:left="3420" w:hanging="9"/>
        <w:rPr>
          <w:rFonts w:ascii="Times New Roman" w:hAnsi="Times New Roman"/>
          <w:sz w:val="24"/>
          <w:szCs w:val="24"/>
        </w:rPr>
      </w:pPr>
    </w:p>
    <w:p w:rsidR="00655FF7" w:rsidRPr="001B282C" w:rsidRDefault="00655FF7" w:rsidP="002A2C3B">
      <w:pPr>
        <w:ind w:left="3420" w:hanging="9"/>
        <w:jc w:val="right"/>
        <w:rPr>
          <w:rFonts w:ascii="Times New Roman" w:hAnsi="Times New Roman"/>
          <w:sz w:val="24"/>
          <w:szCs w:val="24"/>
        </w:rPr>
      </w:pPr>
      <w:r w:rsidRPr="001B282C">
        <w:rPr>
          <w:rFonts w:ascii="Times New Roman" w:hAnsi="Times New Roman"/>
          <w:sz w:val="24"/>
          <w:szCs w:val="24"/>
        </w:rPr>
        <w:t>________________</w:t>
      </w:r>
      <w:r>
        <w:rPr>
          <w:rFonts w:ascii="Times New Roman" w:hAnsi="Times New Roman"/>
          <w:sz w:val="24"/>
          <w:szCs w:val="24"/>
        </w:rPr>
        <w:t>А.А. Марченко</w:t>
      </w:r>
    </w:p>
    <w:p w:rsidR="00655FF7" w:rsidRPr="00BD0F87" w:rsidRDefault="00655FF7" w:rsidP="002A2C3B">
      <w:pPr>
        <w:spacing w:after="0" w:line="240" w:lineRule="auto"/>
        <w:ind w:left="3420" w:hanging="9"/>
        <w:jc w:val="right"/>
        <w:rPr>
          <w:rFonts w:ascii="Times New Roman" w:hAnsi="Times New Roman"/>
          <w:sz w:val="24"/>
          <w:szCs w:val="24"/>
          <w:u w:val="single"/>
        </w:rPr>
      </w:pPr>
      <w:r w:rsidRPr="00BD0F87">
        <w:rPr>
          <w:rFonts w:ascii="Times New Roman" w:hAnsi="Times New Roman"/>
          <w:sz w:val="24"/>
          <w:szCs w:val="24"/>
          <w:u w:val="single"/>
        </w:rPr>
        <w:t xml:space="preserve"> «</w:t>
      </w:r>
      <w:r>
        <w:rPr>
          <w:rFonts w:ascii="Times New Roman" w:hAnsi="Times New Roman"/>
          <w:sz w:val="24"/>
          <w:szCs w:val="24"/>
          <w:u w:val="single"/>
        </w:rPr>
        <w:t xml:space="preserve">       </w:t>
      </w:r>
      <w:r w:rsidRPr="00BD0F87">
        <w:rPr>
          <w:rFonts w:ascii="Times New Roman" w:hAnsi="Times New Roman"/>
          <w:sz w:val="24"/>
          <w:szCs w:val="24"/>
          <w:u w:val="single"/>
        </w:rPr>
        <w:t>»</w:t>
      </w:r>
      <w:r>
        <w:rPr>
          <w:rFonts w:ascii="Times New Roman" w:hAnsi="Times New Roman"/>
          <w:sz w:val="24"/>
          <w:szCs w:val="24"/>
          <w:u w:val="single"/>
        </w:rPr>
        <w:t xml:space="preserve"> </w:t>
      </w:r>
      <w:r w:rsidRPr="00BD0F87">
        <w:rPr>
          <w:rFonts w:ascii="Times New Roman" w:hAnsi="Times New Roman"/>
          <w:sz w:val="24"/>
          <w:szCs w:val="24"/>
          <w:u w:val="single"/>
        </w:rPr>
        <w:t xml:space="preserve"> </w:t>
      </w:r>
      <w:r w:rsidR="007E26A9">
        <w:rPr>
          <w:rFonts w:ascii="Times New Roman" w:hAnsi="Times New Roman"/>
          <w:sz w:val="24"/>
          <w:szCs w:val="24"/>
          <w:u w:val="single"/>
        </w:rPr>
        <w:t>марта</w:t>
      </w:r>
      <w:r w:rsidRPr="00BD0F87">
        <w:rPr>
          <w:rFonts w:ascii="Times New Roman" w:hAnsi="Times New Roman"/>
          <w:sz w:val="24"/>
          <w:szCs w:val="24"/>
          <w:u w:val="single"/>
        </w:rPr>
        <w:t xml:space="preserve">  201</w:t>
      </w:r>
      <w:r w:rsidR="007E26A9">
        <w:rPr>
          <w:rFonts w:ascii="Times New Roman" w:hAnsi="Times New Roman"/>
          <w:sz w:val="24"/>
          <w:szCs w:val="24"/>
          <w:u w:val="single"/>
        </w:rPr>
        <w:t>7</w:t>
      </w:r>
      <w:r>
        <w:rPr>
          <w:rFonts w:ascii="Times New Roman" w:hAnsi="Times New Roman"/>
          <w:sz w:val="24"/>
          <w:szCs w:val="24"/>
          <w:u w:val="single"/>
        </w:rPr>
        <w:t xml:space="preserve"> </w:t>
      </w:r>
      <w:r w:rsidRPr="00BD0F87">
        <w:rPr>
          <w:rFonts w:ascii="Times New Roman" w:hAnsi="Times New Roman"/>
          <w:sz w:val="24"/>
          <w:szCs w:val="24"/>
          <w:u w:val="single"/>
        </w:rPr>
        <w:t xml:space="preserve">года </w:t>
      </w:r>
    </w:p>
    <w:p w:rsidR="00655FF7" w:rsidRPr="00051EA0" w:rsidRDefault="00655FF7" w:rsidP="002A2C3B">
      <w:pPr>
        <w:jc w:val="right"/>
        <w:rPr>
          <w:rFonts w:ascii="Times New Roman" w:hAnsi="Times New Roman"/>
          <w:sz w:val="28"/>
          <w:szCs w:val="28"/>
        </w:rPr>
      </w:pPr>
    </w:p>
    <w:p w:rsidR="00655FF7" w:rsidRPr="002F1035"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Pr="002F1035" w:rsidRDefault="00655FF7" w:rsidP="002A2C3B">
      <w:pPr>
        <w:spacing w:line="240" w:lineRule="auto"/>
        <w:rPr>
          <w:rFonts w:ascii="Times New Roman" w:hAnsi="Times New Roman"/>
          <w:sz w:val="28"/>
          <w:szCs w:val="28"/>
        </w:rPr>
      </w:pPr>
    </w:p>
    <w:p w:rsidR="00655FF7" w:rsidRDefault="00655FF7" w:rsidP="002A2C3B">
      <w:pPr>
        <w:spacing w:line="240" w:lineRule="auto"/>
        <w:jc w:val="center"/>
        <w:outlineLvl w:val="0"/>
        <w:rPr>
          <w:rFonts w:ascii="Times New Roman" w:hAnsi="Times New Roman"/>
          <w:sz w:val="32"/>
          <w:szCs w:val="32"/>
        </w:rPr>
      </w:pPr>
      <w:bookmarkStart w:id="0" w:name="_Toc518119232"/>
      <w:r>
        <w:rPr>
          <w:rFonts w:ascii="Times New Roman" w:hAnsi="Times New Roman"/>
          <w:sz w:val="32"/>
          <w:szCs w:val="32"/>
        </w:rPr>
        <w:t>ДОКУМЕНТАЦИЯ</w:t>
      </w:r>
      <w:bookmarkEnd w:id="0"/>
    </w:p>
    <w:p w:rsidR="00655FF7" w:rsidRDefault="00655FF7" w:rsidP="00F02F3D">
      <w:pPr>
        <w:spacing w:after="0" w:line="240" w:lineRule="auto"/>
        <w:jc w:val="center"/>
        <w:outlineLvl w:val="0"/>
        <w:rPr>
          <w:rFonts w:ascii="Times New Roman" w:hAnsi="Times New Roman"/>
          <w:b/>
          <w:sz w:val="32"/>
          <w:szCs w:val="32"/>
        </w:rPr>
      </w:pPr>
      <w:r>
        <w:rPr>
          <w:rFonts w:ascii="Times New Roman" w:hAnsi="Times New Roman"/>
          <w:b/>
          <w:sz w:val="32"/>
          <w:szCs w:val="32"/>
        </w:rPr>
        <w:t xml:space="preserve">по запросу цен (котировок) на </w:t>
      </w:r>
      <w:r w:rsidRPr="001B282C">
        <w:rPr>
          <w:rFonts w:ascii="Times New Roman" w:hAnsi="Times New Roman"/>
          <w:b/>
          <w:sz w:val="32"/>
          <w:szCs w:val="32"/>
        </w:rPr>
        <w:t>право заключения договора</w:t>
      </w:r>
    </w:p>
    <w:p w:rsidR="00655FF7" w:rsidRPr="00431E9A" w:rsidRDefault="00655FF7" w:rsidP="00F02F3D">
      <w:pPr>
        <w:spacing w:line="240" w:lineRule="auto"/>
        <w:jc w:val="center"/>
        <w:rPr>
          <w:rFonts w:ascii="Times New Roman" w:hAnsi="Times New Roman"/>
          <w:sz w:val="32"/>
          <w:szCs w:val="28"/>
        </w:rPr>
      </w:pPr>
      <w:r>
        <w:rPr>
          <w:rFonts w:ascii="Times New Roman" w:hAnsi="Times New Roman"/>
          <w:b/>
          <w:sz w:val="32"/>
          <w:szCs w:val="32"/>
        </w:rPr>
        <w:t>на п</w:t>
      </w:r>
      <w:r w:rsidRPr="00C36D46">
        <w:rPr>
          <w:rFonts w:ascii="Times New Roman" w:hAnsi="Times New Roman"/>
          <w:b/>
          <w:sz w:val="32"/>
          <w:szCs w:val="32"/>
        </w:rPr>
        <w:t xml:space="preserve">риобретение </w:t>
      </w:r>
      <w:r w:rsidR="007E26A9">
        <w:rPr>
          <w:rFonts w:ascii="Times New Roman" w:hAnsi="Times New Roman"/>
          <w:b/>
          <w:sz w:val="32"/>
          <w:szCs w:val="32"/>
        </w:rPr>
        <w:t>трансформаторов ТМГ 630 кВА</w:t>
      </w:r>
      <w:r>
        <w:rPr>
          <w:rFonts w:ascii="Times New Roman" w:hAnsi="Times New Roman"/>
          <w:b/>
          <w:sz w:val="32"/>
          <w:szCs w:val="32"/>
        </w:rPr>
        <w:t>.</w:t>
      </w:r>
    </w:p>
    <w:p w:rsidR="00655FF7" w:rsidRPr="002F1035"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Pr="002F1035" w:rsidRDefault="00655FF7" w:rsidP="002A2C3B">
      <w:pPr>
        <w:spacing w:line="240" w:lineRule="auto"/>
        <w:rPr>
          <w:rFonts w:ascii="Times New Roman" w:hAnsi="Times New Roman"/>
          <w:sz w:val="28"/>
          <w:szCs w:val="28"/>
        </w:rPr>
      </w:pPr>
    </w:p>
    <w:p w:rsidR="00655FF7" w:rsidRPr="002F1035" w:rsidRDefault="00655FF7" w:rsidP="002A2C3B">
      <w:pPr>
        <w:spacing w:line="240" w:lineRule="auto"/>
        <w:rPr>
          <w:rFonts w:ascii="Times New Roman" w:hAnsi="Times New Roman"/>
          <w:sz w:val="28"/>
          <w:szCs w:val="28"/>
        </w:rPr>
      </w:pPr>
    </w:p>
    <w:p w:rsidR="00655FF7" w:rsidRDefault="00655FF7" w:rsidP="002A2C3B">
      <w:pPr>
        <w:spacing w:line="240" w:lineRule="auto"/>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p>
    <w:p w:rsidR="00655FF7" w:rsidRDefault="00655FF7" w:rsidP="002A2C3B">
      <w:pPr>
        <w:widowControl w:val="0"/>
        <w:autoSpaceDE w:val="0"/>
        <w:autoSpaceDN w:val="0"/>
        <w:adjustRightInd w:val="0"/>
        <w:spacing w:after="0" w:line="240" w:lineRule="auto"/>
        <w:rPr>
          <w:rFonts w:ascii="Times New Roman" w:hAnsi="Times New Roman"/>
          <w:sz w:val="24"/>
          <w:szCs w:val="24"/>
        </w:rPr>
      </w:pPr>
    </w:p>
    <w:p w:rsidR="00655FF7" w:rsidRDefault="00655FF7" w:rsidP="002A2C3B">
      <w:pPr>
        <w:widowControl w:val="0"/>
        <w:autoSpaceDE w:val="0"/>
        <w:autoSpaceDN w:val="0"/>
        <w:adjustRightInd w:val="0"/>
        <w:spacing w:after="0" w:line="240" w:lineRule="auto"/>
        <w:rPr>
          <w:rFonts w:ascii="Times New Roman" w:hAnsi="Times New Roman"/>
          <w:sz w:val="24"/>
          <w:szCs w:val="24"/>
        </w:rPr>
      </w:pPr>
    </w:p>
    <w:p w:rsidR="00655FF7" w:rsidRDefault="00655FF7" w:rsidP="002A2C3B">
      <w:pPr>
        <w:widowControl w:val="0"/>
        <w:autoSpaceDE w:val="0"/>
        <w:autoSpaceDN w:val="0"/>
        <w:adjustRightInd w:val="0"/>
        <w:spacing w:after="0" w:line="240" w:lineRule="auto"/>
        <w:rPr>
          <w:rFonts w:ascii="Times New Roman" w:hAnsi="Times New Roman"/>
          <w:sz w:val="24"/>
          <w:szCs w:val="24"/>
        </w:rPr>
      </w:pPr>
    </w:p>
    <w:p w:rsidR="00655FF7" w:rsidRPr="00EE58C0" w:rsidRDefault="00655FF7" w:rsidP="002A2C3B">
      <w:pPr>
        <w:widowControl w:val="0"/>
        <w:autoSpaceDE w:val="0"/>
        <w:autoSpaceDN w:val="0"/>
        <w:adjustRightInd w:val="0"/>
        <w:spacing w:after="0" w:line="240" w:lineRule="auto"/>
        <w:rPr>
          <w:rFonts w:ascii="Times New Roman" w:hAnsi="Times New Roman"/>
          <w:sz w:val="24"/>
          <w:szCs w:val="24"/>
        </w:rPr>
      </w:pPr>
    </w:p>
    <w:p w:rsidR="005C64D3" w:rsidRDefault="005C64D3" w:rsidP="002A2C3B">
      <w:pPr>
        <w:spacing w:line="240" w:lineRule="auto"/>
        <w:jc w:val="center"/>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p>
    <w:p w:rsidR="00655FF7" w:rsidRDefault="00655FF7" w:rsidP="002A2C3B">
      <w:pPr>
        <w:spacing w:line="240" w:lineRule="auto"/>
        <w:jc w:val="center"/>
        <w:rPr>
          <w:rFonts w:ascii="Times New Roman" w:hAnsi="Times New Roman"/>
          <w:sz w:val="28"/>
          <w:szCs w:val="28"/>
        </w:rPr>
      </w:pPr>
      <w:r w:rsidRPr="00F34313">
        <w:rPr>
          <w:rFonts w:ascii="Times New Roman" w:hAnsi="Times New Roman"/>
          <w:sz w:val="28"/>
          <w:szCs w:val="28"/>
        </w:rPr>
        <w:t>г.</w:t>
      </w:r>
      <w:r w:rsidR="007E26A9">
        <w:rPr>
          <w:rFonts w:ascii="Times New Roman" w:hAnsi="Times New Roman"/>
          <w:sz w:val="28"/>
          <w:szCs w:val="28"/>
        </w:rPr>
        <w:t xml:space="preserve"> Обнинск 2017</w:t>
      </w:r>
      <w:r>
        <w:rPr>
          <w:rFonts w:ascii="Times New Roman" w:hAnsi="Times New Roman"/>
          <w:sz w:val="28"/>
          <w:szCs w:val="28"/>
        </w:rPr>
        <w:t xml:space="preserve"> г.</w:t>
      </w:r>
    </w:p>
    <w:p w:rsidR="00655FF7" w:rsidRPr="00E56D06" w:rsidRDefault="00655FF7" w:rsidP="00C75146">
      <w:pPr>
        <w:ind w:firstLine="360"/>
        <w:jc w:val="both"/>
        <w:rPr>
          <w:rFonts w:ascii="Times New Roman" w:hAnsi="Times New Roman"/>
          <w:sz w:val="24"/>
          <w:szCs w:val="24"/>
        </w:rPr>
      </w:pPr>
      <w:r w:rsidRPr="00E56D06">
        <w:rPr>
          <w:rFonts w:ascii="Times New Roman" w:hAnsi="Times New Roman"/>
          <w:sz w:val="24"/>
          <w:szCs w:val="24"/>
        </w:rPr>
        <w:lastRenderedPageBreak/>
        <w:t>Настоящая документация разработана в соответствии с требованиями Гражданского кодекса Российской Федерации, Федерального закона от 18.07.2011 г. №223 –ФЗ «О закупках товаров, работ, услуг отдельными видами юридических лиц», «Положения о закупках товаров, работ, услуг МП «</w:t>
      </w:r>
      <w:r>
        <w:rPr>
          <w:rFonts w:ascii="Times New Roman" w:hAnsi="Times New Roman"/>
          <w:sz w:val="24"/>
          <w:szCs w:val="24"/>
        </w:rPr>
        <w:t>Горэлектросети»</w:t>
      </w:r>
      <w:r w:rsidRPr="004307E7">
        <w:rPr>
          <w:rFonts w:ascii="Times New Roman" w:hAnsi="Times New Roman"/>
          <w:sz w:val="28"/>
          <w:szCs w:val="28"/>
        </w:rPr>
        <w:t xml:space="preserve"> </w:t>
      </w:r>
      <w:r w:rsidRPr="00F32F6B">
        <w:rPr>
          <w:rFonts w:ascii="Times New Roman" w:hAnsi="Times New Roman"/>
          <w:sz w:val="24"/>
          <w:szCs w:val="24"/>
        </w:rPr>
        <w:t xml:space="preserve">от </w:t>
      </w:r>
      <w:r w:rsidR="00AC397F">
        <w:rPr>
          <w:rFonts w:ascii="Times New Roman" w:hAnsi="Times New Roman"/>
          <w:sz w:val="24"/>
          <w:szCs w:val="24"/>
        </w:rPr>
        <w:t>15.11</w:t>
      </w:r>
      <w:r w:rsidRPr="00F32F6B">
        <w:rPr>
          <w:rFonts w:ascii="Times New Roman" w:hAnsi="Times New Roman"/>
          <w:sz w:val="24"/>
          <w:szCs w:val="24"/>
        </w:rPr>
        <w:t>.201</w:t>
      </w:r>
      <w:r>
        <w:rPr>
          <w:rFonts w:ascii="Times New Roman" w:hAnsi="Times New Roman"/>
          <w:sz w:val="24"/>
          <w:szCs w:val="24"/>
        </w:rPr>
        <w:t>6</w:t>
      </w:r>
      <w:r w:rsidRPr="00F32F6B">
        <w:rPr>
          <w:rFonts w:ascii="Times New Roman" w:hAnsi="Times New Roman"/>
          <w:sz w:val="24"/>
          <w:szCs w:val="24"/>
        </w:rPr>
        <w:t xml:space="preserve"> г.</w:t>
      </w:r>
    </w:p>
    <w:p w:rsidR="00655FF7" w:rsidRPr="001B282C" w:rsidRDefault="00655FF7" w:rsidP="00C75146">
      <w:pPr>
        <w:pStyle w:val="a4"/>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jc w:val="center"/>
        <w:rPr>
          <w:sz w:val="24"/>
          <w:szCs w:val="24"/>
        </w:rPr>
      </w:pPr>
      <w:r w:rsidRPr="001B282C">
        <w:rPr>
          <w:sz w:val="24"/>
          <w:szCs w:val="24"/>
        </w:rPr>
        <w:t>ОБЩИЕ ПОЛОЖЕНИЯ.</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left="927" w:firstLine="0"/>
        <w:rPr>
          <w:sz w:val="24"/>
          <w:szCs w:val="24"/>
        </w:rPr>
      </w:pP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rStyle w:val="12pt"/>
          <w:szCs w:val="24"/>
        </w:rPr>
      </w:pPr>
      <w:r w:rsidRPr="001B282C">
        <w:rPr>
          <w:sz w:val="24"/>
          <w:szCs w:val="24"/>
        </w:rPr>
        <w:t xml:space="preserve">1.1. </w:t>
      </w:r>
      <w:r w:rsidRPr="001B282C">
        <w:rPr>
          <w:rStyle w:val="12pt"/>
          <w:szCs w:val="24"/>
        </w:rPr>
        <w:t xml:space="preserve">В соответствии с </w:t>
      </w:r>
      <w:r w:rsidRPr="001B282C">
        <w:rPr>
          <w:sz w:val="24"/>
          <w:szCs w:val="24"/>
        </w:rPr>
        <w:t>Федеральным законом от 18 июля 2011 года № 223-ФЗ «О закупках товаров, работ</w:t>
      </w:r>
      <w:r w:rsidRPr="001B282C">
        <w:rPr>
          <w:color w:val="auto"/>
          <w:sz w:val="24"/>
          <w:szCs w:val="24"/>
        </w:rPr>
        <w:t>, услуг</w:t>
      </w:r>
      <w:r w:rsidRPr="001B282C">
        <w:rPr>
          <w:sz w:val="24"/>
          <w:szCs w:val="24"/>
        </w:rPr>
        <w:t xml:space="preserve"> отдельными видами юридических лиц», </w:t>
      </w:r>
      <w:r>
        <w:rPr>
          <w:sz w:val="24"/>
          <w:szCs w:val="24"/>
        </w:rPr>
        <w:t>«</w:t>
      </w:r>
      <w:r w:rsidRPr="001B282C">
        <w:rPr>
          <w:sz w:val="24"/>
          <w:szCs w:val="24"/>
        </w:rPr>
        <w:t xml:space="preserve">Положением о закупке товаров, работ, услуг </w:t>
      </w:r>
      <w:r>
        <w:rPr>
          <w:sz w:val="24"/>
          <w:szCs w:val="24"/>
        </w:rPr>
        <w:t xml:space="preserve">МП "Горэлектросети"» </w:t>
      </w:r>
      <w:r w:rsidRPr="009B5615">
        <w:rPr>
          <w:sz w:val="24"/>
          <w:szCs w:val="24"/>
        </w:rPr>
        <w:t xml:space="preserve">от </w:t>
      </w:r>
      <w:r w:rsidR="00AC397F">
        <w:rPr>
          <w:sz w:val="24"/>
          <w:szCs w:val="24"/>
        </w:rPr>
        <w:t>15.11</w:t>
      </w:r>
      <w:r w:rsidRPr="009B5615">
        <w:rPr>
          <w:sz w:val="24"/>
          <w:szCs w:val="24"/>
        </w:rPr>
        <w:t>.201</w:t>
      </w:r>
      <w:r>
        <w:rPr>
          <w:sz w:val="24"/>
          <w:szCs w:val="24"/>
        </w:rPr>
        <w:t>6</w:t>
      </w:r>
      <w:r w:rsidRPr="009B5615">
        <w:rPr>
          <w:sz w:val="24"/>
          <w:szCs w:val="24"/>
        </w:rPr>
        <w:t xml:space="preserve"> г.</w:t>
      </w:r>
      <w:r w:rsidRPr="001B282C">
        <w:rPr>
          <w:sz w:val="24"/>
          <w:szCs w:val="24"/>
        </w:rPr>
        <w:t xml:space="preserve">, </w:t>
      </w:r>
      <w:r w:rsidRPr="001B282C">
        <w:rPr>
          <w:rStyle w:val="12pt"/>
          <w:szCs w:val="24"/>
        </w:rPr>
        <w:t xml:space="preserve">процедурами, условиями и положениями настоящей документации Заказчик проводит </w:t>
      </w:r>
      <w:r>
        <w:rPr>
          <w:rStyle w:val="12pt"/>
          <w:szCs w:val="24"/>
        </w:rPr>
        <w:t>запрос цен (котировок)</w:t>
      </w:r>
      <w:r w:rsidRPr="001B282C">
        <w:rPr>
          <w:rStyle w:val="12pt"/>
          <w:szCs w:val="24"/>
        </w:rPr>
        <w:t>, предмет и условия которого указаны в Информационной карте (Приложение № 1 к документации).</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rStyle w:val="12pt"/>
          <w:szCs w:val="24"/>
        </w:rPr>
      </w:pPr>
      <w:r w:rsidRPr="001B282C">
        <w:rPr>
          <w:rStyle w:val="12pt"/>
          <w:szCs w:val="24"/>
        </w:rPr>
        <w:t>1.2. К</w:t>
      </w:r>
      <w:r w:rsidRPr="001B282C">
        <w:rPr>
          <w:sz w:val="24"/>
          <w:szCs w:val="24"/>
        </w:rPr>
        <w:t xml:space="preserve"> участию в </w:t>
      </w:r>
      <w:r>
        <w:rPr>
          <w:sz w:val="24"/>
          <w:szCs w:val="24"/>
        </w:rPr>
        <w:t xml:space="preserve">запросе </w:t>
      </w:r>
      <w:r w:rsidRPr="00F67A7E">
        <w:rPr>
          <w:sz w:val="24"/>
          <w:szCs w:val="24"/>
        </w:rPr>
        <w:t>цен (котировок)</w:t>
      </w:r>
      <w:r>
        <w:rPr>
          <w:sz w:val="24"/>
          <w:szCs w:val="24"/>
        </w:rPr>
        <w:t xml:space="preserve"> </w:t>
      </w:r>
      <w:r w:rsidRPr="001B282C">
        <w:rPr>
          <w:sz w:val="24"/>
          <w:szCs w:val="24"/>
        </w:rPr>
        <w:t>приглашаются любые юридические лица или объединения юридических лиц, независимо от организационно-правовой формы, формы собственности, места нахождения и места происхождения капитала либо любые физические лица или объединения физических лиц, в том числе индивидуальные предприниматели или объединения индивидуальных предпринимателей.</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r w:rsidRPr="001B282C">
        <w:rPr>
          <w:rStyle w:val="12pt"/>
          <w:szCs w:val="24"/>
        </w:rPr>
        <w:t xml:space="preserve">1.3. </w:t>
      </w:r>
      <w:r w:rsidRPr="001B282C">
        <w:rPr>
          <w:sz w:val="24"/>
          <w:szCs w:val="24"/>
        </w:rPr>
        <w:t xml:space="preserve">Понятия и термины, используемые в настоящей документации, применяются в значениях, определенных Федеральным законом от 18 июля 2011 года № 223-ФЗ «О закупках товаров, работ, услуг отдельными видами юридических лиц» и </w:t>
      </w:r>
      <w:r>
        <w:rPr>
          <w:sz w:val="24"/>
          <w:szCs w:val="24"/>
        </w:rPr>
        <w:t>«</w:t>
      </w:r>
      <w:r w:rsidRPr="001B282C">
        <w:rPr>
          <w:sz w:val="24"/>
          <w:szCs w:val="24"/>
        </w:rPr>
        <w:t>Положением о закупке товаров, работ, услуг</w:t>
      </w:r>
      <w:r>
        <w:rPr>
          <w:sz w:val="24"/>
          <w:szCs w:val="24"/>
        </w:rPr>
        <w:t xml:space="preserve"> МП "Горэлектросети"» от </w:t>
      </w:r>
      <w:r w:rsidR="00AC397F">
        <w:rPr>
          <w:sz w:val="24"/>
          <w:szCs w:val="24"/>
        </w:rPr>
        <w:t>15.11</w:t>
      </w:r>
      <w:r>
        <w:rPr>
          <w:sz w:val="24"/>
          <w:szCs w:val="24"/>
        </w:rPr>
        <w:t>.2016 г</w:t>
      </w:r>
      <w:r w:rsidRPr="001B282C">
        <w:rPr>
          <w:sz w:val="24"/>
          <w:szCs w:val="24"/>
        </w:rPr>
        <w:t>.</w:t>
      </w:r>
    </w:p>
    <w:p w:rsidR="00655FF7" w:rsidRPr="0071652B"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rPr>
          <w:sz w:val="22"/>
          <w:szCs w:val="24"/>
        </w:rPr>
      </w:pPr>
      <w:r w:rsidRPr="001B282C">
        <w:rPr>
          <w:sz w:val="24"/>
          <w:szCs w:val="24"/>
        </w:rPr>
        <w:t xml:space="preserve">1.4. Заинтересованные лица могут бесплатно ознакомиться с документацией на официальном сайте в сети Интернет </w:t>
      </w:r>
      <w:hyperlink r:id="rId7" w:history="1">
        <w:r w:rsidRPr="00C77403">
          <w:rPr>
            <w:rStyle w:val="a5"/>
            <w:sz w:val="24"/>
            <w:szCs w:val="24"/>
          </w:rPr>
          <w:t>www.zakupki.gov.ru</w:t>
        </w:r>
      </w:hyperlink>
      <w:r>
        <w:rPr>
          <w:sz w:val="24"/>
          <w:szCs w:val="24"/>
          <w:u w:val="single"/>
        </w:rPr>
        <w:t xml:space="preserve"> </w:t>
      </w:r>
      <w:r w:rsidRPr="001B282C">
        <w:rPr>
          <w:sz w:val="24"/>
          <w:szCs w:val="24"/>
        </w:rPr>
        <w:t xml:space="preserve">, а так же на сайте </w:t>
      </w:r>
      <w:r>
        <w:rPr>
          <w:sz w:val="24"/>
          <w:szCs w:val="24"/>
        </w:rPr>
        <w:t>МП "Горэлектросети"</w:t>
      </w:r>
      <w:r w:rsidRPr="00E56D06">
        <w:rPr>
          <w:sz w:val="24"/>
          <w:szCs w:val="24"/>
        </w:rPr>
        <w:t xml:space="preserve"> </w:t>
      </w:r>
      <w:hyperlink r:id="rId8" w:history="1">
        <w:r w:rsidRPr="00317279">
          <w:rPr>
            <w:rStyle w:val="a5"/>
            <w:sz w:val="24"/>
          </w:rPr>
          <w:t>http://</w:t>
        </w:r>
        <w:r w:rsidRPr="00317279">
          <w:rPr>
            <w:rStyle w:val="a5"/>
            <w:sz w:val="24"/>
            <w:lang w:val="en-US"/>
          </w:rPr>
          <w:t>gorelectroseti</w:t>
        </w:r>
        <w:r w:rsidRPr="00317279">
          <w:rPr>
            <w:rStyle w:val="a5"/>
            <w:sz w:val="24"/>
          </w:rPr>
          <w:t>.ru/</w:t>
        </w:r>
      </w:hyperlink>
      <w:r>
        <w:rPr>
          <w:sz w:val="24"/>
        </w:rPr>
        <w:t>.</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r w:rsidRPr="001B282C">
        <w:rPr>
          <w:sz w:val="24"/>
          <w:szCs w:val="24"/>
        </w:rPr>
        <w:t xml:space="preserve">1.5. Участник закупки самостоятельно несет все расходы, связанные с подготовкой и подачей заявки на участие в </w:t>
      </w:r>
      <w:r>
        <w:rPr>
          <w:sz w:val="24"/>
          <w:szCs w:val="24"/>
        </w:rPr>
        <w:t>запросе цен (котировок)</w:t>
      </w:r>
      <w:r w:rsidRPr="001B282C">
        <w:rPr>
          <w:sz w:val="24"/>
          <w:szCs w:val="24"/>
        </w:rPr>
        <w:t xml:space="preserve">. Заказчик не будет нести ответственность или иметь обязательства в связи с такими расходами независимо от хода и результатов </w:t>
      </w:r>
      <w:r>
        <w:rPr>
          <w:sz w:val="24"/>
          <w:szCs w:val="24"/>
        </w:rPr>
        <w:t>запроса цен (котировок)</w:t>
      </w:r>
      <w:r w:rsidRPr="001B282C">
        <w:rPr>
          <w:sz w:val="24"/>
          <w:szCs w:val="24"/>
        </w:rPr>
        <w:t>, за исключением случаев, прямо предусмотренных действующим законодательством Российской Федерации.</w:t>
      </w:r>
    </w:p>
    <w:p w:rsidR="00655FF7" w:rsidRPr="001B282C" w:rsidRDefault="00655FF7" w:rsidP="00C75146">
      <w:pPr>
        <w:pStyle w:val="a4"/>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r w:rsidRPr="001B282C">
        <w:rPr>
          <w:sz w:val="24"/>
          <w:szCs w:val="24"/>
        </w:rPr>
        <w:t xml:space="preserve">1.6. Заказчик, разместивший на официальном сайте извещение о проведении </w:t>
      </w:r>
      <w:r>
        <w:rPr>
          <w:sz w:val="24"/>
          <w:szCs w:val="24"/>
        </w:rPr>
        <w:t>запроса цен (котировок)</w:t>
      </w:r>
      <w:r w:rsidRPr="001B282C">
        <w:rPr>
          <w:sz w:val="24"/>
          <w:szCs w:val="24"/>
        </w:rPr>
        <w:t xml:space="preserve">, вправе на любом этапе отказаться от его проведения без объяснения причин, не неся при этом никакой материальной ответственности перед участниками закупки, которым такое действие может принести убытки. </w:t>
      </w:r>
    </w:p>
    <w:p w:rsidR="00655FF7" w:rsidRPr="001B282C" w:rsidRDefault="00655FF7" w:rsidP="00C75146">
      <w:pPr>
        <w:pStyle w:val="a4"/>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r w:rsidRPr="001B282C">
        <w:rPr>
          <w:sz w:val="24"/>
          <w:szCs w:val="24"/>
        </w:rPr>
        <w:t xml:space="preserve">1.7. Извещение об отказе от проведения </w:t>
      </w:r>
      <w:r>
        <w:rPr>
          <w:sz w:val="24"/>
          <w:szCs w:val="24"/>
        </w:rPr>
        <w:t xml:space="preserve">запроса цен (котировок) </w:t>
      </w:r>
      <w:r w:rsidRPr="001B282C">
        <w:rPr>
          <w:sz w:val="24"/>
          <w:szCs w:val="24"/>
        </w:rPr>
        <w:t xml:space="preserve">размещается Заказчиком на официальном сайте не позднее чем в течение трех рабочих дней со дня принятия решения об отказе от его проведения. Заказчик не несет обязательств или ответственности в случае не ознакомления претендентами, участниками закупки с извещением об отказе от проведения </w:t>
      </w:r>
      <w:r>
        <w:rPr>
          <w:sz w:val="24"/>
          <w:szCs w:val="24"/>
        </w:rPr>
        <w:t>запроса цен (котировок)</w:t>
      </w:r>
      <w:r w:rsidRPr="001B282C">
        <w:rPr>
          <w:sz w:val="24"/>
          <w:szCs w:val="24"/>
        </w:rPr>
        <w:t>.</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r w:rsidRPr="001B282C">
        <w:rPr>
          <w:sz w:val="24"/>
          <w:szCs w:val="24"/>
        </w:rPr>
        <w:t xml:space="preserve">1.8. В случае если решение об отказе от проведения </w:t>
      </w:r>
      <w:r>
        <w:rPr>
          <w:sz w:val="24"/>
          <w:szCs w:val="24"/>
        </w:rPr>
        <w:t xml:space="preserve">запроса цен (котировок) </w:t>
      </w:r>
      <w:r w:rsidRPr="001B282C">
        <w:rPr>
          <w:sz w:val="24"/>
          <w:szCs w:val="24"/>
        </w:rPr>
        <w:t xml:space="preserve">принято Заказчиком до вскрытия конвертов с заявками, заявки на участие в </w:t>
      </w:r>
      <w:r>
        <w:rPr>
          <w:sz w:val="24"/>
          <w:szCs w:val="24"/>
        </w:rPr>
        <w:t>запросе цен (котировок),</w:t>
      </w:r>
      <w:r w:rsidRPr="001B282C">
        <w:rPr>
          <w:sz w:val="24"/>
          <w:szCs w:val="24"/>
        </w:rPr>
        <w:t xml:space="preserve"> полученные до принятия решения об отказе от проведения </w:t>
      </w:r>
      <w:r>
        <w:rPr>
          <w:sz w:val="24"/>
          <w:szCs w:val="24"/>
        </w:rPr>
        <w:t>запроса цен (котировок)</w:t>
      </w:r>
      <w:r w:rsidRPr="001B282C">
        <w:rPr>
          <w:sz w:val="24"/>
          <w:szCs w:val="24"/>
        </w:rPr>
        <w:t xml:space="preserve">, не вскрываются и по письменному запросу участника закупки, подавшего Заявку, передаются данному участнику. </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firstLine="708"/>
        <w:rPr>
          <w:sz w:val="24"/>
          <w:szCs w:val="24"/>
        </w:rPr>
      </w:pPr>
      <w:r w:rsidRPr="001B282C">
        <w:rPr>
          <w:sz w:val="24"/>
          <w:szCs w:val="24"/>
        </w:rPr>
        <w:t xml:space="preserve">1.9. Со дня размещения на официальном сайте информации о проведении </w:t>
      </w:r>
      <w:r>
        <w:rPr>
          <w:sz w:val="24"/>
          <w:szCs w:val="24"/>
        </w:rPr>
        <w:t xml:space="preserve">запроса цен (котировок) </w:t>
      </w:r>
      <w:r w:rsidRPr="001B282C">
        <w:rPr>
          <w:sz w:val="24"/>
          <w:szCs w:val="24"/>
        </w:rPr>
        <w:t xml:space="preserve">Заказчик на основании письменного заявления любого заинтересованного лица предоставляет такому лицу </w:t>
      </w:r>
      <w:r>
        <w:rPr>
          <w:sz w:val="24"/>
          <w:szCs w:val="24"/>
        </w:rPr>
        <w:t xml:space="preserve">закупочную </w:t>
      </w:r>
      <w:r w:rsidRPr="001B282C">
        <w:rPr>
          <w:sz w:val="24"/>
          <w:szCs w:val="24"/>
        </w:rPr>
        <w:t xml:space="preserve">документацию в порядке, указанном в извещении о проведении </w:t>
      </w:r>
      <w:r>
        <w:rPr>
          <w:sz w:val="24"/>
          <w:szCs w:val="24"/>
        </w:rPr>
        <w:t>запроса цен (котировок). В течение дву</w:t>
      </w:r>
      <w:r w:rsidRPr="001B282C">
        <w:rPr>
          <w:sz w:val="24"/>
          <w:szCs w:val="24"/>
        </w:rPr>
        <w:t xml:space="preserve">х рабочих дней со дня поступления указанного запроса Заказчик направляет в письменной форме разъяснения положений настоящей документации, если указанный запрос поступил к Заказчику не позднее, чем за пять дней до дня окончания подачи заявок на участие в </w:t>
      </w:r>
      <w:r>
        <w:rPr>
          <w:sz w:val="24"/>
          <w:szCs w:val="24"/>
        </w:rPr>
        <w:t>запросе цен (котировок)</w:t>
      </w:r>
      <w:r w:rsidRPr="001B282C">
        <w:rPr>
          <w:sz w:val="24"/>
          <w:szCs w:val="24"/>
        </w:rPr>
        <w:t xml:space="preserve">.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w:t>
      </w:r>
      <w:r>
        <w:rPr>
          <w:sz w:val="24"/>
          <w:szCs w:val="24"/>
        </w:rPr>
        <w:t>запроса цен (котировок)</w:t>
      </w:r>
      <w:r w:rsidRPr="001B282C">
        <w:rPr>
          <w:sz w:val="24"/>
          <w:szCs w:val="24"/>
        </w:rPr>
        <w:t xml:space="preserve">, но без указания участника </w:t>
      </w:r>
      <w:r>
        <w:rPr>
          <w:sz w:val="24"/>
          <w:szCs w:val="24"/>
        </w:rPr>
        <w:t>запроса цен (котировок)</w:t>
      </w:r>
      <w:r w:rsidRPr="001B282C">
        <w:rPr>
          <w:sz w:val="24"/>
          <w:szCs w:val="24"/>
        </w:rPr>
        <w:t xml:space="preserve">, от которого поступил запрос. При этом от одного участника </w:t>
      </w:r>
      <w:r>
        <w:rPr>
          <w:sz w:val="24"/>
          <w:szCs w:val="24"/>
        </w:rPr>
        <w:t xml:space="preserve">запроса цен (котировок) </w:t>
      </w:r>
      <w:r w:rsidRPr="001B282C">
        <w:rPr>
          <w:sz w:val="24"/>
          <w:szCs w:val="24"/>
        </w:rPr>
        <w:t xml:space="preserve">может поступить не более чем три запроса о разъяснении положений документации. </w:t>
      </w:r>
    </w:p>
    <w:p w:rsidR="00655FF7"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firstLine="708"/>
        <w:rPr>
          <w:sz w:val="24"/>
          <w:szCs w:val="24"/>
        </w:rPr>
      </w:pPr>
      <w:r w:rsidRPr="001B282C">
        <w:rPr>
          <w:sz w:val="24"/>
          <w:szCs w:val="24"/>
        </w:rPr>
        <w:t xml:space="preserve">1.10. Заказчик по собственной инициативе или в соответствии с запросом участника закупки в любой момент до истечения срока окончания подачи заявок вправе принять решение о внесении изменений в извещение о проведении </w:t>
      </w:r>
      <w:r>
        <w:rPr>
          <w:sz w:val="24"/>
          <w:szCs w:val="24"/>
        </w:rPr>
        <w:t xml:space="preserve">запроса </w:t>
      </w:r>
      <w:r w:rsidRPr="00F67A7E">
        <w:rPr>
          <w:sz w:val="24"/>
          <w:szCs w:val="24"/>
        </w:rPr>
        <w:t>цен (котировок)</w:t>
      </w:r>
      <w:r>
        <w:rPr>
          <w:sz w:val="24"/>
          <w:szCs w:val="24"/>
        </w:rPr>
        <w:t xml:space="preserve"> </w:t>
      </w:r>
      <w:r w:rsidRPr="001B282C">
        <w:rPr>
          <w:sz w:val="24"/>
          <w:szCs w:val="24"/>
        </w:rPr>
        <w:t>или в настоящую документацию. Не позднее чем в течение трех дней со дня принятия решения о внесении указанных изменений такие изменения размещаются Заказчиком на официальном сайте.</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firstLine="708"/>
        <w:rPr>
          <w:sz w:val="24"/>
          <w:szCs w:val="24"/>
        </w:rPr>
      </w:pPr>
    </w:p>
    <w:p w:rsidR="00655FF7" w:rsidRPr="001B282C" w:rsidRDefault="00655FF7" w:rsidP="00C7514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0" w:line="276" w:lineRule="auto"/>
        <w:rPr>
          <w:sz w:val="24"/>
          <w:szCs w:val="24"/>
        </w:rPr>
      </w:pPr>
    </w:p>
    <w:p w:rsidR="00655FF7" w:rsidRDefault="00655FF7" w:rsidP="00C75146">
      <w:pPr>
        <w:pStyle w:val="a4"/>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jc w:val="center"/>
        <w:rPr>
          <w:sz w:val="24"/>
          <w:szCs w:val="24"/>
        </w:rPr>
      </w:pPr>
      <w:r w:rsidRPr="001B282C">
        <w:rPr>
          <w:sz w:val="24"/>
          <w:szCs w:val="24"/>
        </w:rPr>
        <w:tab/>
      </w:r>
      <w:r>
        <w:rPr>
          <w:sz w:val="24"/>
          <w:szCs w:val="24"/>
        </w:rPr>
        <w:t>ОБЪЕКТ ЗАКУПКИ.</w:t>
      </w:r>
    </w:p>
    <w:p w:rsidR="00655FF7" w:rsidRDefault="00655FF7" w:rsidP="009B5615">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left="720" w:firstLine="0"/>
        <w:rPr>
          <w:sz w:val="24"/>
          <w:szCs w:val="24"/>
        </w:rPr>
      </w:pPr>
    </w:p>
    <w:p w:rsidR="00655FF7" w:rsidRDefault="00655FF7" w:rsidP="00437F97">
      <w:pPr>
        <w:pStyle w:val="a4"/>
        <w:numPr>
          <w:ilvl w:val="0"/>
          <w:numId w:val="15"/>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left="0" w:firstLine="709"/>
        <w:rPr>
          <w:sz w:val="24"/>
          <w:szCs w:val="24"/>
        </w:rPr>
      </w:pPr>
      <w:r>
        <w:rPr>
          <w:sz w:val="24"/>
          <w:szCs w:val="24"/>
        </w:rPr>
        <w:t xml:space="preserve">Отбор организации на </w:t>
      </w:r>
      <w:r w:rsidRPr="001A0EF3">
        <w:rPr>
          <w:sz w:val="24"/>
          <w:szCs w:val="24"/>
        </w:rPr>
        <w:t xml:space="preserve">приобретение </w:t>
      </w:r>
      <w:r w:rsidR="00AC397F">
        <w:rPr>
          <w:sz w:val="24"/>
          <w:szCs w:val="24"/>
        </w:rPr>
        <w:t xml:space="preserve">трансформаторов силовых масленых ТМГ 630 кВА </w:t>
      </w:r>
      <w:r w:rsidRPr="00544271">
        <w:rPr>
          <w:sz w:val="24"/>
          <w:szCs w:val="24"/>
        </w:rPr>
        <w:t xml:space="preserve">для </w:t>
      </w:r>
      <w:r>
        <w:rPr>
          <w:sz w:val="24"/>
          <w:szCs w:val="24"/>
        </w:rPr>
        <w:t xml:space="preserve">нужд </w:t>
      </w:r>
      <w:r w:rsidRPr="00544271">
        <w:rPr>
          <w:sz w:val="24"/>
          <w:szCs w:val="24"/>
        </w:rPr>
        <w:t>МП «Горэлектросети»</w:t>
      </w:r>
      <w:r>
        <w:rPr>
          <w:sz w:val="24"/>
          <w:szCs w:val="24"/>
        </w:rPr>
        <w:t>.</w:t>
      </w:r>
    </w:p>
    <w:p w:rsidR="00655FF7" w:rsidRDefault="00655FF7" w:rsidP="00E3192B">
      <w:pPr>
        <w:pStyle w:val="a4"/>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left="709" w:firstLine="0"/>
        <w:rPr>
          <w:sz w:val="24"/>
          <w:szCs w:val="24"/>
        </w:rPr>
      </w:pPr>
    </w:p>
    <w:p w:rsidR="00655FF7" w:rsidRPr="001B282C" w:rsidRDefault="00655FF7" w:rsidP="00C75146">
      <w:pPr>
        <w:pStyle w:val="a4"/>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jc w:val="center"/>
        <w:rPr>
          <w:sz w:val="24"/>
          <w:szCs w:val="24"/>
        </w:rPr>
      </w:pPr>
      <w:r w:rsidRPr="001B282C">
        <w:rPr>
          <w:sz w:val="24"/>
          <w:szCs w:val="24"/>
        </w:rPr>
        <w:t>ТРЕБОВАНИЯ К УЧАСТНИКАМ ЗАКУПКИ.</w:t>
      </w:r>
    </w:p>
    <w:p w:rsidR="00655FF7" w:rsidRPr="001B282C" w:rsidRDefault="00655FF7" w:rsidP="00C7514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left="927" w:firstLine="0"/>
        <w:rPr>
          <w:sz w:val="24"/>
          <w:szCs w:val="24"/>
        </w:rPr>
      </w:pPr>
    </w:p>
    <w:p w:rsidR="00655FF7" w:rsidRPr="001B282C" w:rsidRDefault="00655FF7" w:rsidP="00C75146">
      <w:pPr>
        <w:pStyle w:val="a4"/>
        <w:numPr>
          <w:ilvl w:val="1"/>
          <w:numId w:val="1"/>
        </w:numPr>
        <w:tabs>
          <w:tab w:val="left" w:pos="709"/>
          <w:tab w:val="left" w:pos="1276"/>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Перечень требований, предъявляемых Заказчиком к участникам закупки, указан в Информационной карте </w:t>
      </w:r>
      <w:r>
        <w:rPr>
          <w:sz w:val="24"/>
          <w:szCs w:val="24"/>
        </w:rPr>
        <w:t>настоящей</w:t>
      </w:r>
      <w:r w:rsidRPr="001B282C">
        <w:rPr>
          <w:sz w:val="24"/>
          <w:szCs w:val="24"/>
        </w:rPr>
        <w:t xml:space="preserve"> документации (Приложение № 1 к документации).</w:t>
      </w:r>
    </w:p>
    <w:p w:rsidR="00655FF7" w:rsidRPr="001B282C" w:rsidRDefault="00655FF7" w:rsidP="00C75146">
      <w:pPr>
        <w:pStyle w:val="12pt0"/>
        <w:numPr>
          <w:ilvl w:val="1"/>
          <w:numId w:val="1"/>
        </w:numPr>
        <w:tabs>
          <w:tab w:val="left" w:pos="567"/>
          <w:tab w:val="left" w:pos="709"/>
          <w:tab w:val="left" w:pos="1276"/>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Cs w:val="24"/>
        </w:rPr>
      </w:pPr>
      <w:r w:rsidRPr="001B282C">
        <w:rPr>
          <w:szCs w:val="24"/>
        </w:rPr>
        <w:t>Участник закупки обязан изучить настоящую документацию, включая все инструкции, условия, требования, формы и приложения. Не предоставление полной информации, требуемой настоящей документацией, предоставление недостоверных, противоречивых сведений или подача заявки, не отвечающей требованиям, содержащимся в настоящей документации, является риском участника закупки, подавшего такую заявку, который может привести к отклонению его заявки.</w:t>
      </w:r>
    </w:p>
    <w:p w:rsidR="00655FF7" w:rsidRPr="001B282C" w:rsidRDefault="00655FF7" w:rsidP="00C7514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0" w:line="276" w:lineRule="auto"/>
        <w:rPr>
          <w:sz w:val="24"/>
          <w:szCs w:val="24"/>
        </w:rPr>
      </w:pPr>
    </w:p>
    <w:p w:rsidR="00655FF7" w:rsidRPr="001B282C" w:rsidRDefault="00655FF7" w:rsidP="00C75146">
      <w:pPr>
        <w:pStyle w:val="a4"/>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jc w:val="center"/>
        <w:rPr>
          <w:sz w:val="24"/>
          <w:szCs w:val="24"/>
        </w:rPr>
      </w:pPr>
      <w:r>
        <w:rPr>
          <w:sz w:val="24"/>
          <w:szCs w:val="24"/>
        </w:rPr>
        <w:t>ЗАКУПОЧНАЯ</w:t>
      </w:r>
      <w:r w:rsidRPr="001B282C">
        <w:rPr>
          <w:sz w:val="24"/>
          <w:szCs w:val="24"/>
        </w:rPr>
        <w:t xml:space="preserve"> ДОКУМЕНТАЦИЯ.</w:t>
      </w:r>
    </w:p>
    <w:p w:rsidR="00655FF7" w:rsidRPr="001B282C" w:rsidRDefault="00655FF7" w:rsidP="00C75146">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ind w:left="0" w:firstLine="709"/>
        <w:rPr>
          <w:sz w:val="24"/>
          <w:szCs w:val="24"/>
        </w:rPr>
      </w:pPr>
      <w:r w:rsidRPr="001B282C">
        <w:rPr>
          <w:sz w:val="24"/>
          <w:szCs w:val="24"/>
        </w:rPr>
        <w:t xml:space="preserve">Заказчик осуществляет прием заявок на участие в </w:t>
      </w:r>
      <w:r>
        <w:rPr>
          <w:sz w:val="24"/>
          <w:szCs w:val="24"/>
        </w:rPr>
        <w:t xml:space="preserve">запросе цен (котировок) </w:t>
      </w:r>
      <w:r w:rsidRPr="001B282C">
        <w:rPr>
          <w:sz w:val="24"/>
          <w:szCs w:val="24"/>
        </w:rPr>
        <w:t xml:space="preserve">до окончания срока подачи заявок на участие в </w:t>
      </w:r>
      <w:r>
        <w:rPr>
          <w:sz w:val="24"/>
          <w:szCs w:val="24"/>
        </w:rPr>
        <w:t>запросе цен (котировок)</w:t>
      </w:r>
      <w:r w:rsidRPr="001B282C">
        <w:rPr>
          <w:sz w:val="24"/>
          <w:szCs w:val="24"/>
        </w:rPr>
        <w:t xml:space="preserve">, установленного в извещении о проведении </w:t>
      </w:r>
      <w:r>
        <w:rPr>
          <w:sz w:val="24"/>
          <w:szCs w:val="24"/>
        </w:rPr>
        <w:t>запроса цен (котировок)</w:t>
      </w:r>
      <w:r w:rsidRPr="001B282C">
        <w:rPr>
          <w:sz w:val="24"/>
          <w:szCs w:val="24"/>
        </w:rPr>
        <w:t>.</w:t>
      </w:r>
    </w:p>
    <w:p w:rsidR="00655FF7" w:rsidRPr="001B282C" w:rsidRDefault="00655FF7" w:rsidP="00C75146">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ind w:left="0" w:firstLine="709"/>
        <w:rPr>
          <w:sz w:val="24"/>
          <w:szCs w:val="24"/>
        </w:rPr>
      </w:pPr>
      <w:r w:rsidRPr="001B282C">
        <w:rPr>
          <w:sz w:val="24"/>
          <w:szCs w:val="24"/>
        </w:rPr>
        <w:t xml:space="preserve">Участник вправе подать одну заявку на участие в </w:t>
      </w:r>
      <w:r>
        <w:rPr>
          <w:sz w:val="24"/>
          <w:szCs w:val="24"/>
        </w:rPr>
        <w:t xml:space="preserve">запросе цен (котировок) </w:t>
      </w:r>
      <w:r w:rsidRPr="001B282C">
        <w:rPr>
          <w:sz w:val="24"/>
          <w:szCs w:val="24"/>
        </w:rPr>
        <w:t xml:space="preserve">в отношении предмета </w:t>
      </w:r>
      <w:r>
        <w:rPr>
          <w:sz w:val="24"/>
          <w:szCs w:val="24"/>
        </w:rPr>
        <w:t>закупки</w:t>
      </w:r>
      <w:r w:rsidRPr="001B282C">
        <w:rPr>
          <w:sz w:val="24"/>
          <w:szCs w:val="24"/>
        </w:rPr>
        <w:t xml:space="preserve">. </w:t>
      </w:r>
    </w:p>
    <w:p w:rsidR="00655FF7" w:rsidRPr="00F1159B" w:rsidRDefault="00655FF7" w:rsidP="00C75146">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ind w:left="0" w:firstLine="709"/>
        <w:rPr>
          <w:color w:val="auto"/>
          <w:sz w:val="24"/>
          <w:szCs w:val="24"/>
        </w:rPr>
      </w:pPr>
      <w:r w:rsidRPr="001B282C">
        <w:rPr>
          <w:color w:val="auto"/>
          <w:sz w:val="24"/>
          <w:szCs w:val="24"/>
        </w:rPr>
        <w:t xml:space="preserve">При подготовке заявки и документов, входящих в состав заявки, не допускается применение факсимильных подписей. Все листы документации, предоставленной для участия в </w:t>
      </w:r>
      <w:r>
        <w:rPr>
          <w:color w:val="auto"/>
          <w:sz w:val="24"/>
          <w:szCs w:val="24"/>
        </w:rPr>
        <w:t xml:space="preserve">запросе </w:t>
      </w:r>
      <w:r>
        <w:rPr>
          <w:sz w:val="24"/>
          <w:szCs w:val="24"/>
        </w:rPr>
        <w:t xml:space="preserve">цен (котировок) </w:t>
      </w:r>
      <w:r w:rsidRPr="001B282C">
        <w:rPr>
          <w:color w:val="auto"/>
          <w:sz w:val="24"/>
          <w:szCs w:val="24"/>
        </w:rPr>
        <w:t>должны быть прошиты</w:t>
      </w:r>
      <w:r>
        <w:rPr>
          <w:color w:val="auto"/>
          <w:sz w:val="24"/>
          <w:szCs w:val="24"/>
        </w:rPr>
        <w:t>,</w:t>
      </w:r>
      <w:r w:rsidRPr="001B282C">
        <w:rPr>
          <w:color w:val="auto"/>
          <w:sz w:val="24"/>
          <w:szCs w:val="24"/>
        </w:rPr>
        <w:t xml:space="preserve"> пронумерованы</w:t>
      </w:r>
      <w:r>
        <w:rPr>
          <w:color w:val="auto"/>
          <w:sz w:val="24"/>
          <w:szCs w:val="24"/>
        </w:rPr>
        <w:t>,</w:t>
      </w:r>
      <w:r w:rsidRPr="001B282C">
        <w:rPr>
          <w:color w:val="auto"/>
          <w:sz w:val="24"/>
          <w:szCs w:val="24"/>
        </w:rPr>
        <w:t xml:space="preserve"> скреплены печатью и подписаны руководителем участника закупки либо надлежаще уполномоченным лицом и скреплены печатью участника закупки. В тексте не должно быть никаких подчисток, дописок и исправлений,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r>
        <w:rPr>
          <w:color w:val="auto"/>
          <w:sz w:val="24"/>
          <w:szCs w:val="24"/>
        </w:rPr>
        <w:t xml:space="preserve">. </w:t>
      </w:r>
      <w:r w:rsidRPr="00F1159B">
        <w:rPr>
          <w:color w:val="auto"/>
          <w:sz w:val="24"/>
          <w:szCs w:val="24"/>
        </w:rPr>
        <w:t>При описании условий и коммерческих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содержащиеся в заявке не должны допускать двусмысленных толкований.</w:t>
      </w:r>
    </w:p>
    <w:p w:rsidR="00655FF7" w:rsidRPr="00D64B6B" w:rsidRDefault="00655FF7">
      <w:pPr>
        <w:rPr>
          <w:rFonts w:ascii="Times New Roman" w:hAnsi="Times New Roman"/>
          <w:sz w:val="24"/>
          <w:szCs w:val="24"/>
          <w:u w:val="single"/>
        </w:rPr>
      </w:pPr>
      <w:r w:rsidRPr="00D64B6B">
        <w:rPr>
          <w:rFonts w:ascii="Times New Roman" w:hAnsi="Times New Roman"/>
          <w:sz w:val="24"/>
          <w:szCs w:val="24"/>
          <w:u w:val="single"/>
        </w:rPr>
        <w:t>Для участия в запросе цен (котировок) предоставляют следующие документы:</w:t>
      </w:r>
    </w:p>
    <w:p w:rsidR="00655FF7" w:rsidRPr="00F1159B" w:rsidRDefault="00655FF7" w:rsidP="003560F9">
      <w:pPr>
        <w:pStyle w:val="a6"/>
        <w:numPr>
          <w:ilvl w:val="0"/>
          <w:numId w:val="10"/>
        </w:numPr>
        <w:tabs>
          <w:tab w:val="left" w:pos="284"/>
          <w:tab w:val="left" w:pos="993"/>
        </w:tabs>
        <w:spacing w:line="276" w:lineRule="auto"/>
        <w:ind w:left="284" w:hanging="284"/>
        <w:rPr>
          <w:rFonts w:eastAsia="Times New Roman"/>
          <w:sz w:val="24"/>
          <w:szCs w:val="24"/>
        </w:rPr>
      </w:pPr>
      <w:r w:rsidRPr="00F1159B">
        <w:rPr>
          <w:rFonts w:eastAsia="Times New Roman"/>
          <w:sz w:val="24"/>
          <w:szCs w:val="24"/>
        </w:rPr>
        <w:t xml:space="preserve">опись представленных документов, </w:t>
      </w:r>
      <w:r>
        <w:rPr>
          <w:rFonts w:eastAsia="Times New Roman"/>
          <w:sz w:val="24"/>
          <w:szCs w:val="24"/>
        </w:rPr>
        <w:t xml:space="preserve">завизированная </w:t>
      </w:r>
      <w:r w:rsidRPr="00F1159B">
        <w:rPr>
          <w:rFonts w:eastAsia="Times New Roman"/>
          <w:sz w:val="24"/>
          <w:szCs w:val="24"/>
        </w:rPr>
        <w:t>претендентом или его уполномоченным представителем (Приложение №</w:t>
      </w:r>
      <w:r w:rsidR="001C11F0">
        <w:rPr>
          <w:rFonts w:eastAsia="Times New Roman"/>
          <w:sz w:val="24"/>
          <w:szCs w:val="24"/>
        </w:rPr>
        <w:t>2</w:t>
      </w:r>
      <w:r w:rsidRPr="00F1159B">
        <w:rPr>
          <w:rFonts w:eastAsia="Times New Roman"/>
          <w:sz w:val="24"/>
          <w:szCs w:val="24"/>
        </w:rPr>
        <w:t xml:space="preserve"> к документации);</w:t>
      </w:r>
    </w:p>
    <w:p w:rsidR="00655FF7" w:rsidRPr="00F1159B" w:rsidRDefault="00655FF7" w:rsidP="003560F9">
      <w:pPr>
        <w:pStyle w:val="a6"/>
        <w:numPr>
          <w:ilvl w:val="0"/>
          <w:numId w:val="10"/>
        </w:numPr>
        <w:tabs>
          <w:tab w:val="left" w:pos="284"/>
          <w:tab w:val="left" w:pos="1134"/>
        </w:tabs>
        <w:spacing w:line="276" w:lineRule="auto"/>
        <w:ind w:left="284" w:hanging="284"/>
        <w:rPr>
          <w:rFonts w:eastAsia="Times New Roman"/>
          <w:sz w:val="24"/>
          <w:szCs w:val="24"/>
        </w:rPr>
      </w:pPr>
      <w:r w:rsidRPr="00F1159B">
        <w:rPr>
          <w:rFonts w:eastAsia="Times New Roman"/>
          <w:sz w:val="24"/>
          <w:szCs w:val="24"/>
        </w:rPr>
        <w:t>надлежащим образом оформленная доверенность на лицо, имеющее право действовать от имени претендента (если заявка подаётся представителем претендента);</w:t>
      </w:r>
    </w:p>
    <w:p w:rsidR="00655FF7" w:rsidRPr="00E3192B" w:rsidRDefault="00655FF7" w:rsidP="003560F9">
      <w:pPr>
        <w:pStyle w:val="a6"/>
        <w:numPr>
          <w:ilvl w:val="0"/>
          <w:numId w:val="10"/>
        </w:numPr>
        <w:tabs>
          <w:tab w:val="left" w:pos="284"/>
          <w:tab w:val="left" w:pos="993"/>
          <w:tab w:val="left" w:pos="1134"/>
        </w:tabs>
        <w:spacing w:line="276" w:lineRule="auto"/>
        <w:ind w:left="284" w:hanging="284"/>
        <w:rPr>
          <w:rFonts w:eastAsia="Times New Roman"/>
          <w:sz w:val="24"/>
          <w:szCs w:val="24"/>
        </w:rPr>
      </w:pPr>
      <w:r w:rsidRPr="00E3192B">
        <w:rPr>
          <w:rFonts w:eastAsia="Times New Roman"/>
          <w:sz w:val="24"/>
          <w:szCs w:val="24"/>
        </w:rPr>
        <w:t>котировочное предложение (Приложение №2 к документации);</w:t>
      </w:r>
    </w:p>
    <w:p w:rsidR="00655FF7" w:rsidRPr="00F1159B" w:rsidRDefault="00655FF7" w:rsidP="003560F9">
      <w:pPr>
        <w:pStyle w:val="a6"/>
        <w:numPr>
          <w:ilvl w:val="0"/>
          <w:numId w:val="10"/>
        </w:numPr>
        <w:tabs>
          <w:tab w:val="left" w:pos="284"/>
          <w:tab w:val="left" w:pos="993"/>
          <w:tab w:val="left" w:pos="1134"/>
        </w:tabs>
        <w:spacing w:line="276" w:lineRule="auto"/>
        <w:ind w:left="284" w:hanging="284"/>
        <w:rPr>
          <w:rFonts w:eastAsia="Times New Roman"/>
          <w:sz w:val="24"/>
          <w:szCs w:val="24"/>
        </w:rPr>
      </w:pPr>
      <w:r w:rsidRPr="00F1159B">
        <w:rPr>
          <w:rFonts w:eastAsia="Times New Roman"/>
          <w:sz w:val="24"/>
          <w:szCs w:val="24"/>
        </w:rPr>
        <w:t>заверенная копия лицензии (свидетельства) на осуществление деятельности соответствующего вида;</w:t>
      </w:r>
    </w:p>
    <w:p w:rsidR="00655FF7" w:rsidRPr="00F1159B" w:rsidRDefault="00655FF7" w:rsidP="003560F9">
      <w:pPr>
        <w:pStyle w:val="a6"/>
        <w:numPr>
          <w:ilvl w:val="0"/>
          <w:numId w:val="10"/>
        </w:numPr>
        <w:tabs>
          <w:tab w:val="left" w:pos="284"/>
          <w:tab w:val="left" w:pos="993"/>
          <w:tab w:val="left" w:pos="1134"/>
        </w:tabs>
        <w:spacing w:line="276" w:lineRule="auto"/>
        <w:ind w:left="284" w:hanging="284"/>
        <w:rPr>
          <w:rFonts w:eastAsia="Times New Roman"/>
          <w:sz w:val="24"/>
          <w:szCs w:val="24"/>
        </w:rPr>
      </w:pPr>
      <w:r w:rsidRPr="00F1159B">
        <w:rPr>
          <w:rFonts w:eastAsia="Times New Roman"/>
          <w:sz w:val="24"/>
          <w:szCs w:val="24"/>
        </w:rPr>
        <w:t>заверенная копия Устава, учредительного договора;</w:t>
      </w:r>
    </w:p>
    <w:p w:rsidR="00655FF7" w:rsidRPr="00F1159B" w:rsidRDefault="00655FF7" w:rsidP="003560F9">
      <w:pPr>
        <w:pStyle w:val="a6"/>
        <w:numPr>
          <w:ilvl w:val="0"/>
          <w:numId w:val="10"/>
        </w:numPr>
        <w:tabs>
          <w:tab w:val="left" w:pos="284"/>
          <w:tab w:val="left" w:pos="993"/>
          <w:tab w:val="left" w:pos="1134"/>
        </w:tabs>
        <w:spacing w:line="276" w:lineRule="auto"/>
        <w:ind w:left="284" w:hanging="284"/>
        <w:rPr>
          <w:rFonts w:eastAsia="Times New Roman"/>
          <w:sz w:val="24"/>
          <w:szCs w:val="24"/>
        </w:rPr>
      </w:pPr>
      <w:r w:rsidRPr="00F1159B">
        <w:rPr>
          <w:rFonts w:eastAsia="Times New Roman"/>
          <w:sz w:val="24"/>
          <w:szCs w:val="24"/>
        </w:rPr>
        <w:t>заверенные копии свидетельства о государственной регистрации организации, свидетельства из налогового органа о постановке на учет;</w:t>
      </w:r>
    </w:p>
    <w:p w:rsidR="00655FF7" w:rsidRPr="00135692" w:rsidRDefault="00655FF7" w:rsidP="003560F9">
      <w:pPr>
        <w:pStyle w:val="a6"/>
        <w:numPr>
          <w:ilvl w:val="0"/>
          <w:numId w:val="10"/>
        </w:numPr>
        <w:tabs>
          <w:tab w:val="left" w:pos="284"/>
          <w:tab w:val="left" w:pos="993"/>
          <w:tab w:val="left" w:pos="1134"/>
        </w:tabs>
        <w:spacing w:line="276" w:lineRule="auto"/>
        <w:ind w:left="284" w:hanging="284"/>
        <w:rPr>
          <w:rFonts w:eastAsia="Times New Roman"/>
          <w:sz w:val="24"/>
          <w:szCs w:val="24"/>
        </w:rPr>
      </w:pPr>
      <w:r w:rsidRPr="00135692">
        <w:rPr>
          <w:rFonts w:eastAsia="Times New Roman"/>
          <w:sz w:val="24"/>
          <w:szCs w:val="24"/>
        </w:rPr>
        <w:t>заверенная копия уведомления о присвоении статистических кодов;</w:t>
      </w:r>
    </w:p>
    <w:p w:rsidR="00655FF7" w:rsidRPr="003560F9" w:rsidRDefault="00655FF7" w:rsidP="003560F9">
      <w:pPr>
        <w:pStyle w:val="a6"/>
        <w:numPr>
          <w:ilvl w:val="0"/>
          <w:numId w:val="10"/>
        </w:numPr>
        <w:tabs>
          <w:tab w:val="left" w:pos="284"/>
        </w:tabs>
        <w:spacing w:line="276" w:lineRule="auto"/>
        <w:ind w:left="284" w:hanging="284"/>
        <w:rPr>
          <w:rFonts w:eastAsia="Times New Roman"/>
          <w:sz w:val="24"/>
          <w:szCs w:val="24"/>
        </w:rPr>
      </w:pPr>
      <w:r w:rsidRPr="003560F9">
        <w:rPr>
          <w:rFonts w:eastAsia="Times New Roman"/>
          <w:sz w:val="24"/>
          <w:szCs w:val="24"/>
        </w:rPr>
        <w:t>выписка из ЕГРЮЛ;</w:t>
      </w:r>
    </w:p>
    <w:p w:rsidR="00655FF7" w:rsidRPr="001B282C" w:rsidRDefault="00655FF7" w:rsidP="003560F9">
      <w:pPr>
        <w:pStyle w:val="a4"/>
        <w:numPr>
          <w:ilvl w:val="0"/>
          <w:numId w:val="10"/>
        </w:numPr>
        <w:tabs>
          <w:tab w:val="left" w:pos="34"/>
          <w:tab w:val="left" w:pos="284"/>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284" w:hanging="284"/>
        <w:rPr>
          <w:sz w:val="24"/>
          <w:szCs w:val="24"/>
        </w:rPr>
      </w:pPr>
      <w:r>
        <w:rPr>
          <w:sz w:val="24"/>
          <w:szCs w:val="24"/>
        </w:rPr>
        <w:t>справка</w:t>
      </w:r>
      <w:r w:rsidRPr="001B282C">
        <w:rPr>
          <w:sz w:val="24"/>
          <w:szCs w:val="24"/>
        </w:rPr>
        <w:t xml:space="preserve"> об исполнении участником закупки обязанности по уплате налогов, сборов, страховых взносов, пеней и налоговых санкций, выданн</w:t>
      </w:r>
      <w:r>
        <w:rPr>
          <w:sz w:val="24"/>
          <w:szCs w:val="24"/>
        </w:rPr>
        <w:t>ая</w:t>
      </w:r>
      <w:r w:rsidRPr="001B282C">
        <w:rPr>
          <w:sz w:val="24"/>
          <w:szCs w:val="24"/>
        </w:rPr>
        <w:t xml:space="preserve"> соответствующими подразделениями Федеральной налоговой службы не </w:t>
      </w:r>
      <w:r>
        <w:rPr>
          <w:sz w:val="24"/>
          <w:szCs w:val="24"/>
        </w:rPr>
        <w:t>позднее</w:t>
      </w:r>
      <w:r w:rsidRPr="001B282C">
        <w:rPr>
          <w:sz w:val="24"/>
          <w:szCs w:val="24"/>
        </w:rPr>
        <w:t xml:space="preserve"> чем за шесть месяцев до срока окончания приема заявок на участие в </w:t>
      </w:r>
      <w:r>
        <w:rPr>
          <w:sz w:val="24"/>
          <w:szCs w:val="24"/>
        </w:rPr>
        <w:t>закупке</w:t>
      </w:r>
      <w:r w:rsidRPr="001B282C">
        <w:rPr>
          <w:sz w:val="24"/>
          <w:szCs w:val="24"/>
        </w:rPr>
        <w:t>;</w:t>
      </w:r>
    </w:p>
    <w:p w:rsidR="00655FF7" w:rsidRPr="00E3192B" w:rsidRDefault="00655FF7" w:rsidP="003560F9">
      <w:pPr>
        <w:pStyle w:val="a6"/>
        <w:numPr>
          <w:ilvl w:val="0"/>
          <w:numId w:val="10"/>
        </w:numPr>
        <w:tabs>
          <w:tab w:val="left" w:pos="284"/>
          <w:tab w:val="left" w:pos="1134"/>
        </w:tabs>
        <w:spacing w:line="276" w:lineRule="auto"/>
        <w:ind w:left="284" w:hanging="284"/>
        <w:rPr>
          <w:rFonts w:eastAsia="Times New Roman"/>
          <w:sz w:val="24"/>
          <w:szCs w:val="24"/>
        </w:rPr>
      </w:pPr>
      <w:r w:rsidRPr="00E3192B">
        <w:rPr>
          <w:rFonts w:eastAsia="Times New Roman"/>
          <w:sz w:val="24"/>
          <w:szCs w:val="24"/>
        </w:rPr>
        <w:t>анкета участника закупки (Приложение №</w:t>
      </w:r>
      <w:r w:rsidR="001C11F0">
        <w:rPr>
          <w:rFonts w:eastAsia="Times New Roman"/>
          <w:sz w:val="24"/>
          <w:szCs w:val="24"/>
        </w:rPr>
        <w:t>3</w:t>
      </w:r>
      <w:r w:rsidRPr="00E3192B">
        <w:rPr>
          <w:rFonts w:eastAsia="Times New Roman"/>
          <w:sz w:val="24"/>
          <w:szCs w:val="24"/>
        </w:rPr>
        <w:t xml:space="preserve"> к документации);</w:t>
      </w:r>
    </w:p>
    <w:p w:rsidR="00655FF7" w:rsidRDefault="00655FF7" w:rsidP="003560F9">
      <w:pPr>
        <w:pStyle w:val="a6"/>
        <w:numPr>
          <w:ilvl w:val="0"/>
          <w:numId w:val="10"/>
        </w:numPr>
        <w:tabs>
          <w:tab w:val="left" w:pos="284"/>
          <w:tab w:val="left" w:pos="1134"/>
        </w:tabs>
        <w:spacing w:line="276" w:lineRule="auto"/>
        <w:ind w:left="284" w:hanging="284"/>
        <w:rPr>
          <w:rFonts w:eastAsia="Times New Roman"/>
          <w:sz w:val="24"/>
          <w:szCs w:val="24"/>
        </w:rPr>
      </w:pPr>
      <w:r w:rsidRPr="00F1159B">
        <w:rPr>
          <w:rFonts w:eastAsia="Times New Roman"/>
          <w:sz w:val="24"/>
          <w:szCs w:val="24"/>
        </w:rPr>
        <w:t>сведения о выполнении аналогичных договоров за 201</w:t>
      </w:r>
      <w:r w:rsidR="00AC397F">
        <w:rPr>
          <w:rFonts w:eastAsia="Times New Roman"/>
          <w:sz w:val="24"/>
          <w:szCs w:val="24"/>
        </w:rPr>
        <w:t>6</w:t>
      </w:r>
      <w:r>
        <w:rPr>
          <w:rFonts w:eastAsia="Times New Roman"/>
          <w:sz w:val="24"/>
          <w:szCs w:val="24"/>
        </w:rPr>
        <w:t xml:space="preserve">, </w:t>
      </w:r>
      <w:r w:rsidRPr="00F1159B">
        <w:rPr>
          <w:rFonts w:eastAsia="Times New Roman"/>
          <w:sz w:val="24"/>
          <w:szCs w:val="24"/>
        </w:rPr>
        <w:t>201</w:t>
      </w:r>
      <w:r w:rsidR="00AC397F">
        <w:rPr>
          <w:rFonts w:eastAsia="Times New Roman"/>
          <w:sz w:val="24"/>
          <w:szCs w:val="24"/>
        </w:rPr>
        <w:t>7</w:t>
      </w:r>
      <w:r w:rsidRPr="00F1159B">
        <w:rPr>
          <w:rFonts w:eastAsia="Times New Roman"/>
          <w:sz w:val="24"/>
          <w:szCs w:val="24"/>
        </w:rPr>
        <w:t xml:space="preserve"> год (Приложение №</w:t>
      </w:r>
      <w:r w:rsidR="001C11F0">
        <w:rPr>
          <w:rFonts w:eastAsia="Times New Roman"/>
          <w:sz w:val="24"/>
          <w:szCs w:val="24"/>
        </w:rPr>
        <w:t>4</w:t>
      </w:r>
      <w:r w:rsidRPr="00F1159B">
        <w:rPr>
          <w:rFonts w:eastAsia="Times New Roman"/>
          <w:sz w:val="24"/>
          <w:szCs w:val="24"/>
        </w:rPr>
        <w:t xml:space="preserve"> к </w:t>
      </w:r>
      <w:r>
        <w:rPr>
          <w:rFonts w:eastAsia="Times New Roman"/>
          <w:sz w:val="24"/>
          <w:szCs w:val="24"/>
        </w:rPr>
        <w:t>д</w:t>
      </w:r>
      <w:r w:rsidRPr="00F1159B">
        <w:rPr>
          <w:rFonts w:eastAsia="Times New Roman"/>
          <w:sz w:val="24"/>
          <w:szCs w:val="24"/>
        </w:rPr>
        <w:t>окументации</w:t>
      </w:r>
      <w:r w:rsidR="00A30977">
        <w:rPr>
          <w:rFonts w:eastAsia="Times New Roman"/>
          <w:sz w:val="24"/>
          <w:szCs w:val="24"/>
        </w:rPr>
        <w:t>, по желанию участника закупки</w:t>
      </w:r>
      <w:r w:rsidRPr="00F1159B">
        <w:rPr>
          <w:rFonts w:eastAsia="Times New Roman"/>
          <w:sz w:val="24"/>
          <w:szCs w:val="24"/>
        </w:rPr>
        <w:t>);</w:t>
      </w:r>
    </w:p>
    <w:p w:rsidR="00655FF7" w:rsidRPr="00F1159B" w:rsidRDefault="00655FF7" w:rsidP="003560F9">
      <w:pPr>
        <w:pStyle w:val="a6"/>
        <w:numPr>
          <w:ilvl w:val="0"/>
          <w:numId w:val="10"/>
        </w:numPr>
        <w:tabs>
          <w:tab w:val="left" w:pos="284"/>
          <w:tab w:val="left" w:pos="1134"/>
        </w:tabs>
        <w:spacing w:line="276" w:lineRule="auto"/>
        <w:ind w:left="284" w:hanging="284"/>
        <w:rPr>
          <w:rFonts w:eastAsia="Times New Roman"/>
          <w:sz w:val="24"/>
          <w:szCs w:val="24"/>
        </w:rPr>
      </w:pPr>
      <w:r>
        <w:rPr>
          <w:rFonts w:eastAsia="Times New Roman"/>
          <w:sz w:val="24"/>
          <w:szCs w:val="24"/>
        </w:rPr>
        <w:t>с</w:t>
      </w:r>
      <w:r w:rsidRPr="003A3C34">
        <w:rPr>
          <w:rFonts w:eastAsia="Times New Roman"/>
          <w:sz w:val="24"/>
          <w:szCs w:val="24"/>
        </w:rPr>
        <w:t>ертификаты и другие документы по поставляемому товару, требуемые в соответствии с законодательством РФ (копии документов)</w:t>
      </w:r>
      <w:r>
        <w:rPr>
          <w:rFonts w:eastAsia="Times New Roman"/>
          <w:sz w:val="24"/>
          <w:szCs w:val="24"/>
        </w:rPr>
        <w:t>;</w:t>
      </w:r>
    </w:p>
    <w:p w:rsidR="00655FF7" w:rsidRDefault="00655FF7" w:rsidP="003560F9">
      <w:pPr>
        <w:pStyle w:val="aa"/>
        <w:numPr>
          <w:ilvl w:val="0"/>
          <w:numId w:val="10"/>
        </w:numPr>
        <w:tabs>
          <w:tab w:val="left" w:pos="284"/>
          <w:tab w:val="left" w:pos="1134"/>
        </w:tabs>
        <w:ind w:left="284" w:hanging="284"/>
        <w:jc w:val="both"/>
        <w:rPr>
          <w:rFonts w:ascii="Times New Roman" w:hAnsi="Times New Roman"/>
          <w:color w:val="000000"/>
          <w:sz w:val="24"/>
          <w:szCs w:val="24"/>
        </w:rPr>
      </w:pPr>
      <w:r w:rsidRPr="001B282C">
        <w:rPr>
          <w:rFonts w:ascii="Times New Roman" w:hAnsi="Times New Roman"/>
          <w:color w:val="000000"/>
          <w:sz w:val="24"/>
          <w:szCs w:val="24"/>
        </w:rPr>
        <w:t>иные документы, которые</w:t>
      </w:r>
      <w:r>
        <w:rPr>
          <w:rFonts w:ascii="Times New Roman" w:hAnsi="Times New Roman"/>
          <w:color w:val="000000"/>
          <w:sz w:val="24"/>
          <w:szCs w:val="24"/>
        </w:rPr>
        <w:t>,</w:t>
      </w:r>
      <w:r w:rsidRPr="001B282C">
        <w:rPr>
          <w:rFonts w:ascii="Times New Roman" w:hAnsi="Times New Roman"/>
          <w:color w:val="000000"/>
          <w:sz w:val="24"/>
          <w:szCs w:val="24"/>
        </w:rPr>
        <w:t xml:space="preserve"> по мнению участника </w:t>
      </w:r>
      <w:r>
        <w:rPr>
          <w:rFonts w:ascii="Times New Roman" w:hAnsi="Times New Roman"/>
          <w:color w:val="000000"/>
          <w:sz w:val="24"/>
          <w:szCs w:val="24"/>
        </w:rPr>
        <w:t xml:space="preserve">закупки, </w:t>
      </w:r>
      <w:r w:rsidRPr="001B282C">
        <w:rPr>
          <w:rFonts w:ascii="Times New Roman" w:hAnsi="Times New Roman"/>
          <w:color w:val="000000"/>
          <w:sz w:val="24"/>
          <w:szCs w:val="24"/>
        </w:rPr>
        <w:t>подтверждают выполнение необходимых выше перечисленных требований.</w:t>
      </w:r>
    </w:p>
    <w:p w:rsidR="00655FF7" w:rsidRPr="00F1159B" w:rsidRDefault="00655FF7" w:rsidP="000A5F85">
      <w:pPr>
        <w:pStyle w:val="a6"/>
        <w:numPr>
          <w:ilvl w:val="0"/>
          <w:numId w:val="2"/>
        </w:numPr>
        <w:tabs>
          <w:tab w:val="left" w:pos="0"/>
          <w:tab w:val="left" w:pos="1276"/>
        </w:tabs>
        <w:spacing w:line="276" w:lineRule="auto"/>
        <w:ind w:left="0" w:firstLine="709"/>
        <w:rPr>
          <w:sz w:val="24"/>
          <w:szCs w:val="24"/>
        </w:rPr>
      </w:pPr>
      <w:r w:rsidRPr="00F1159B">
        <w:rPr>
          <w:sz w:val="24"/>
          <w:szCs w:val="24"/>
        </w:rPr>
        <w:t xml:space="preserve">Участники закупки, подавшие заявки на участие в </w:t>
      </w:r>
      <w:r>
        <w:rPr>
          <w:sz w:val="24"/>
          <w:szCs w:val="24"/>
        </w:rPr>
        <w:t>закупке</w:t>
      </w:r>
      <w:r w:rsidRPr="00F1159B">
        <w:rPr>
          <w:sz w:val="24"/>
          <w:szCs w:val="24"/>
        </w:rPr>
        <w:t xml:space="preserve">,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Pr>
          <w:sz w:val="24"/>
          <w:szCs w:val="24"/>
        </w:rPr>
        <w:t>запросе цен (котировок)</w:t>
      </w:r>
      <w:r w:rsidRPr="00F1159B">
        <w:rPr>
          <w:sz w:val="24"/>
          <w:szCs w:val="24"/>
        </w:rPr>
        <w:t xml:space="preserve">. </w:t>
      </w:r>
    </w:p>
    <w:p w:rsidR="00655FF7" w:rsidRPr="001B282C" w:rsidRDefault="00655FF7" w:rsidP="000A5F85">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ind w:left="0" w:firstLine="709"/>
        <w:rPr>
          <w:sz w:val="24"/>
          <w:szCs w:val="24"/>
        </w:rPr>
      </w:pPr>
      <w:r w:rsidRPr="001B282C">
        <w:rPr>
          <w:sz w:val="24"/>
          <w:szCs w:val="24"/>
        </w:rPr>
        <w:t>З</w:t>
      </w:r>
      <w:r w:rsidRPr="001B282C">
        <w:rPr>
          <w:rStyle w:val="12pt"/>
          <w:szCs w:val="24"/>
        </w:rPr>
        <w:t xml:space="preserve">аявки подаются по адресу и в срок, указанный в </w:t>
      </w:r>
      <w:r w:rsidRPr="001B282C">
        <w:rPr>
          <w:sz w:val="24"/>
          <w:szCs w:val="24"/>
        </w:rPr>
        <w:t>Информационной карте документации (Приложение № 1 к документации</w:t>
      </w:r>
      <w:r w:rsidRPr="001B282C">
        <w:rPr>
          <w:rStyle w:val="12pt"/>
          <w:szCs w:val="24"/>
        </w:rPr>
        <w:t>)</w:t>
      </w:r>
      <w:r>
        <w:rPr>
          <w:sz w:val="24"/>
          <w:szCs w:val="24"/>
        </w:rPr>
        <w:t>.</w:t>
      </w:r>
    </w:p>
    <w:p w:rsidR="00655FF7" w:rsidRPr="001B282C" w:rsidRDefault="00655FF7" w:rsidP="000A5F85">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color w:val="auto"/>
          <w:sz w:val="24"/>
          <w:szCs w:val="24"/>
        </w:rPr>
      </w:pPr>
      <w:r w:rsidRPr="001B282C">
        <w:rPr>
          <w:sz w:val="24"/>
          <w:szCs w:val="24"/>
        </w:rPr>
        <w:t>Каждая заявка регистрируется заказчиком в Журнале регистрации заявок в порядке поступле</w:t>
      </w:r>
      <w:r>
        <w:rPr>
          <w:sz w:val="24"/>
          <w:szCs w:val="24"/>
        </w:rPr>
        <w:t xml:space="preserve">ния. Запись регистрации заявки </w:t>
      </w:r>
      <w:r w:rsidRPr="001B282C">
        <w:rPr>
          <w:sz w:val="24"/>
          <w:szCs w:val="24"/>
        </w:rPr>
        <w:t xml:space="preserve">должна включать регистрационный номер заявки, дату, время, </w:t>
      </w:r>
      <w:r w:rsidRPr="001B282C">
        <w:rPr>
          <w:color w:val="auto"/>
          <w:sz w:val="24"/>
          <w:szCs w:val="24"/>
        </w:rPr>
        <w:t>вид подачи, визу представителя участника.</w:t>
      </w:r>
    </w:p>
    <w:p w:rsidR="00655FF7" w:rsidRPr="001B282C" w:rsidRDefault="00655FF7" w:rsidP="000A5F85">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ind w:left="0" w:firstLine="709"/>
        <w:jc w:val="left"/>
        <w:rPr>
          <w:color w:val="auto"/>
          <w:sz w:val="24"/>
          <w:szCs w:val="24"/>
        </w:rPr>
      </w:pPr>
      <w:r w:rsidRPr="001B282C">
        <w:rPr>
          <w:sz w:val="24"/>
          <w:szCs w:val="24"/>
        </w:rPr>
        <w:t xml:space="preserve">Срок поступления заявки определяется по дате и времени регистрации заявки в Журнале регистрации заявок на участие в </w:t>
      </w:r>
      <w:r>
        <w:rPr>
          <w:sz w:val="24"/>
          <w:szCs w:val="24"/>
        </w:rPr>
        <w:t>запросе цен (котировок)</w:t>
      </w:r>
      <w:r w:rsidRPr="001B282C">
        <w:rPr>
          <w:sz w:val="24"/>
          <w:szCs w:val="24"/>
        </w:rPr>
        <w:t>.</w:t>
      </w:r>
    </w:p>
    <w:p w:rsidR="00655FF7" w:rsidRPr="001B282C" w:rsidRDefault="00655FF7" w:rsidP="000A5F85">
      <w:pPr>
        <w:pStyle w:val="a4"/>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color w:val="auto"/>
          <w:sz w:val="24"/>
          <w:szCs w:val="24"/>
        </w:rPr>
        <w:t>Заявки, полученные после окончания срока подачи заявок</w:t>
      </w:r>
      <w:r w:rsidRPr="001B282C">
        <w:rPr>
          <w:sz w:val="24"/>
          <w:szCs w:val="24"/>
        </w:rPr>
        <w:t>,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655FF7" w:rsidRPr="001B282C" w:rsidRDefault="00655FF7" w:rsidP="000A5F85">
      <w:pPr>
        <w:pStyle w:val="a4"/>
        <w:numPr>
          <w:ilvl w:val="0"/>
          <w:numId w:val="2"/>
        </w:numPr>
        <w:tabs>
          <w:tab w:val="left" w:pos="0"/>
          <w:tab w:val="left" w:pos="284"/>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rStyle w:val="12pt"/>
          <w:szCs w:val="24"/>
        </w:rPr>
      </w:pPr>
      <w:r w:rsidRPr="001B282C">
        <w:rPr>
          <w:sz w:val="24"/>
          <w:szCs w:val="24"/>
        </w:rPr>
        <w:t>Участник закупки вправе изменить или отозвать свою заявку до истечения срока подачи заявок, установленного настоящей документацией. Никакие изменения не могут быть внесены в заявки после истечения установленного срока их подачи.</w:t>
      </w:r>
    </w:p>
    <w:p w:rsidR="00655FF7" w:rsidRPr="001B282C" w:rsidRDefault="00655FF7" w:rsidP="000A5F85">
      <w:pPr>
        <w:pStyle w:val="11"/>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0" w:line="276" w:lineRule="auto"/>
        <w:ind w:left="0" w:firstLine="709"/>
        <w:rPr>
          <w:sz w:val="24"/>
          <w:szCs w:val="24"/>
        </w:rPr>
      </w:pPr>
      <w:r w:rsidRPr="001B282C">
        <w:rPr>
          <w:rStyle w:val="12pt"/>
          <w:szCs w:val="24"/>
        </w:rPr>
        <w:t xml:space="preserve">Изменения в ранее представленную заявку вносятся по принципу полной замены: представляется вновь оформленная заявка, в уведомлении об изменении Заявки </w:t>
      </w:r>
      <w:r w:rsidRPr="001B282C">
        <w:rPr>
          <w:sz w:val="24"/>
          <w:szCs w:val="24"/>
        </w:rPr>
        <w:t>указывается необходимость изъятия ранее представленной заявки и регистрации новой заявки</w:t>
      </w:r>
      <w:r w:rsidRPr="001B282C">
        <w:rPr>
          <w:rStyle w:val="12pt"/>
          <w:szCs w:val="24"/>
        </w:rPr>
        <w:t>, при этом датой подачи заявки считается дата регистрации вновь оформленной заявки у Заказчика.</w:t>
      </w:r>
    </w:p>
    <w:p w:rsidR="00655FF7" w:rsidRPr="001B282C" w:rsidRDefault="00655FF7" w:rsidP="000A5F85">
      <w:pPr>
        <w:pStyle w:val="11"/>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0" w:line="276" w:lineRule="auto"/>
        <w:ind w:left="0" w:firstLine="709"/>
        <w:rPr>
          <w:rStyle w:val="12pt"/>
          <w:szCs w:val="24"/>
        </w:rPr>
      </w:pPr>
      <w:r w:rsidRPr="001B282C">
        <w:rPr>
          <w:sz w:val="24"/>
          <w:szCs w:val="24"/>
        </w:rPr>
        <w:t xml:space="preserve">Для отзыва заявки участник закупки направляет Заказчику уведомление, в котором указываются сведения о наименовании участника закупки и наименовании предмета </w:t>
      </w:r>
      <w:r>
        <w:rPr>
          <w:sz w:val="24"/>
          <w:szCs w:val="24"/>
        </w:rPr>
        <w:t>закупки</w:t>
      </w:r>
      <w:r w:rsidRPr="001B282C">
        <w:rPr>
          <w:sz w:val="24"/>
          <w:szCs w:val="24"/>
        </w:rPr>
        <w:t xml:space="preserve">, по которому была представлена заявка. </w:t>
      </w:r>
    </w:p>
    <w:p w:rsidR="00655FF7" w:rsidRPr="001B282C" w:rsidRDefault="00655FF7" w:rsidP="000A5F85">
      <w:pPr>
        <w:pStyle w:val="11"/>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0" w:line="276" w:lineRule="auto"/>
        <w:ind w:left="0" w:firstLine="709"/>
        <w:rPr>
          <w:rStyle w:val="12pt"/>
          <w:szCs w:val="24"/>
        </w:rPr>
      </w:pPr>
      <w:r w:rsidRPr="001B282C">
        <w:rPr>
          <w:rStyle w:val="12pt"/>
          <w:szCs w:val="24"/>
        </w:rPr>
        <w:t>Уведомление об изменении или отзыве заявки должно быть подписано лицом, имеющим полномочия для его подписания от имени участника закупки, и скреплено печатью участника закупки.</w:t>
      </w:r>
    </w:p>
    <w:p w:rsidR="00655FF7" w:rsidRDefault="00655FF7" w:rsidP="008B6B20">
      <w:pPr>
        <w:pStyle w:val="ConsPlusNormal"/>
        <w:numPr>
          <w:ilvl w:val="0"/>
          <w:numId w:val="2"/>
        </w:numPr>
        <w:tabs>
          <w:tab w:val="left" w:pos="0"/>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jc w:val="both"/>
        <w:rPr>
          <w:rFonts w:ascii="Times New Roman" w:hAnsi="Times New Roman"/>
          <w:sz w:val="24"/>
          <w:szCs w:val="24"/>
        </w:rPr>
      </w:pPr>
      <w:r w:rsidRPr="00641179">
        <w:rPr>
          <w:rFonts w:ascii="Times New Roman" w:hAnsi="Times New Roman"/>
          <w:sz w:val="24"/>
          <w:szCs w:val="24"/>
        </w:rPr>
        <w:t>Если по окончании срока подачи заявок, установленного извещением о проведении запроса цен (котировок), Заказчиком будет получена только одна заявка, или только один из участников, подавший заявку на участие в запросе цен (котировок), признан участником закупочной процедуры</w:t>
      </w:r>
      <w:r>
        <w:rPr>
          <w:rFonts w:ascii="Times New Roman" w:hAnsi="Times New Roman"/>
          <w:sz w:val="24"/>
          <w:szCs w:val="24"/>
        </w:rPr>
        <w:t>,</w:t>
      </w:r>
      <w:r w:rsidRPr="00641179">
        <w:rPr>
          <w:rFonts w:ascii="Times New Roman" w:hAnsi="Times New Roman"/>
          <w:sz w:val="24"/>
          <w:szCs w:val="24"/>
        </w:rPr>
        <w:t xml:space="preserve"> закупочная комиссия осуществляет вскрытие конверта с такой заявкой, </w:t>
      </w:r>
      <w:r>
        <w:rPr>
          <w:rFonts w:ascii="Times New Roman" w:hAnsi="Times New Roman"/>
          <w:sz w:val="24"/>
          <w:szCs w:val="24"/>
        </w:rPr>
        <w:t>а запрос цен (котировок) признается несостоявшимся.</w:t>
      </w:r>
      <w:r w:rsidRPr="00641179">
        <w:rPr>
          <w:rFonts w:ascii="Times New Roman" w:hAnsi="Times New Roman"/>
          <w:sz w:val="24"/>
          <w:szCs w:val="24"/>
        </w:rPr>
        <w:t xml:space="preserve"> </w:t>
      </w:r>
    </w:p>
    <w:p w:rsidR="00655FF7" w:rsidRPr="00064BA1" w:rsidRDefault="00655FF7" w:rsidP="00064BA1">
      <w:pPr>
        <w:numPr>
          <w:ilvl w:val="0"/>
          <w:numId w:val="2"/>
        </w:numPr>
        <w:tabs>
          <w:tab w:val="left" w:pos="1276"/>
        </w:tabs>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В случае признания запроса цен (котировок) несостоявшимся, допускается заключение договора с единственным поставщиком, е</w:t>
      </w:r>
      <w:r w:rsidRPr="00064BA1">
        <w:rPr>
          <w:rFonts w:ascii="Times New Roman" w:hAnsi="Times New Roman"/>
          <w:sz w:val="24"/>
          <w:szCs w:val="24"/>
        </w:rPr>
        <w:t>сли рассматриваемая заявка на участие в запросе цен (котировок) и подавший такую заявку участник закупки соответствуют требованиям и условиям, предусмотренным настоящей документацией</w:t>
      </w:r>
      <w:r>
        <w:rPr>
          <w:rFonts w:ascii="Times New Roman" w:hAnsi="Times New Roman"/>
          <w:sz w:val="24"/>
          <w:szCs w:val="24"/>
        </w:rPr>
        <w:t>,</w:t>
      </w:r>
      <w:r w:rsidRPr="00064BA1">
        <w:rPr>
          <w:rFonts w:ascii="Times New Roman" w:hAnsi="Times New Roman"/>
          <w:sz w:val="24"/>
          <w:szCs w:val="24"/>
        </w:rPr>
        <w:t xml:space="preserve"> </w:t>
      </w:r>
      <w:r>
        <w:rPr>
          <w:rFonts w:ascii="Times New Roman" w:hAnsi="Times New Roman"/>
          <w:sz w:val="24"/>
          <w:szCs w:val="24"/>
        </w:rPr>
        <w:t>а так же данный поставщик товаров (работ, услуг) доказал свою надежность (банки с государственным участием, официальные дилеры и пр.).</w:t>
      </w:r>
      <w:r w:rsidRPr="00064BA1">
        <w:t xml:space="preserve"> </w:t>
      </w:r>
      <w:r w:rsidRPr="00064BA1">
        <w:rPr>
          <w:rFonts w:ascii="Times New Roman" w:hAnsi="Times New Roman"/>
          <w:sz w:val="24"/>
          <w:szCs w:val="24"/>
        </w:rPr>
        <w:t>Заказ</w:t>
      </w:r>
      <w:r>
        <w:rPr>
          <w:rFonts w:ascii="Times New Roman" w:hAnsi="Times New Roman"/>
          <w:sz w:val="24"/>
          <w:szCs w:val="24"/>
        </w:rPr>
        <w:t>чик передает участнику закупки</w:t>
      </w:r>
      <w:r w:rsidRPr="00064BA1">
        <w:rPr>
          <w:rFonts w:ascii="Times New Roman" w:hAnsi="Times New Roman"/>
          <w:sz w:val="24"/>
          <w:szCs w:val="24"/>
        </w:rPr>
        <w:t>, проект договора, который составляется путем включения условий исполнения договора, предложенных таким участником в заявке на участие в запросе цен (котировок), в проект договора, прилагаемого к документации. При</w:t>
      </w:r>
      <w:r w:rsidRPr="00064BA1">
        <w:t xml:space="preserve"> </w:t>
      </w:r>
      <w:r w:rsidRPr="00064BA1">
        <w:rPr>
          <w:rFonts w:ascii="Times New Roman" w:hAnsi="Times New Roman"/>
          <w:sz w:val="24"/>
          <w:szCs w:val="24"/>
        </w:rPr>
        <w:t>этом цена такого договора не может превышать начальную цену договора, указанную в извещении о проведении запроса цен (котировок). При непредставлении Заказчику таким участником в срок, предусмотренный настоящей документацией, подписанного договора, такой участник закупки признается уклонившимся от заключения договора.</w:t>
      </w:r>
    </w:p>
    <w:p w:rsidR="00655FF7" w:rsidRDefault="00655FF7" w:rsidP="000A5F85">
      <w:pPr>
        <w:pStyle w:val="a6"/>
        <w:tabs>
          <w:tab w:val="left" w:pos="0"/>
          <w:tab w:val="left" w:pos="1276"/>
        </w:tabs>
        <w:spacing w:line="276" w:lineRule="auto"/>
        <w:rPr>
          <w:sz w:val="24"/>
          <w:szCs w:val="24"/>
        </w:rPr>
      </w:pPr>
    </w:p>
    <w:p w:rsidR="00655FF7" w:rsidRDefault="00655FF7" w:rsidP="000A5F85">
      <w:pPr>
        <w:pStyle w:val="a4"/>
        <w:numPr>
          <w:ilvl w:val="0"/>
          <w:numId w:val="3"/>
        </w:numPr>
        <w:tabs>
          <w:tab w:val="left" w:pos="0"/>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jc w:val="center"/>
        <w:rPr>
          <w:sz w:val="24"/>
          <w:szCs w:val="24"/>
        </w:rPr>
      </w:pPr>
      <w:r w:rsidRPr="001B282C">
        <w:rPr>
          <w:sz w:val="24"/>
          <w:szCs w:val="24"/>
        </w:rPr>
        <w:t>ВСКРЫТИЕ КОНВЕРТОВ С ЗАЯВКАМИ</w:t>
      </w:r>
      <w:r>
        <w:rPr>
          <w:sz w:val="24"/>
          <w:szCs w:val="24"/>
        </w:rPr>
        <w:t xml:space="preserve"> НА УЧАСТИЕ В ЗАПРОСЕ ЦЕН (КОТИРОВОК)</w:t>
      </w:r>
      <w:r w:rsidRPr="001B282C">
        <w:rPr>
          <w:sz w:val="24"/>
          <w:szCs w:val="24"/>
        </w:rPr>
        <w:t>.</w:t>
      </w:r>
    </w:p>
    <w:p w:rsidR="00655FF7" w:rsidRPr="00230DEB" w:rsidRDefault="00655FF7" w:rsidP="000A5F85">
      <w:pPr>
        <w:pStyle w:val="a4"/>
        <w:numPr>
          <w:ilvl w:val="1"/>
          <w:numId w:val="4"/>
        </w:numPr>
        <w:tabs>
          <w:tab w:val="left" w:pos="0"/>
          <w:tab w:val="left" w:pos="540"/>
          <w:tab w:val="left" w:pos="900"/>
          <w:tab w:val="left" w:pos="1276"/>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230DEB">
        <w:rPr>
          <w:sz w:val="24"/>
          <w:szCs w:val="24"/>
        </w:rPr>
        <w:t xml:space="preserve">Публично в день, во время и в месте, указанные в извещении о проведении </w:t>
      </w:r>
      <w:r>
        <w:rPr>
          <w:sz w:val="24"/>
          <w:szCs w:val="24"/>
        </w:rPr>
        <w:t>запроса цен (котировок)</w:t>
      </w:r>
      <w:r w:rsidRPr="00230DEB">
        <w:rPr>
          <w:sz w:val="24"/>
          <w:szCs w:val="24"/>
        </w:rPr>
        <w:t xml:space="preserve">, закупочной комиссией вскрываются конверты с заявками на участие в </w:t>
      </w:r>
      <w:r>
        <w:rPr>
          <w:sz w:val="24"/>
          <w:szCs w:val="24"/>
        </w:rPr>
        <w:t>запросе цен (котировок)</w:t>
      </w:r>
      <w:r w:rsidRPr="00230DEB">
        <w:rPr>
          <w:sz w:val="24"/>
          <w:szCs w:val="24"/>
        </w:rPr>
        <w:t>, которые поступили Заказчику до истечения срока подачи заявок.</w:t>
      </w:r>
    </w:p>
    <w:p w:rsidR="00655FF7" w:rsidRPr="001B282C" w:rsidRDefault="00655FF7" w:rsidP="000A5F85">
      <w:pPr>
        <w:pStyle w:val="a4"/>
        <w:numPr>
          <w:ilvl w:val="1"/>
          <w:numId w:val="4"/>
        </w:numPr>
        <w:tabs>
          <w:tab w:val="left" w:pos="0"/>
          <w:tab w:val="left" w:pos="708"/>
          <w:tab w:val="left" w:pos="1276"/>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заявки такого участника закупки не рассматриваются и возвращаются такому участнику.</w:t>
      </w:r>
    </w:p>
    <w:p w:rsidR="00655FF7" w:rsidRPr="001B282C" w:rsidRDefault="00655FF7" w:rsidP="000A5F85">
      <w:pPr>
        <w:pStyle w:val="a4"/>
        <w:numPr>
          <w:ilvl w:val="1"/>
          <w:numId w:val="4"/>
        </w:numPr>
        <w:tabs>
          <w:tab w:val="left" w:pos="0"/>
          <w:tab w:val="left" w:pos="708"/>
          <w:tab w:val="left" w:pos="1276"/>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Участники процедуры закупки, подавшие заявки на участие в </w:t>
      </w:r>
      <w:r>
        <w:rPr>
          <w:sz w:val="24"/>
          <w:szCs w:val="24"/>
        </w:rPr>
        <w:t>закупке</w:t>
      </w:r>
      <w:r w:rsidRPr="001B282C">
        <w:rPr>
          <w:sz w:val="24"/>
          <w:szCs w:val="24"/>
        </w:rPr>
        <w:t xml:space="preserve">, или их представители вправе присутствовать при вскрытии конвертов с заявками на участие в </w:t>
      </w:r>
      <w:r>
        <w:rPr>
          <w:sz w:val="24"/>
          <w:szCs w:val="24"/>
        </w:rPr>
        <w:t>запросе цен (котировок)</w:t>
      </w:r>
      <w:r w:rsidRPr="001B282C">
        <w:rPr>
          <w:sz w:val="24"/>
          <w:szCs w:val="24"/>
        </w:rPr>
        <w:t>.</w:t>
      </w:r>
    </w:p>
    <w:p w:rsidR="00655FF7" w:rsidRPr="00230DEB" w:rsidRDefault="00655FF7" w:rsidP="000A5F85">
      <w:pPr>
        <w:pStyle w:val="a6"/>
        <w:numPr>
          <w:ilvl w:val="1"/>
          <w:numId w:val="4"/>
        </w:numPr>
        <w:tabs>
          <w:tab w:val="left" w:pos="0"/>
          <w:tab w:val="left" w:pos="1276"/>
        </w:tabs>
        <w:spacing w:line="276" w:lineRule="auto"/>
        <w:ind w:left="0" w:firstLine="709"/>
        <w:rPr>
          <w:sz w:val="24"/>
          <w:szCs w:val="24"/>
        </w:rPr>
      </w:pPr>
      <w:r w:rsidRPr="00230DEB">
        <w:rPr>
          <w:sz w:val="24"/>
          <w:szCs w:val="24"/>
        </w:rPr>
        <w:t xml:space="preserve">При вскрытии конвертов с заявками на участие в </w:t>
      </w:r>
      <w:r>
        <w:rPr>
          <w:sz w:val="24"/>
          <w:szCs w:val="24"/>
        </w:rPr>
        <w:t xml:space="preserve">запросе цен (котировок) </w:t>
      </w:r>
      <w:r w:rsidRPr="00230DEB">
        <w:rPr>
          <w:sz w:val="24"/>
          <w:szCs w:val="24"/>
        </w:rPr>
        <w:t xml:space="preserve">объявляются и заносятся в протокол вскрытия конвертов с заявками на участие в </w:t>
      </w:r>
      <w:r>
        <w:rPr>
          <w:sz w:val="24"/>
          <w:szCs w:val="24"/>
        </w:rPr>
        <w:t xml:space="preserve">запросе цен (котировок) </w:t>
      </w:r>
      <w:r w:rsidRPr="00230DEB">
        <w:rPr>
          <w:sz w:val="24"/>
          <w:szCs w:val="24"/>
        </w:rPr>
        <w:t>следующие сведения:</w:t>
      </w:r>
    </w:p>
    <w:p w:rsidR="00655FF7" w:rsidRPr="00230DEB" w:rsidRDefault="00655FF7" w:rsidP="000A5F85">
      <w:pPr>
        <w:pStyle w:val="a6"/>
        <w:numPr>
          <w:ilvl w:val="1"/>
          <w:numId w:val="5"/>
        </w:numPr>
        <w:tabs>
          <w:tab w:val="left" w:pos="426"/>
        </w:tabs>
        <w:spacing w:line="276" w:lineRule="auto"/>
        <w:ind w:left="426" w:hanging="426"/>
        <w:rPr>
          <w:sz w:val="24"/>
          <w:szCs w:val="24"/>
        </w:rPr>
      </w:pPr>
      <w:r w:rsidRPr="00230DEB">
        <w:rPr>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4"/>
          <w:szCs w:val="24"/>
        </w:rPr>
        <w:t xml:space="preserve">запросе цен (котировок) </w:t>
      </w:r>
      <w:r w:rsidRPr="00230DEB">
        <w:rPr>
          <w:sz w:val="24"/>
          <w:szCs w:val="24"/>
        </w:rPr>
        <w:t>которого вскрывается;</w:t>
      </w:r>
    </w:p>
    <w:p w:rsidR="00655FF7" w:rsidRPr="00230DEB" w:rsidRDefault="00655FF7" w:rsidP="000A5F85">
      <w:pPr>
        <w:pStyle w:val="a6"/>
        <w:numPr>
          <w:ilvl w:val="1"/>
          <w:numId w:val="5"/>
        </w:numPr>
        <w:tabs>
          <w:tab w:val="left" w:pos="426"/>
        </w:tabs>
        <w:spacing w:line="276" w:lineRule="auto"/>
        <w:ind w:left="426" w:hanging="426"/>
        <w:rPr>
          <w:sz w:val="24"/>
          <w:szCs w:val="24"/>
        </w:rPr>
      </w:pPr>
      <w:r w:rsidRPr="00230DEB">
        <w:rPr>
          <w:sz w:val="24"/>
          <w:szCs w:val="24"/>
        </w:rPr>
        <w:t xml:space="preserve">наличие сведений и документов, предусмотренных </w:t>
      </w:r>
      <w:r>
        <w:rPr>
          <w:sz w:val="24"/>
          <w:szCs w:val="24"/>
        </w:rPr>
        <w:t>настоящей</w:t>
      </w:r>
      <w:r w:rsidRPr="00230DEB">
        <w:rPr>
          <w:sz w:val="24"/>
          <w:szCs w:val="24"/>
        </w:rPr>
        <w:t xml:space="preserve"> документацией; </w:t>
      </w:r>
    </w:p>
    <w:p w:rsidR="00655FF7" w:rsidRPr="00230DEB" w:rsidRDefault="00655FF7" w:rsidP="000A5F85">
      <w:pPr>
        <w:pStyle w:val="a6"/>
        <w:numPr>
          <w:ilvl w:val="1"/>
          <w:numId w:val="5"/>
        </w:numPr>
        <w:tabs>
          <w:tab w:val="left" w:pos="426"/>
        </w:tabs>
        <w:spacing w:line="276" w:lineRule="auto"/>
        <w:ind w:left="426" w:hanging="426"/>
        <w:rPr>
          <w:sz w:val="24"/>
          <w:szCs w:val="24"/>
        </w:rPr>
      </w:pPr>
      <w:r w:rsidRPr="00230DEB">
        <w:rPr>
          <w:sz w:val="24"/>
          <w:szCs w:val="24"/>
        </w:rPr>
        <w:t xml:space="preserve">условия исполнения договора, указанные в такой заявке и являющиеся критерием оценки заявок на участие в </w:t>
      </w:r>
      <w:r>
        <w:rPr>
          <w:sz w:val="24"/>
          <w:szCs w:val="24"/>
        </w:rPr>
        <w:t>запросе цен (котировок)</w:t>
      </w:r>
      <w:r w:rsidRPr="00230DEB">
        <w:rPr>
          <w:sz w:val="24"/>
          <w:szCs w:val="24"/>
        </w:rPr>
        <w:t>.</w:t>
      </w:r>
    </w:p>
    <w:p w:rsidR="00655FF7" w:rsidRPr="00230DEB" w:rsidRDefault="00655FF7" w:rsidP="000A5F85">
      <w:pPr>
        <w:pStyle w:val="a6"/>
        <w:numPr>
          <w:ilvl w:val="1"/>
          <w:numId w:val="4"/>
        </w:numPr>
        <w:tabs>
          <w:tab w:val="left" w:pos="0"/>
          <w:tab w:val="left" w:pos="1276"/>
        </w:tabs>
        <w:spacing w:line="276" w:lineRule="auto"/>
        <w:ind w:left="0" w:firstLine="709"/>
        <w:rPr>
          <w:sz w:val="24"/>
          <w:szCs w:val="24"/>
        </w:rPr>
      </w:pPr>
      <w:r w:rsidRPr="00230DEB">
        <w:rPr>
          <w:sz w:val="24"/>
          <w:szCs w:val="24"/>
        </w:rPr>
        <w:t xml:space="preserve">В случае если по окончании срока подачи заявок на участие в </w:t>
      </w:r>
      <w:r>
        <w:rPr>
          <w:sz w:val="24"/>
          <w:szCs w:val="24"/>
        </w:rPr>
        <w:t>запросе цен (котировок),</w:t>
      </w:r>
      <w:r w:rsidRPr="00230DEB">
        <w:rPr>
          <w:sz w:val="24"/>
          <w:szCs w:val="24"/>
        </w:rPr>
        <w:t xml:space="preserve"> не подано ни одной заявки на участие в </w:t>
      </w:r>
      <w:r>
        <w:rPr>
          <w:sz w:val="24"/>
          <w:szCs w:val="24"/>
        </w:rPr>
        <w:t>закупке</w:t>
      </w:r>
      <w:r w:rsidRPr="00230DEB">
        <w:rPr>
          <w:sz w:val="24"/>
          <w:szCs w:val="24"/>
        </w:rPr>
        <w:t xml:space="preserve">, </w:t>
      </w:r>
      <w:r>
        <w:rPr>
          <w:sz w:val="24"/>
          <w:szCs w:val="24"/>
        </w:rPr>
        <w:t xml:space="preserve">в </w:t>
      </w:r>
      <w:r w:rsidRPr="00230DEB">
        <w:rPr>
          <w:sz w:val="24"/>
          <w:szCs w:val="24"/>
        </w:rPr>
        <w:t xml:space="preserve">протокол вносится информация о признании </w:t>
      </w:r>
      <w:r>
        <w:rPr>
          <w:sz w:val="24"/>
          <w:szCs w:val="24"/>
        </w:rPr>
        <w:t xml:space="preserve">запроса </w:t>
      </w:r>
      <w:r w:rsidRPr="00F67A7E">
        <w:rPr>
          <w:sz w:val="24"/>
          <w:szCs w:val="24"/>
        </w:rPr>
        <w:t>цен (котировок)</w:t>
      </w:r>
      <w:r>
        <w:rPr>
          <w:sz w:val="24"/>
          <w:szCs w:val="24"/>
        </w:rPr>
        <w:t xml:space="preserve"> </w:t>
      </w:r>
      <w:r w:rsidRPr="00230DEB">
        <w:rPr>
          <w:sz w:val="24"/>
          <w:szCs w:val="24"/>
        </w:rPr>
        <w:t>несостоявшимся.</w:t>
      </w:r>
    </w:p>
    <w:p w:rsidR="00655FF7" w:rsidRPr="00230DEB" w:rsidRDefault="00655FF7" w:rsidP="000A5F85">
      <w:pPr>
        <w:pStyle w:val="a6"/>
        <w:numPr>
          <w:ilvl w:val="1"/>
          <w:numId w:val="4"/>
        </w:numPr>
        <w:tabs>
          <w:tab w:val="left" w:pos="0"/>
          <w:tab w:val="left" w:pos="1276"/>
        </w:tabs>
        <w:spacing w:line="276" w:lineRule="auto"/>
        <w:ind w:left="0" w:firstLine="709"/>
        <w:rPr>
          <w:sz w:val="24"/>
          <w:szCs w:val="24"/>
        </w:rPr>
      </w:pPr>
      <w:r w:rsidRPr="00230DEB">
        <w:rPr>
          <w:sz w:val="24"/>
          <w:szCs w:val="24"/>
        </w:rPr>
        <w:t xml:space="preserve">Протокол вскрытия конвертов с заявками на участие в </w:t>
      </w:r>
      <w:r>
        <w:rPr>
          <w:sz w:val="24"/>
          <w:szCs w:val="24"/>
        </w:rPr>
        <w:t xml:space="preserve">запросе цен (котировок) </w:t>
      </w:r>
      <w:r w:rsidRPr="00230DEB">
        <w:rPr>
          <w:sz w:val="24"/>
          <w:szCs w:val="24"/>
        </w:rPr>
        <w:t xml:space="preserve">подписывается всеми присутствующими членами закупочной комиссии непосредственно после вскрытия конвертов с заявками на участие в </w:t>
      </w:r>
      <w:r>
        <w:rPr>
          <w:sz w:val="24"/>
          <w:szCs w:val="24"/>
        </w:rPr>
        <w:t>закупке</w:t>
      </w:r>
      <w:r w:rsidRPr="00230DEB">
        <w:rPr>
          <w:sz w:val="24"/>
          <w:szCs w:val="24"/>
        </w:rPr>
        <w:t xml:space="preserve">. Указанный протокол размещается Заказчиком на официальном сайте не позднее чем через три </w:t>
      </w:r>
      <w:r>
        <w:rPr>
          <w:sz w:val="24"/>
          <w:szCs w:val="24"/>
        </w:rPr>
        <w:t xml:space="preserve">рабочих </w:t>
      </w:r>
      <w:r w:rsidRPr="00230DEB">
        <w:rPr>
          <w:sz w:val="24"/>
          <w:szCs w:val="24"/>
        </w:rPr>
        <w:t xml:space="preserve">дня со дня подписания такого протокола. </w:t>
      </w:r>
    </w:p>
    <w:p w:rsidR="00655FF7" w:rsidRDefault="00655FF7" w:rsidP="000A5F85">
      <w:pPr>
        <w:pStyle w:val="a6"/>
        <w:numPr>
          <w:ilvl w:val="1"/>
          <w:numId w:val="4"/>
        </w:numPr>
        <w:tabs>
          <w:tab w:val="left" w:pos="0"/>
          <w:tab w:val="left" w:pos="1276"/>
        </w:tabs>
        <w:spacing w:line="276" w:lineRule="auto"/>
        <w:ind w:left="0" w:firstLine="709"/>
        <w:rPr>
          <w:sz w:val="24"/>
          <w:szCs w:val="24"/>
        </w:rPr>
      </w:pPr>
      <w:r w:rsidRPr="00230DEB">
        <w:rPr>
          <w:sz w:val="24"/>
          <w:szCs w:val="24"/>
        </w:rPr>
        <w:t xml:space="preserve">В случае установления факта подачи одним участником закупки двух и более заявок на участие в </w:t>
      </w:r>
      <w:r>
        <w:rPr>
          <w:sz w:val="24"/>
          <w:szCs w:val="24"/>
        </w:rPr>
        <w:t xml:space="preserve">запросе цен (котировок) </w:t>
      </w:r>
      <w:r w:rsidRPr="00230DEB">
        <w:rPr>
          <w:sz w:val="24"/>
          <w:szCs w:val="24"/>
        </w:rPr>
        <w:t xml:space="preserve">в отношении одного и того же лота, при условии, что поданные ранее заявки таким участником не отозваны, все заявки на участие в </w:t>
      </w:r>
      <w:r>
        <w:rPr>
          <w:sz w:val="24"/>
          <w:szCs w:val="24"/>
        </w:rPr>
        <w:t xml:space="preserve">запросе цен (котировок) </w:t>
      </w:r>
      <w:r w:rsidRPr="00230DEB">
        <w:rPr>
          <w:sz w:val="24"/>
          <w:szCs w:val="24"/>
        </w:rPr>
        <w:t>такого участника закупки не рассматриваются и возвращаются такому участнику.</w:t>
      </w:r>
    </w:p>
    <w:p w:rsidR="00655FF7" w:rsidRPr="00544271" w:rsidRDefault="00655FF7" w:rsidP="00861C1A">
      <w:pPr>
        <w:rPr>
          <w:rFonts w:ascii="Times New Roman" w:hAnsi="Times New Roman"/>
          <w:sz w:val="24"/>
          <w:szCs w:val="24"/>
        </w:rPr>
      </w:pPr>
    </w:p>
    <w:p w:rsidR="00655FF7" w:rsidRPr="001B282C" w:rsidRDefault="00655FF7" w:rsidP="00AB5364">
      <w:pPr>
        <w:pStyle w:val="a4"/>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jc w:val="center"/>
        <w:rPr>
          <w:sz w:val="24"/>
          <w:szCs w:val="24"/>
        </w:rPr>
      </w:pPr>
      <w:r w:rsidRPr="001B282C">
        <w:rPr>
          <w:sz w:val="24"/>
          <w:szCs w:val="24"/>
        </w:rPr>
        <w:t xml:space="preserve">РАССМОТРЕНИЕ ЗАЯВОК И ОПРЕДЕЛЕНИЕ ПОБЕДИТЕЛЯ </w:t>
      </w:r>
      <w:r>
        <w:rPr>
          <w:sz w:val="24"/>
          <w:szCs w:val="24"/>
        </w:rPr>
        <w:t>ЗАПРОСА ЦЕН (КОТИРОВОК).</w:t>
      </w:r>
    </w:p>
    <w:p w:rsidR="00655FF7"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Закупочная комиссия в срок, указанный в Информационной карте документации (Приложение № 1 к документации), рассматривает </w:t>
      </w:r>
      <w:r>
        <w:rPr>
          <w:sz w:val="24"/>
          <w:szCs w:val="24"/>
        </w:rPr>
        <w:t xml:space="preserve">предложения участников </w:t>
      </w:r>
      <w:r w:rsidRPr="001B282C">
        <w:rPr>
          <w:sz w:val="24"/>
          <w:szCs w:val="24"/>
        </w:rPr>
        <w:t xml:space="preserve">и подводит итоги </w:t>
      </w:r>
      <w:r>
        <w:rPr>
          <w:sz w:val="24"/>
          <w:szCs w:val="24"/>
        </w:rPr>
        <w:t>запроса цен (котировок)</w:t>
      </w:r>
      <w:r w:rsidRPr="001B282C">
        <w:rPr>
          <w:sz w:val="24"/>
          <w:szCs w:val="24"/>
        </w:rPr>
        <w:t xml:space="preserve">. </w:t>
      </w:r>
    </w:p>
    <w:p w:rsidR="00655FF7" w:rsidRPr="00293480" w:rsidRDefault="00655FF7" w:rsidP="00B00A3F">
      <w:pPr>
        <w:pStyle w:val="a4"/>
        <w:numPr>
          <w:ilvl w:val="0"/>
          <w:numId w:val="6"/>
        </w:numPr>
        <w:tabs>
          <w:tab w:val="left" w:pos="0"/>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709" w:firstLine="0"/>
        <w:rPr>
          <w:color w:val="auto"/>
          <w:sz w:val="24"/>
          <w:szCs w:val="24"/>
        </w:rPr>
      </w:pPr>
      <w:r w:rsidRPr="00293480">
        <w:rPr>
          <w:color w:val="auto"/>
          <w:sz w:val="24"/>
          <w:szCs w:val="24"/>
        </w:rPr>
        <w:t xml:space="preserve">Критерием оценки и сопоставления заявок на участие в запросе </w:t>
      </w:r>
      <w:r w:rsidRPr="00293480">
        <w:rPr>
          <w:sz w:val="24"/>
          <w:szCs w:val="24"/>
        </w:rPr>
        <w:t xml:space="preserve">цен (котировок) </w:t>
      </w:r>
      <w:r>
        <w:rPr>
          <w:sz w:val="24"/>
          <w:szCs w:val="24"/>
        </w:rPr>
        <w:t>я</w:t>
      </w:r>
      <w:r w:rsidRPr="00293480">
        <w:rPr>
          <w:color w:val="auto"/>
          <w:sz w:val="24"/>
          <w:szCs w:val="24"/>
        </w:rPr>
        <w:t xml:space="preserve">вляется </w:t>
      </w:r>
      <w:r>
        <w:rPr>
          <w:color w:val="auto"/>
          <w:sz w:val="24"/>
          <w:szCs w:val="24"/>
        </w:rPr>
        <w:t>стоимость услуг (работ, товаров), являющихся предметом запроса цен, предложенная участником при условии соответствия всем требованиям настоящего документа, извещения о проведении запроса цен и требованиям технического задания.</w:t>
      </w:r>
    </w:p>
    <w:p w:rsidR="00655FF7" w:rsidRPr="001B282C"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Участнику закупки будет отказано в участии в </w:t>
      </w:r>
      <w:r>
        <w:rPr>
          <w:sz w:val="24"/>
          <w:szCs w:val="24"/>
        </w:rPr>
        <w:t xml:space="preserve">запросе цен (котировок) </w:t>
      </w:r>
      <w:r w:rsidRPr="001B282C">
        <w:rPr>
          <w:sz w:val="24"/>
          <w:szCs w:val="24"/>
        </w:rPr>
        <w:t>в случаях:</w:t>
      </w:r>
    </w:p>
    <w:p w:rsidR="00655FF7" w:rsidRPr="001B282C" w:rsidRDefault="00655FF7" w:rsidP="00AB5364">
      <w:pPr>
        <w:pStyle w:val="a4"/>
        <w:numPr>
          <w:ilvl w:val="0"/>
          <w:numId w:val="7"/>
        </w:numPr>
        <w:tabs>
          <w:tab w:val="left" w:pos="426"/>
          <w:tab w:val="left" w:pos="709"/>
          <w:tab w:val="left" w:pos="1134"/>
          <w:tab w:val="left" w:pos="1276"/>
        </w:tabs>
        <w:spacing w:line="276" w:lineRule="auto"/>
        <w:ind w:left="709" w:firstLine="0"/>
        <w:rPr>
          <w:sz w:val="24"/>
          <w:szCs w:val="24"/>
        </w:rPr>
      </w:pPr>
      <w:r w:rsidRPr="001B282C">
        <w:rPr>
          <w:sz w:val="24"/>
          <w:szCs w:val="24"/>
        </w:rPr>
        <w:t xml:space="preserve">непредставления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которых размещается закупка; </w:t>
      </w:r>
    </w:p>
    <w:p w:rsidR="00655FF7" w:rsidRPr="001B282C" w:rsidRDefault="00655FF7" w:rsidP="00AB5364">
      <w:pPr>
        <w:pStyle w:val="a4"/>
        <w:numPr>
          <w:ilvl w:val="0"/>
          <w:numId w:val="7"/>
        </w:numPr>
        <w:tabs>
          <w:tab w:val="left" w:pos="426"/>
          <w:tab w:val="left" w:pos="709"/>
          <w:tab w:val="left" w:pos="1134"/>
          <w:tab w:val="left" w:pos="1276"/>
        </w:tabs>
        <w:spacing w:line="276" w:lineRule="auto"/>
        <w:ind w:left="709" w:firstLine="0"/>
        <w:rPr>
          <w:color w:val="auto"/>
          <w:sz w:val="24"/>
          <w:szCs w:val="24"/>
        </w:rPr>
      </w:pPr>
      <w:r w:rsidRPr="001B282C">
        <w:rPr>
          <w:color w:val="auto"/>
          <w:sz w:val="24"/>
          <w:szCs w:val="24"/>
        </w:rPr>
        <w:t xml:space="preserve">несоответствия участника закупки требованиям к участникам </w:t>
      </w:r>
      <w:r>
        <w:rPr>
          <w:color w:val="auto"/>
          <w:sz w:val="24"/>
          <w:szCs w:val="24"/>
        </w:rPr>
        <w:t>закупки</w:t>
      </w:r>
      <w:r w:rsidRPr="001B282C">
        <w:rPr>
          <w:color w:val="auto"/>
          <w:sz w:val="24"/>
          <w:szCs w:val="24"/>
        </w:rPr>
        <w:t>, установленным документацией;</w:t>
      </w:r>
    </w:p>
    <w:p w:rsidR="00655FF7" w:rsidRPr="001B282C" w:rsidRDefault="00655FF7" w:rsidP="00AB5364">
      <w:pPr>
        <w:pStyle w:val="a4"/>
        <w:numPr>
          <w:ilvl w:val="0"/>
          <w:numId w:val="7"/>
        </w:numPr>
        <w:tabs>
          <w:tab w:val="left" w:pos="426"/>
          <w:tab w:val="left" w:pos="709"/>
          <w:tab w:val="left" w:pos="1134"/>
          <w:tab w:val="left" w:pos="1276"/>
        </w:tabs>
        <w:spacing w:line="276" w:lineRule="auto"/>
        <w:ind w:left="709" w:firstLine="0"/>
        <w:rPr>
          <w:sz w:val="24"/>
          <w:szCs w:val="24"/>
        </w:rPr>
      </w:pPr>
      <w:r w:rsidRPr="001B282C">
        <w:rPr>
          <w:sz w:val="24"/>
          <w:szCs w:val="24"/>
        </w:rPr>
        <w:t>несоответствия заявки требованиям документации.</w:t>
      </w:r>
    </w:p>
    <w:p w:rsidR="00655FF7" w:rsidRPr="001B282C"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При необходимости в ходе рассмотрения заявок на участие в </w:t>
      </w:r>
      <w:r>
        <w:rPr>
          <w:sz w:val="24"/>
          <w:szCs w:val="24"/>
        </w:rPr>
        <w:t>запросе цен (котировок)</w:t>
      </w:r>
      <w:r w:rsidRPr="001B282C">
        <w:rPr>
          <w:sz w:val="24"/>
          <w:szCs w:val="24"/>
        </w:rPr>
        <w:t xml:space="preserve">, закупочная комиссия вправе потребовать от участников закупки разъяснения сведений, содержащихся в заявках на участие в </w:t>
      </w:r>
      <w:r>
        <w:rPr>
          <w:sz w:val="24"/>
          <w:szCs w:val="24"/>
        </w:rPr>
        <w:t>закупке</w:t>
      </w:r>
      <w:r w:rsidRPr="001B282C">
        <w:rPr>
          <w:sz w:val="24"/>
          <w:szCs w:val="24"/>
        </w:rPr>
        <w:t xml:space="preserve">. Требования Заказчика, направленные на изменение содержания заявки на участие в </w:t>
      </w:r>
      <w:r>
        <w:rPr>
          <w:sz w:val="24"/>
          <w:szCs w:val="24"/>
        </w:rPr>
        <w:t>запросе цен (котировок)</w:t>
      </w:r>
      <w:r w:rsidRPr="001B282C">
        <w:rPr>
          <w:sz w:val="24"/>
          <w:szCs w:val="24"/>
        </w:rPr>
        <w:t xml:space="preserve">, а также разъяснения участника закупки, изменяющие суть предложения, содержащегося в поданной таким участником заявке на участие в </w:t>
      </w:r>
      <w:r>
        <w:rPr>
          <w:sz w:val="24"/>
          <w:szCs w:val="24"/>
        </w:rPr>
        <w:t>закупке</w:t>
      </w:r>
      <w:r w:rsidRPr="001B282C">
        <w:rPr>
          <w:sz w:val="24"/>
          <w:szCs w:val="24"/>
        </w:rPr>
        <w:t>, не допускаются. Запрос о разъяснении сведений, содержащихся в заявках, и ответ на такой запрос должны оформляться в письменном виде.</w:t>
      </w:r>
    </w:p>
    <w:p w:rsidR="00655FF7" w:rsidRPr="001B282C"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В случае если участник </w:t>
      </w:r>
      <w:r>
        <w:rPr>
          <w:sz w:val="24"/>
          <w:szCs w:val="24"/>
        </w:rPr>
        <w:t>запроса цен (котировок)</w:t>
      </w:r>
      <w:r w:rsidRPr="001B282C">
        <w:rPr>
          <w:sz w:val="24"/>
          <w:szCs w:val="24"/>
        </w:rPr>
        <w:t xml:space="preserve">, которому был направлен запрос о разъяснении сведений, содержащихся в заявке на участие в </w:t>
      </w:r>
      <w:r>
        <w:rPr>
          <w:sz w:val="24"/>
          <w:szCs w:val="24"/>
        </w:rPr>
        <w:t>закупке</w:t>
      </w:r>
      <w:r w:rsidRPr="001B282C">
        <w:rPr>
          <w:sz w:val="24"/>
          <w:szCs w:val="24"/>
        </w:rPr>
        <w:t xml:space="preserve">, или требование о предоставлении обоснования возможности исполнения договора по предложенной цене договора, не предоставит соответственно запрашиваемые разъяснения заявки на участие в </w:t>
      </w:r>
      <w:r>
        <w:rPr>
          <w:sz w:val="24"/>
          <w:szCs w:val="24"/>
        </w:rPr>
        <w:t>закупке</w:t>
      </w:r>
      <w:r w:rsidRPr="001B282C">
        <w:rPr>
          <w:sz w:val="24"/>
          <w:szCs w:val="24"/>
        </w:rPr>
        <w:t xml:space="preserve"> в порядке и в срок, установленные в запросе</w:t>
      </w:r>
      <w:r>
        <w:rPr>
          <w:sz w:val="24"/>
          <w:szCs w:val="24"/>
        </w:rPr>
        <w:t xml:space="preserve"> цен (котировок)</w:t>
      </w:r>
      <w:r w:rsidRPr="001B282C">
        <w:rPr>
          <w:sz w:val="24"/>
          <w:szCs w:val="24"/>
        </w:rPr>
        <w:t xml:space="preserve">, заявка на участие в </w:t>
      </w:r>
      <w:r>
        <w:rPr>
          <w:sz w:val="24"/>
          <w:szCs w:val="24"/>
        </w:rPr>
        <w:t xml:space="preserve">запросе цен (котировок) </w:t>
      </w:r>
      <w:r w:rsidRPr="001B282C">
        <w:rPr>
          <w:sz w:val="24"/>
          <w:szCs w:val="24"/>
        </w:rPr>
        <w:t>такого участника подлежит отклонению.</w:t>
      </w:r>
    </w:p>
    <w:p w:rsidR="00655FF7" w:rsidRPr="001B282C"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РФ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должен быть отстранен от участия в запросе </w:t>
      </w:r>
      <w:r>
        <w:rPr>
          <w:sz w:val="24"/>
          <w:szCs w:val="24"/>
        </w:rPr>
        <w:t xml:space="preserve">цен (котировок) </w:t>
      </w:r>
      <w:r w:rsidRPr="001B282C">
        <w:rPr>
          <w:sz w:val="24"/>
          <w:szCs w:val="24"/>
        </w:rPr>
        <w:t xml:space="preserve">на любом этапе его проведения. </w:t>
      </w:r>
    </w:p>
    <w:p w:rsidR="00655FF7" w:rsidRPr="001B282C" w:rsidRDefault="00655FF7" w:rsidP="00AB5364">
      <w:pPr>
        <w:pStyle w:val="3"/>
        <w:numPr>
          <w:ilvl w:val="0"/>
          <w:numId w:val="6"/>
        </w:numPr>
        <w:tabs>
          <w:tab w:val="clear" w:pos="-92"/>
          <w:tab w:val="left" w:pos="0"/>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Победителем </w:t>
      </w:r>
      <w:r>
        <w:rPr>
          <w:sz w:val="24"/>
          <w:szCs w:val="24"/>
        </w:rPr>
        <w:t xml:space="preserve">запроса цен (котировок) </w:t>
      </w:r>
      <w:r w:rsidRPr="001B282C">
        <w:rPr>
          <w:sz w:val="24"/>
          <w:szCs w:val="24"/>
        </w:rPr>
        <w:t xml:space="preserve">признается участник, который предложил наилучшие условия исполнения условий договора, в соответствии с критериями, установленными </w:t>
      </w:r>
      <w:r>
        <w:rPr>
          <w:sz w:val="24"/>
          <w:szCs w:val="24"/>
        </w:rPr>
        <w:t xml:space="preserve">настоящей </w:t>
      </w:r>
      <w:r w:rsidRPr="001B282C">
        <w:rPr>
          <w:sz w:val="24"/>
          <w:szCs w:val="24"/>
        </w:rPr>
        <w:t>документацией.</w:t>
      </w:r>
    </w:p>
    <w:p w:rsidR="00655FF7" w:rsidRPr="001B282C" w:rsidRDefault="00655FF7" w:rsidP="00AB5364">
      <w:pPr>
        <w:pStyle w:val="3"/>
        <w:numPr>
          <w:ilvl w:val="0"/>
          <w:numId w:val="6"/>
        </w:numPr>
        <w:tabs>
          <w:tab w:val="clear" w:pos="-92"/>
          <w:tab w:val="left" w:pos="0"/>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Комиссия в срок не более десяти рабочих дней со дня вскрытия конвертов с заявками на участие в </w:t>
      </w:r>
      <w:r>
        <w:rPr>
          <w:sz w:val="24"/>
          <w:szCs w:val="24"/>
        </w:rPr>
        <w:t xml:space="preserve">запросе цен (котировок) </w:t>
      </w:r>
      <w:r w:rsidRPr="001B282C">
        <w:rPr>
          <w:sz w:val="24"/>
          <w:szCs w:val="24"/>
        </w:rPr>
        <w:t xml:space="preserve">рассматривает заявки на соответствие требованиям, установленным </w:t>
      </w:r>
      <w:r>
        <w:rPr>
          <w:sz w:val="24"/>
          <w:szCs w:val="24"/>
        </w:rPr>
        <w:t>настоящей</w:t>
      </w:r>
      <w:r w:rsidRPr="001B282C">
        <w:rPr>
          <w:sz w:val="24"/>
          <w:szCs w:val="24"/>
        </w:rPr>
        <w:t xml:space="preserve"> документацией, и осуществляет проверку соответствия участников процедуры закупки.</w:t>
      </w:r>
    </w:p>
    <w:p w:rsidR="00655FF7" w:rsidRPr="001B282C" w:rsidRDefault="00655FF7" w:rsidP="00AB5364">
      <w:pPr>
        <w:pStyle w:val="a4"/>
        <w:numPr>
          <w:ilvl w:val="0"/>
          <w:numId w:val="6"/>
        </w:numP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По результатам рассмотрения и оценки заявок составляется протокол, который подписывается всеми присутствующими на заседании членами закупочной комиссии. Указанный протокол не позднее чем через три </w:t>
      </w:r>
      <w:r>
        <w:rPr>
          <w:sz w:val="24"/>
          <w:szCs w:val="24"/>
        </w:rPr>
        <w:t xml:space="preserve">рабочих </w:t>
      </w:r>
      <w:r w:rsidRPr="001B282C">
        <w:rPr>
          <w:sz w:val="24"/>
          <w:szCs w:val="24"/>
        </w:rPr>
        <w:t xml:space="preserve">дня со дня подписания размещается Заказчиком на официальном сайте. </w:t>
      </w:r>
    </w:p>
    <w:p w:rsidR="00655FF7" w:rsidRPr="001B282C" w:rsidRDefault="00655FF7" w:rsidP="00AB53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firstLine="708"/>
        <w:rPr>
          <w:sz w:val="24"/>
          <w:szCs w:val="24"/>
        </w:rPr>
      </w:pPr>
    </w:p>
    <w:p w:rsidR="00655FF7" w:rsidRPr="001B282C" w:rsidRDefault="00655FF7" w:rsidP="00AB5364">
      <w:pPr>
        <w:pStyle w:val="a4"/>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spacing w:after="120" w:line="276" w:lineRule="auto"/>
        <w:jc w:val="center"/>
        <w:rPr>
          <w:sz w:val="24"/>
          <w:szCs w:val="24"/>
        </w:rPr>
      </w:pPr>
      <w:r w:rsidRPr="001B282C">
        <w:rPr>
          <w:sz w:val="24"/>
          <w:szCs w:val="24"/>
        </w:rPr>
        <w:t>ЗАКЛЮЧЕНИЕ ДОГОВОРА.</w:t>
      </w:r>
    </w:p>
    <w:p w:rsidR="00655FF7" w:rsidRPr="001B282C" w:rsidRDefault="00655FF7" w:rsidP="00C04B1C">
      <w:pPr>
        <w:pStyle w:val="a4"/>
        <w:numPr>
          <w:ilvl w:val="0"/>
          <w:numId w:val="17"/>
        </w:numPr>
        <w:tabs>
          <w:tab w:val="left" w:pos="0"/>
          <w:tab w:val="left" w:pos="708"/>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По результатам </w:t>
      </w:r>
      <w:r>
        <w:rPr>
          <w:sz w:val="24"/>
          <w:szCs w:val="24"/>
        </w:rPr>
        <w:t xml:space="preserve">запроса цен (котировок) </w:t>
      </w:r>
      <w:r w:rsidRPr="001B282C">
        <w:rPr>
          <w:sz w:val="24"/>
          <w:szCs w:val="24"/>
        </w:rPr>
        <w:t>заключается договор, формируемый путем включения условий, предложенных в заявке участником закупки, с которым заключается договор, в проект договора, являющийся неотъемлемой частью документации.</w:t>
      </w:r>
      <w:r>
        <w:rPr>
          <w:sz w:val="24"/>
          <w:szCs w:val="24"/>
        </w:rPr>
        <w:t xml:space="preserve"> При этом в договор могут быть включены условия, предъявляемые к договорам кредитования в соответствии с действующим законодательством РФ. Указанные условия не могут изменять условия, предложенные победителем в котировочной заявке.</w:t>
      </w:r>
    </w:p>
    <w:p w:rsidR="00655FF7" w:rsidRPr="001B282C" w:rsidRDefault="00655FF7" w:rsidP="00C04B1C">
      <w:pPr>
        <w:pStyle w:val="a4"/>
        <w:numPr>
          <w:ilvl w:val="0"/>
          <w:numId w:val="17"/>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Договор должен быть подписан участником закупки в срок, у</w:t>
      </w:r>
      <w:r>
        <w:rPr>
          <w:sz w:val="24"/>
          <w:szCs w:val="24"/>
        </w:rPr>
        <w:t>казанный в Информационной карте</w:t>
      </w:r>
      <w:r w:rsidRPr="001B282C">
        <w:rPr>
          <w:sz w:val="24"/>
          <w:szCs w:val="24"/>
        </w:rPr>
        <w:t xml:space="preserve"> (Приложение № 1 к документации).</w:t>
      </w:r>
    </w:p>
    <w:p w:rsidR="00655FF7" w:rsidRPr="001B282C" w:rsidRDefault="00655FF7" w:rsidP="00C04B1C">
      <w:pPr>
        <w:pStyle w:val="a4"/>
        <w:numPr>
          <w:ilvl w:val="0"/>
          <w:numId w:val="17"/>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 xml:space="preserve">Договор должен быть заключен </w:t>
      </w:r>
      <w:r w:rsidR="001C11F0" w:rsidRPr="001C11F0">
        <w:rPr>
          <w:sz w:val="24"/>
          <w:szCs w:val="24"/>
        </w:rPr>
        <w:t>в срок не ранее 10 календарных дней и не позднее 20 календарных дней со дня размещения на официальном сайте протокола подведения итогов или признания запроса цен несо</w:t>
      </w:r>
      <w:r w:rsidR="001C11F0">
        <w:rPr>
          <w:sz w:val="24"/>
          <w:szCs w:val="24"/>
        </w:rPr>
        <w:t>стоявшимся на официальном сайте</w:t>
      </w:r>
      <w:r w:rsidRPr="001B282C">
        <w:rPr>
          <w:sz w:val="24"/>
          <w:szCs w:val="24"/>
        </w:rPr>
        <w:t>.</w:t>
      </w:r>
    </w:p>
    <w:p w:rsidR="00655FF7" w:rsidRPr="001B282C" w:rsidRDefault="00655FF7" w:rsidP="00C04B1C">
      <w:pPr>
        <w:pStyle w:val="a4"/>
        <w:numPr>
          <w:ilvl w:val="0"/>
          <w:numId w:val="17"/>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В случае если участник закупки в срок, предусмотренный документацией, не предоставил Заказчику подписанный договор, такой участник закупки признается уклонившимся от заключения договора.</w:t>
      </w:r>
    </w:p>
    <w:p w:rsidR="00655FF7" w:rsidRDefault="00655FF7" w:rsidP="00C04B1C">
      <w:pPr>
        <w:pStyle w:val="a4"/>
        <w:numPr>
          <w:ilvl w:val="0"/>
          <w:numId w:val="17"/>
        </w:numPr>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ind w:left="0" w:firstLine="709"/>
        <w:rPr>
          <w:sz w:val="24"/>
          <w:szCs w:val="24"/>
        </w:rPr>
      </w:pPr>
      <w:r w:rsidRPr="001B282C">
        <w:rPr>
          <w:sz w:val="24"/>
          <w:szCs w:val="24"/>
        </w:rPr>
        <w:t>В случае уклонения участника закупки от заключения договора, Заказчик вправе заключить договор с участником закупки</w:t>
      </w:r>
      <w:r>
        <w:rPr>
          <w:sz w:val="24"/>
          <w:szCs w:val="24"/>
        </w:rPr>
        <w:t>,</w:t>
      </w:r>
      <w:r w:rsidRPr="001B282C">
        <w:rPr>
          <w:sz w:val="24"/>
          <w:szCs w:val="24"/>
        </w:rPr>
        <w:t xml:space="preserve"> которому по результатам </w:t>
      </w:r>
      <w:r>
        <w:rPr>
          <w:sz w:val="24"/>
          <w:szCs w:val="24"/>
        </w:rPr>
        <w:t xml:space="preserve">запроса цен (котировок) </w:t>
      </w:r>
      <w:r w:rsidRPr="001B282C">
        <w:rPr>
          <w:sz w:val="24"/>
          <w:szCs w:val="24"/>
        </w:rPr>
        <w:t xml:space="preserve">был присвоен второй номер, путем включения условий исполнения договора, предложенных таким участником закупки в Заявке, в проект договора, прилагаемый к </w:t>
      </w:r>
      <w:r>
        <w:rPr>
          <w:sz w:val="24"/>
          <w:szCs w:val="24"/>
        </w:rPr>
        <w:t xml:space="preserve"> настоящей д</w:t>
      </w:r>
      <w:r w:rsidRPr="001B282C">
        <w:rPr>
          <w:sz w:val="24"/>
          <w:szCs w:val="24"/>
        </w:rPr>
        <w:t>окументации</w:t>
      </w:r>
      <w:r>
        <w:rPr>
          <w:sz w:val="24"/>
          <w:szCs w:val="24"/>
        </w:rPr>
        <w:t xml:space="preserve"> (Приложение №</w:t>
      </w:r>
      <w:r w:rsidR="001C11F0">
        <w:rPr>
          <w:sz w:val="24"/>
          <w:szCs w:val="24"/>
        </w:rPr>
        <w:t>8</w:t>
      </w:r>
      <w:r>
        <w:rPr>
          <w:sz w:val="24"/>
          <w:szCs w:val="24"/>
        </w:rPr>
        <w:t xml:space="preserve"> к документации)</w:t>
      </w:r>
      <w:r w:rsidRPr="001B282C">
        <w:rPr>
          <w:sz w:val="24"/>
          <w:szCs w:val="24"/>
        </w:rPr>
        <w:t>.</w:t>
      </w:r>
    </w:p>
    <w:p w:rsidR="00655FF7" w:rsidRDefault="00655FF7" w:rsidP="00291CA0">
      <w:pPr>
        <w:pStyle w:val="a4"/>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p>
    <w:p w:rsidR="00655FF7" w:rsidRDefault="00655FF7" w:rsidP="00291CA0">
      <w:pPr>
        <w:pStyle w:val="a4"/>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p>
    <w:p w:rsidR="00655FF7" w:rsidRDefault="00655FF7" w:rsidP="00291CA0">
      <w:pPr>
        <w:pStyle w:val="a4"/>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698"/>
        </w:tabs>
        <w:spacing w:line="276" w:lineRule="auto"/>
        <w:rPr>
          <w:sz w:val="24"/>
          <w:szCs w:val="24"/>
        </w:rPr>
      </w:pPr>
    </w:p>
    <w:p w:rsidR="00655FF7" w:rsidRPr="00E00AAD" w:rsidRDefault="00655FF7" w:rsidP="00184DB3">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firstLine="709"/>
        <w:jc w:val="right"/>
        <w:rPr>
          <w:sz w:val="20"/>
        </w:rPr>
      </w:pPr>
      <w:bookmarkStart w:id="1" w:name="_Ref317249938"/>
      <w:bookmarkStart w:id="2" w:name="_Ref317250097"/>
      <w:bookmarkStart w:id="3" w:name="_Ref317250449"/>
      <w:bookmarkStart w:id="4" w:name="_Ref317250478"/>
      <w:bookmarkStart w:id="5" w:name="_Ref317250543"/>
      <w:bookmarkStart w:id="6" w:name="_Ref317250574"/>
      <w:bookmarkStart w:id="7" w:name="_Ref317250613"/>
      <w:bookmarkStart w:id="8" w:name="_Ref317250658"/>
      <w:bookmarkStart w:id="9" w:name="_Ref317250794"/>
      <w:bookmarkStart w:id="10" w:name="_Ref317250824"/>
      <w:bookmarkStart w:id="11" w:name="_Ref317250960"/>
      <w:bookmarkStart w:id="12" w:name="_Ref317251687"/>
      <w:bookmarkStart w:id="13" w:name="_Ref317251859"/>
      <w:bookmarkStart w:id="14" w:name="_Ref317251922"/>
      <w:bookmarkStart w:id="15" w:name="_Ref317252010"/>
      <w:bookmarkStart w:id="16" w:name="_Ref317252139"/>
      <w:bookmarkStart w:id="17" w:name="_Ref317252218"/>
      <w:bookmarkStart w:id="18" w:name="_Ref317252248"/>
      <w:bookmarkStart w:id="19" w:name="_Ref317252368"/>
      <w:bookmarkStart w:id="20" w:name="_Ref317252507"/>
      <w:bookmarkStart w:id="21" w:name="_Ref317252621"/>
      <w:bookmarkStart w:id="22" w:name="_Ref317252703"/>
      <w:bookmarkStart w:id="23" w:name="_Ref317252728"/>
      <w:bookmarkStart w:id="24" w:name="_Ref317252748"/>
      <w:bookmarkStart w:id="25" w:name="_Ref317253259"/>
      <w:bookmarkStart w:id="26" w:name="_Ref317253402"/>
      <w:bookmarkStart w:id="27" w:name="_Ref317253410"/>
      <w:bookmarkStart w:id="28" w:name="_Ref317253440"/>
      <w:bookmarkStart w:id="29" w:name="_Ref317253501"/>
      <w:bookmarkStart w:id="30" w:name="_Ref317253520"/>
      <w:bookmarkStart w:id="31" w:name="_Ref317253546"/>
      <w:bookmarkStart w:id="32" w:name="_Ref317253575"/>
      <w:bookmarkStart w:id="33" w:name="_Ref317253625"/>
      <w:bookmarkStart w:id="34" w:name="_Ref317253730"/>
      <w:bookmarkStart w:id="35" w:name="_Ref317253746"/>
      <w:bookmarkStart w:id="36" w:name="_Ref317253837"/>
      <w:bookmarkStart w:id="37" w:name="_Ref317253860"/>
      <w:bookmarkStart w:id="38" w:name="_Ref317253928"/>
      <w:bookmarkStart w:id="39" w:name="_Ref317253950"/>
      <w:bookmarkStart w:id="40" w:name="_Ref317254150"/>
      <w:bookmarkStart w:id="41" w:name="_Ref317254376"/>
      <w:bookmarkStart w:id="42" w:name="_Ref317254587"/>
      <w:bookmarkStart w:id="43" w:name="_Ref317254624"/>
      <w:bookmarkStart w:id="44" w:name="_Ref317254668"/>
      <w:bookmarkStart w:id="45" w:name="_Ref317254811"/>
      <w:bookmarkStart w:id="46" w:name="_Ref317254962"/>
      <w:bookmarkStart w:id="47" w:name="_Ref317254984"/>
      <w:bookmarkStart w:id="48" w:name="_Ref317255052"/>
      <w:bookmarkStart w:id="49" w:name="_Ref317255067"/>
      <w:bookmarkStart w:id="50" w:name="_Ref317255152"/>
      <w:bookmarkStart w:id="51" w:name="_Ref317255544"/>
      <w:bookmarkStart w:id="52" w:name="_Ref317255710"/>
      <w:bookmarkStart w:id="53" w:name="_Ref317255807"/>
      <w:bookmarkStart w:id="54" w:name="_Ref317256048"/>
      <w:bookmarkStart w:id="55" w:name="_Ref317256158"/>
      <w:bookmarkStart w:id="56" w:name="_Ref317256294"/>
      <w:bookmarkStart w:id="57" w:name="_Ref317256304"/>
      <w:bookmarkStart w:id="58" w:name="_Ref317256340"/>
      <w:bookmarkStart w:id="59" w:name="_Ref317256731"/>
      <w:bookmarkStart w:id="60" w:name="_Ref317257275"/>
      <w:bookmarkStart w:id="61" w:name="_Ref317257316"/>
      <w:bookmarkStart w:id="62" w:name="_Ref317257380"/>
      <w:bookmarkStart w:id="63" w:name="_Ref317257480"/>
      <w:bookmarkStart w:id="64" w:name="_Ref317257622"/>
      <w:bookmarkStart w:id="65" w:name="_Ref317257653"/>
      <w:bookmarkStart w:id="66" w:name="_Ref317257798"/>
      <w:bookmarkStart w:id="67" w:name="_Ref317257810"/>
      <w:bookmarkStart w:id="68" w:name="_Ref317257897"/>
      <w:bookmarkStart w:id="69" w:name="_Ref317258036"/>
      <w:bookmarkStart w:id="70" w:name="_Toc320285812"/>
      <w:r w:rsidRPr="00E00AAD">
        <w:rPr>
          <w:sz w:val="20"/>
        </w:rPr>
        <w:t xml:space="preserve">Приложение № 1 </w:t>
      </w:r>
    </w:p>
    <w:p w:rsidR="00655FF7" w:rsidRPr="00E00AAD" w:rsidRDefault="00655FF7" w:rsidP="00184DB3">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firstLine="709"/>
        <w:jc w:val="right"/>
        <w:rPr>
          <w:sz w:val="20"/>
        </w:rPr>
      </w:pPr>
      <w:r w:rsidRPr="00E00AAD">
        <w:rPr>
          <w:sz w:val="20"/>
        </w:rPr>
        <w:t xml:space="preserve">к </w:t>
      </w:r>
      <w:r>
        <w:rPr>
          <w:sz w:val="20"/>
        </w:rPr>
        <w:t xml:space="preserve">закупочной </w:t>
      </w:r>
      <w:r w:rsidRPr="00E00AAD">
        <w:rPr>
          <w:sz w:val="20"/>
        </w:rPr>
        <w:t>документации</w:t>
      </w:r>
    </w:p>
    <w:p w:rsidR="00655FF7" w:rsidRPr="00D305F7" w:rsidRDefault="00655FF7" w:rsidP="00184DB3">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firstLine="709"/>
        <w:jc w:val="right"/>
        <w:rPr>
          <w:b/>
          <w:szCs w:val="28"/>
        </w:rPr>
      </w:pPr>
    </w:p>
    <w:p w:rsidR="00655FF7" w:rsidRPr="00184DB3" w:rsidRDefault="00655FF7" w:rsidP="00184DB3">
      <w:pPr>
        <w:keepNext/>
        <w:spacing w:after="0" w:line="240" w:lineRule="auto"/>
        <w:outlineLvl w:val="0"/>
        <w:rPr>
          <w:rFonts w:ascii="Times New Roman" w:hAnsi="Times New Roman"/>
          <w:iCs/>
        </w:rPr>
      </w:pPr>
    </w:p>
    <w:p w:rsidR="00655FF7" w:rsidRPr="00F16603" w:rsidRDefault="00655FF7" w:rsidP="00F16603">
      <w:pPr>
        <w:keepNext/>
        <w:numPr>
          <w:ilvl w:val="1"/>
          <w:numId w:val="38"/>
        </w:numPr>
        <w:spacing w:after="0" w:line="240" w:lineRule="auto"/>
        <w:ind w:firstLine="709"/>
        <w:outlineLvl w:val="0"/>
        <w:rPr>
          <w:rFonts w:ascii="Times New Roman" w:hAnsi="Times New Roman"/>
          <w:iCs/>
        </w:rPr>
      </w:pPr>
      <w:r w:rsidRPr="00F16603">
        <w:rPr>
          <w:rFonts w:ascii="Times New Roman" w:hAnsi="Times New Roman"/>
          <w:iCs/>
        </w:rPr>
        <w:t>ИНФОРМАЦИОННАЯ КАРТА ЗАПРОСА ЦЕН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55FF7" w:rsidRPr="00F16603" w:rsidRDefault="00655FF7" w:rsidP="00F16603">
      <w:pPr>
        <w:spacing w:after="0" w:line="240" w:lineRule="auto"/>
        <w:ind w:firstLine="709"/>
        <w:jc w:val="both"/>
        <w:rPr>
          <w:rFonts w:ascii="Times New Roman" w:hAnsi="Times New Roman"/>
        </w:rPr>
      </w:pPr>
      <w:r w:rsidRPr="00F16603">
        <w:rPr>
          <w:rFonts w:ascii="Times New Roman" w:hAnsi="Times New Roman"/>
        </w:rPr>
        <w:t>Следующие условия проведения запроса цен являются неотъемлемой частью настоящей документации по запросу цен, уточняют и дополняют положения разделов документации по запросу цен</w:t>
      </w:r>
      <w:r>
        <w:rPr>
          <w:rFonts w:ascii="Times New Roman" w:hAnsi="Times New Roman"/>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2268"/>
        <w:gridCol w:w="7088"/>
      </w:tblGrid>
      <w:tr w:rsidR="00655FF7" w:rsidRPr="00F16603" w:rsidTr="00211470">
        <w:trPr>
          <w:trHeight w:val="440"/>
          <w:tblHeader/>
        </w:trPr>
        <w:tc>
          <w:tcPr>
            <w:tcW w:w="781" w:type="dxa"/>
            <w:vAlign w:val="center"/>
          </w:tcPr>
          <w:p w:rsidR="00655FF7" w:rsidRPr="00F16603" w:rsidRDefault="00655FF7" w:rsidP="00F16603">
            <w:pPr>
              <w:spacing w:after="0" w:line="240" w:lineRule="auto"/>
              <w:jc w:val="center"/>
              <w:rPr>
                <w:rFonts w:ascii="Times New Roman" w:hAnsi="Times New Roman"/>
              </w:rPr>
            </w:pPr>
            <w:r w:rsidRPr="00F16603">
              <w:rPr>
                <w:rFonts w:ascii="Times New Roman" w:hAnsi="Times New Roman"/>
              </w:rPr>
              <w:t>№ п/п</w:t>
            </w:r>
          </w:p>
        </w:tc>
        <w:tc>
          <w:tcPr>
            <w:tcW w:w="2268" w:type="dxa"/>
            <w:vAlign w:val="center"/>
          </w:tcPr>
          <w:p w:rsidR="00655FF7" w:rsidRPr="00F16603" w:rsidRDefault="00655FF7" w:rsidP="00F16603">
            <w:pPr>
              <w:spacing w:after="0" w:line="240" w:lineRule="auto"/>
              <w:jc w:val="center"/>
              <w:rPr>
                <w:rFonts w:ascii="Times New Roman" w:hAnsi="Times New Roman"/>
                <w:bCs/>
              </w:rPr>
            </w:pPr>
            <w:r w:rsidRPr="00F16603">
              <w:rPr>
                <w:rFonts w:ascii="Times New Roman" w:hAnsi="Times New Roman"/>
                <w:bCs/>
              </w:rPr>
              <w:t>Наименование п/п</w:t>
            </w:r>
          </w:p>
        </w:tc>
        <w:tc>
          <w:tcPr>
            <w:tcW w:w="7088" w:type="dxa"/>
            <w:vAlign w:val="center"/>
          </w:tcPr>
          <w:p w:rsidR="00655FF7" w:rsidRPr="00F16603" w:rsidRDefault="00655FF7" w:rsidP="00F16603">
            <w:pPr>
              <w:spacing w:after="0" w:line="240" w:lineRule="auto"/>
              <w:ind w:right="153"/>
              <w:jc w:val="center"/>
              <w:rPr>
                <w:rFonts w:ascii="Times New Roman" w:hAnsi="Times New Roman"/>
                <w:bCs/>
              </w:rPr>
            </w:pPr>
            <w:r w:rsidRPr="00F16603">
              <w:rPr>
                <w:rFonts w:ascii="Times New Roman" w:hAnsi="Times New Roman"/>
                <w:bCs/>
              </w:rPr>
              <w:t>Содержание</w:t>
            </w:r>
          </w:p>
        </w:tc>
      </w:tr>
      <w:tr w:rsidR="00655FF7" w:rsidRPr="00F16603" w:rsidTr="00211470">
        <w:trPr>
          <w:trHeight w:val="1016"/>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1" w:name="_Ref317250566"/>
          </w:p>
        </w:tc>
        <w:bookmarkEnd w:id="71"/>
        <w:tc>
          <w:tcPr>
            <w:tcW w:w="2268" w:type="dxa"/>
          </w:tcPr>
          <w:p w:rsidR="00655FF7" w:rsidRPr="00F16603" w:rsidRDefault="00655FF7" w:rsidP="00F16603">
            <w:pPr>
              <w:spacing w:after="0" w:line="240" w:lineRule="auto"/>
              <w:contextualSpacing/>
              <w:rPr>
                <w:rFonts w:ascii="Times New Roman" w:hAnsi="Times New Roman"/>
              </w:rPr>
            </w:pPr>
            <w:r w:rsidRPr="00F16603">
              <w:rPr>
                <w:rFonts w:ascii="Times New Roman" w:hAnsi="Times New Roman"/>
                <w:bCs/>
              </w:rPr>
              <w:t xml:space="preserve">Предмет запроса цен </w:t>
            </w:r>
          </w:p>
          <w:p w:rsidR="00655FF7" w:rsidRPr="00F16603" w:rsidRDefault="00655FF7" w:rsidP="00F16603">
            <w:pPr>
              <w:spacing w:after="0" w:line="240" w:lineRule="auto"/>
              <w:contextualSpacing/>
              <w:rPr>
                <w:rFonts w:ascii="Times New Roman" w:hAnsi="Times New Roman"/>
              </w:rPr>
            </w:pPr>
          </w:p>
          <w:p w:rsidR="00655FF7" w:rsidRPr="00F16603" w:rsidRDefault="00655FF7" w:rsidP="00F16603">
            <w:pPr>
              <w:spacing w:after="0" w:line="240" w:lineRule="auto"/>
              <w:contextualSpacing/>
              <w:rPr>
                <w:rFonts w:ascii="Times New Roman" w:hAnsi="Times New Roman"/>
                <w:bCs/>
              </w:rPr>
            </w:pPr>
            <w:r w:rsidRPr="00F16603">
              <w:rPr>
                <w:rFonts w:ascii="Times New Roman" w:hAnsi="Times New Roman"/>
              </w:rPr>
              <w:t xml:space="preserve">Состав и объем </w:t>
            </w:r>
          </w:p>
        </w:tc>
        <w:tc>
          <w:tcPr>
            <w:tcW w:w="7088" w:type="dxa"/>
          </w:tcPr>
          <w:p w:rsidR="00655FF7" w:rsidRPr="0022285C" w:rsidRDefault="00655FF7" w:rsidP="00F16603">
            <w:pPr>
              <w:spacing w:after="0" w:line="240" w:lineRule="auto"/>
              <w:ind w:right="153"/>
              <w:contextualSpacing/>
              <w:jc w:val="both"/>
              <w:rPr>
                <w:rFonts w:ascii="Times New Roman" w:hAnsi="Times New Roman"/>
              </w:rPr>
            </w:pPr>
            <w:r>
              <w:rPr>
                <w:rFonts w:ascii="Times New Roman" w:hAnsi="Times New Roman"/>
              </w:rPr>
              <w:t xml:space="preserve">Приобретение </w:t>
            </w:r>
            <w:r w:rsidR="00AC397F">
              <w:rPr>
                <w:rFonts w:ascii="Times New Roman" w:hAnsi="Times New Roman"/>
              </w:rPr>
              <w:t>трансформаторов ТМГ 630 кВА</w:t>
            </w:r>
            <w:r w:rsidRPr="0022285C">
              <w:rPr>
                <w:rFonts w:ascii="Times New Roman" w:hAnsi="Times New Roman"/>
              </w:rPr>
              <w:t>.</w:t>
            </w:r>
          </w:p>
          <w:p w:rsidR="00655FF7" w:rsidRPr="00F16603" w:rsidRDefault="00655FF7" w:rsidP="00F16603">
            <w:pPr>
              <w:spacing w:after="0" w:line="240" w:lineRule="auto"/>
              <w:ind w:right="153"/>
              <w:contextualSpacing/>
              <w:jc w:val="both"/>
              <w:rPr>
                <w:rFonts w:ascii="Times New Roman" w:hAnsi="Times New Roman"/>
              </w:rPr>
            </w:pPr>
          </w:p>
          <w:p w:rsidR="00655FF7" w:rsidRPr="00F16603" w:rsidRDefault="00655FF7" w:rsidP="00F16603">
            <w:pPr>
              <w:spacing w:after="0" w:line="240" w:lineRule="auto"/>
              <w:ind w:right="153"/>
              <w:contextualSpacing/>
              <w:jc w:val="both"/>
              <w:rPr>
                <w:rFonts w:ascii="Times New Roman" w:hAnsi="Times New Roman"/>
                <w:bCs/>
              </w:rPr>
            </w:pPr>
            <w:r w:rsidRPr="00F16603">
              <w:rPr>
                <w:rFonts w:ascii="Times New Roman" w:hAnsi="Times New Roman"/>
              </w:rPr>
              <w:t>Ассортимент и количество поставляемого товара определяется в соответствии с Техническим заданием</w:t>
            </w:r>
            <w:r>
              <w:rPr>
                <w:rFonts w:ascii="Times New Roman" w:hAnsi="Times New Roman"/>
              </w:rPr>
              <w:t>.</w:t>
            </w:r>
          </w:p>
        </w:tc>
      </w:tr>
      <w:tr w:rsidR="00655FF7" w:rsidRPr="00F16603" w:rsidTr="00211470">
        <w:trPr>
          <w:trHeight w:val="641"/>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2" w:name="_Ref320260537"/>
          </w:p>
        </w:tc>
        <w:bookmarkEnd w:id="72"/>
        <w:tc>
          <w:tcPr>
            <w:tcW w:w="2268" w:type="dxa"/>
          </w:tcPr>
          <w:p w:rsidR="00655FF7" w:rsidRPr="00F16603" w:rsidRDefault="00655FF7" w:rsidP="00F16603">
            <w:pPr>
              <w:spacing w:after="0" w:line="240" w:lineRule="auto"/>
              <w:ind w:right="70"/>
              <w:rPr>
                <w:rFonts w:ascii="Times New Roman" w:hAnsi="Times New Roman"/>
                <w:bCs/>
              </w:rPr>
            </w:pPr>
            <w:r w:rsidRPr="00F16603">
              <w:rPr>
                <w:rFonts w:ascii="Times New Roman" w:hAnsi="Times New Roman"/>
                <w:bCs/>
              </w:rPr>
              <w:t>Нормативный документ, в соответствии с которым проводится запрос цен</w:t>
            </w:r>
          </w:p>
        </w:tc>
        <w:tc>
          <w:tcPr>
            <w:tcW w:w="7088" w:type="dxa"/>
          </w:tcPr>
          <w:p w:rsidR="00655FF7" w:rsidRPr="00F16603" w:rsidRDefault="00655FF7" w:rsidP="00AC397F">
            <w:pPr>
              <w:spacing w:after="0" w:line="240" w:lineRule="auto"/>
              <w:ind w:right="153"/>
              <w:jc w:val="both"/>
              <w:rPr>
                <w:rFonts w:ascii="Times New Roman" w:hAnsi="Times New Roman"/>
                <w:b/>
                <w:bCs/>
                <w:i/>
                <w:shd w:val="clear" w:color="auto" w:fill="FDE9D9"/>
              </w:rPr>
            </w:pPr>
            <w:r w:rsidRPr="00F16603">
              <w:rPr>
                <w:rFonts w:ascii="Times New Roman" w:hAnsi="Times New Roman"/>
                <w:bCs/>
              </w:rPr>
              <w:t xml:space="preserve">Положение о закупках товаров, работ, услуг МП «Горэлектросети» </w:t>
            </w:r>
            <w:r>
              <w:rPr>
                <w:rFonts w:ascii="Times New Roman" w:hAnsi="Times New Roman"/>
                <w:bCs/>
              </w:rPr>
              <w:t xml:space="preserve">от </w:t>
            </w:r>
            <w:r w:rsidR="00AC397F">
              <w:rPr>
                <w:rFonts w:ascii="Times New Roman" w:hAnsi="Times New Roman"/>
                <w:bCs/>
              </w:rPr>
              <w:t>15.11</w:t>
            </w:r>
            <w:r>
              <w:rPr>
                <w:rFonts w:ascii="Times New Roman" w:hAnsi="Times New Roman"/>
                <w:bCs/>
              </w:rPr>
              <w:t>.2016 г.</w:t>
            </w:r>
          </w:p>
        </w:tc>
      </w:tr>
      <w:tr w:rsidR="00655FF7" w:rsidRPr="00F16603" w:rsidTr="00E30CCC">
        <w:trPr>
          <w:trHeight w:val="2537"/>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3" w:name="_Ref317250598"/>
          </w:p>
        </w:tc>
        <w:bookmarkEnd w:id="73"/>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Условия договора:</w:t>
            </w:r>
          </w:p>
          <w:p w:rsidR="00655FF7" w:rsidRPr="00F16603" w:rsidRDefault="00655FF7" w:rsidP="00F16603">
            <w:pPr>
              <w:spacing w:after="0" w:line="240" w:lineRule="auto"/>
              <w:ind w:right="153"/>
              <w:rPr>
                <w:rFonts w:ascii="Times New Roman" w:hAnsi="Times New Roman"/>
                <w:bCs/>
                <w:shd w:val="clear" w:color="auto" w:fill="FDE9D9"/>
              </w:rPr>
            </w:pPr>
            <w:r w:rsidRPr="00F16603">
              <w:rPr>
                <w:rFonts w:ascii="Times New Roman" w:hAnsi="Times New Roman"/>
              </w:rPr>
              <w:t>Сроки поставки товара</w:t>
            </w:r>
          </w:p>
          <w:p w:rsidR="00655FF7" w:rsidRPr="00F16603" w:rsidRDefault="00655FF7" w:rsidP="00F16603">
            <w:pPr>
              <w:spacing w:after="0" w:line="240" w:lineRule="auto"/>
              <w:ind w:right="153"/>
              <w:rPr>
                <w:rFonts w:ascii="Times New Roman" w:hAnsi="Times New Roman"/>
              </w:rPr>
            </w:pPr>
          </w:p>
          <w:p w:rsidR="00655FF7" w:rsidRPr="00F16603" w:rsidRDefault="00655FF7" w:rsidP="00F16603">
            <w:pPr>
              <w:spacing w:after="0" w:line="240" w:lineRule="auto"/>
              <w:ind w:right="153"/>
              <w:rPr>
                <w:rFonts w:ascii="Times New Roman" w:hAnsi="Times New Roman"/>
                <w:bCs/>
                <w:shd w:val="clear" w:color="auto" w:fill="FDE9D9"/>
              </w:rPr>
            </w:pPr>
            <w:r w:rsidRPr="00F16603">
              <w:rPr>
                <w:rFonts w:ascii="Times New Roman" w:hAnsi="Times New Roman"/>
              </w:rPr>
              <w:t>Место поставки товара</w:t>
            </w:r>
          </w:p>
          <w:p w:rsidR="00655FF7" w:rsidRPr="00F16603" w:rsidRDefault="00655FF7" w:rsidP="00F16603">
            <w:pPr>
              <w:spacing w:after="0" w:line="240" w:lineRule="auto"/>
              <w:ind w:right="153"/>
              <w:rPr>
                <w:rFonts w:ascii="Times New Roman" w:hAnsi="Times New Roman"/>
                <w:b/>
                <w:bCs/>
                <w:i/>
                <w:shd w:val="clear" w:color="auto" w:fill="FDE9D9"/>
              </w:rPr>
            </w:pPr>
          </w:p>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 xml:space="preserve">Условия оплаты </w:t>
            </w:r>
          </w:p>
        </w:tc>
        <w:tc>
          <w:tcPr>
            <w:tcW w:w="7088" w:type="dxa"/>
          </w:tcPr>
          <w:p w:rsidR="00655FF7" w:rsidRDefault="00655FF7" w:rsidP="00F16603">
            <w:pPr>
              <w:spacing w:after="0" w:line="240" w:lineRule="auto"/>
              <w:ind w:right="153"/>
              <w:jc w:val="both"/>
              <w:rPr>
                <w:rFonts w:ascii="Times New Roman" w:hAnsi="Times New Roman"/>
              </w:rPr>
            </w:pPr>
          </w:p>
          <w:p w:rsidR="00655FF7" w:rsidRDefault="00655FF7" w:rsidP="00F16603">
            <w:pPr>
              <w:spacing w:after="0" w:line="240" w:lineRule="auto"/>
              <w:ind w:right="153"/>
              <w:jc w:val="both"/>
              <w:rPr>
                <w:rFonts w:ascii="Times New Roman" w:hAnsi="Times New Roman"/>
              </w:rPr>
            </w:pPr>
            <w:r w:rsidRPr="0022285C">
              <w:rPr>
                <w:rFonts w:ascii="Times New Roman" w:hAnsi="Times New Roman"/>
              </w:rPr>
              <w:t xml:space="preserve">Сроки поставки товара: </w:t>
            </w:r>
            <w:r w:rsidRPr="00304AE3">
              <w:rPr>
                <w:rFonts w:ascii="Times New Roman" w:hAnsi="Times New Roman"/>
                <w:b/>
              </w:rPr>
              <w:t xml:space="preserve">не более </w:t>
            </w:r>
            <w:r w:rsidR="00304AE3" w:rsidRPr="00304AE3">
              <w:rPr>
                <w:rFonts w:ascii="Times New Roman" w:hAnsi="Times New Roman"/>
                <w:b/>
              </w:rPr>
              <w:t>6</w:t>
            </w:r>
            <w:r w:rsidR="003B4845" w:rsidRPr="00304AE3">
              <w:rPr>
                <w:rFonts w:ascii="Times New Roman" w:hAnsi="Times New Roman"/>
                <w:b/>
              </w:rPr>
              <w:t>0</w:t>
            </w:r>
            <w:r w:rsidRPr="00304AE3">
              <w:rPr>
                <w:rFonts w:ascii="Times New Roman" w:hAnsi="Times New Roman"/>
                <w:b/>
              </w:rPr>
              <w:t xml:space="preserve"> </w:t>
            </w:r>
            <w:r w:rsidR="003B4845" w:rsidRPr="00304AE3">
              <w:rPr>
                <w:rFonts w:ascii="Times New Roman" w:hAnsi="Times New Roman"/>
                <w:b/>
              </w:rPr>
              <w:t>(</w:t>
            </w:r>
            <w:r w:rsidR="00304AE3" w:rsidRPr="00304AE3">
              <w:rPr>
                <w:rFonts w:ascii="Times New Roman" w:hAnsi="Times New Roman"/>
                <w:b/>
              </w:rPr>
              <w:t>шестидесяти</w:t>
            </w:r>
            <w:r w:rsidR="003B4845" w:rsidRPr="00304AE3">
              <w:rPr>
                <w:rFonts w:ascii="Times New Roman" w:hAnsi="Times New Roman"/>
                <w:b/>
              </w:rPr>
              <w:t xml:space="preserve">) </w:t>
            </w:r>
            <w:r w:rsidRPr="00304AE3">
              <w:rPr>
                <w:rFonts w:ascii="Times New Roman" w:hAnsi="Times New Roman"/>
                <w:b/>
              </w:rPr>
              <w:t>календарных дней</w:t>
            </w:r>
            <w:r w:rsidRPr="0022285C">
              <w:rPr>
                <w:rFonts w:ascii="Times New Roman" w:hAnsi="Times New Roman"/>
              </w:rPr>
              <w:t xml:space="preserve"> с момента заключения договора </w:t>
            </w:r>
          </w:p>
          <w:p w:rsidR="00655FF7" w:rsidRPr="0022285C" w:rsidRDefault="00655FF7" w:rsidP="00F16603">
            <w:pPr>
              <w:spacing w:after="0" w:line="240" w:lineRule="auto"/>
              <w:ind w:right="153"/>
              <w:jc w:val="both"/>
              <w:rPr>
                <w:rFonts w:ascii="Times New Roman" w:hAnsi="Times New Roman"/>
              </w:rPr>
            </w:pPr>
          </w:p>
          <w:p w:rsidR="00655FF7" w:rsidRDefault="00655FF7" w:rsidP="00E30CCC">
            <w:pPr>
              <w:spacing w:after="0" w:line="240" w:lineRule="auto"/>
              <w:ind w:right="153"/>
              <w:jc w:val="both"/>
              <w:rPr>
                <w:rFonts w:ascii="Times New Roman" w:hAnsi="Times New Roman"/>
              </w:rPr>
            </w:pPr>
            <w:r w:rsidRPr="00F16603">
              <w:rPr>
                <w:rFonts w:ascii="Times New Roman" w:hAnsi="Times New Roman"/>
              </w:rPr>
              <w:t>249033 Калужская область, г. Обнинск, Пионерский проезд, д. 6А</w:t>
            </w:r>
          </w:p>
          <w:p w:rsidR="00655FF7" w:rsidRDefault="00655FF7" w:rsidP="00E30CCC">
            <w:pPr>
              <w:spacing w:after="0" w:line="240" w:lineRule="auto"/>
              <w:ind w:right="153"/>
              <w:jc w:val="both"/>
              <w:rPr>
                <w:rFonts w:ascii="Times New Roman" w:hAnsi="Times New Roman"/>
              </w:rPr>
            </w:pPr>
          </w:p>
          <w:p w:rsidR="00655FF7" w:rsidRPr="00F16603" w:rsidRDefault="00655FF7" w:rsidP="00E30CCC">
            <w:pPr>
              <w:spacing w:after="0" w:line="240" w:lineRule="auto"/>
              <w:ind w:right="153"/>
              <w:jc w:val="both"/>
              <w:rPr>
                <w:rFonts w:ascii="Times New Roman" w:hAnsi="Times New Roman"/>
              </w:rPr>
            </w:pPr>
            <w:r>
              <w:rPr>
                <w:rFonts w:ascii="Times New Roman" w:hAnsi="Times New Roman"/>
              </w:rPr>
              <w:t>Условия оплаты Товара указаны в проекте Договора, являющегося неотъемлемой частью настоящей документации (Приложение №8 к документации запроса цен).</w:t>
            </w:r>
          </w:p>
          <w:p w:rsidR="00655FF7" w:rsidRPr="00F16603" w:rsidRDefault="00655FF7" w:rsidP="00F16603">
            <w:pPr>
              <w:spacing w:after="0" w:line="240" w:lineRule="auto"/>
              <w:ind w:right="153"/>
              <w:jc w:val="both"/>
              <w:rPr>
                <w:rFonts w:ascii="Times New Roman" w:hAnsi="Times New Roman"/>
                <w:b/>
                <w:bCs/>
                <w:i/>
                <w:shd w:val="clear" w:color="auto" w:fill="FDE9D9"/>
              </w:rPr>
            </w:pPr>
          </w:p>
        </w:tc>
      </w:tr>
      <w:tr w:rsidR="00655FF7" w:rsidRPr="00F16603" w:rsidTr="00211470">
        <w:trPr>
          <w:trHeight w:val="416"/>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4" w:name="_Ref317250606"/>
          </w:p>
        </w:tc>
        <w:bookmarkEnd w:id="74"/>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 xml:space="preserve">Количество лотов </w:t>
            </w:r>
          </w:p>
        </w:tc>
        <w:tc>
          <w:tcPr>
            <w:tcW w:w="708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1</w:t>
            </w:r>
          </w:p>
        </w:tc>
      </w:tr>
      <w:tr w:rsidR="00655FF7" w:rsidRPr="00F16603" w:rsidTr="00211470">
        <w:trPr>
          <w:trHeight w:val="152"/>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5" w:name="_Ref317249928"/>
          </w:p>
        </w:tc>
        <w:bookmarkEnd w:id="75"/>
        <w:tc>
          <w:tcPr>
            <w:tcW w:w="2268" w:type="dxa"/>
          </w:tcPr>
          <w:p w:rsidR="00655FF7" w:rsidRPr="00F16603" w:rsidRDefault="00655FF7" w:rsidP="00F16603">
            <w:pPr>
              <w:spacing w:after="0" w:line="240" w:lineRule="auto"/>
              <w:contextualSpacing/>
              <w:rPr>
                <w:rFonts w:ascii="Times New Roman" w:hAnsi="Times New Roman"/>
              </w:rPr>
            </w:pPr>
            <w:r w:rsidRPr="00F16603">
              <w:rPr>
                <w:rFonts w:ascii="Times New Roman" w:hAnsi="Times New Roman"/>
              </w:rPr>
              <w:t>Заказчик</w:t>
            </w:r>
          </w:p>
        </w:tc>
        <w:tc>
          <w:tcPr>
            <w:tcW w:w="7088" w:type="dxa"/>
          </w:tcPr>
          <w:p w:rsidR="00655FF7" w:rsidRPr="00F16603" w:rsidRDefault="00655FF7" w:rsidP="00F16603">
            <w:pPr>
              <w:spacing w:after="0" w:line="240" w:lineRule="auto"/>
              <w:ind w:right="153"/>
              <w:jc w:val="both"/>
              <w:rPr>
                <w:rFonts w:ascii="Times New Roman" w:hAnsi="Times New Roman"/>
              </w:rPr>
            </w:pPr>
            <w:r w:rsidRPr="00F16603">
              <w:rPr>
                <w:rFonts w:ascii="Times New Roman" w:hAnsi="Times New Roman"/>
              </w:rPr>
              <w:t>МП «Горэлектросети»</w:t>
            </w:r>
          </w:p>
          <w:p w:rsidR="00655FF7" w:rsidRPr="00F16603" w:rsidRDefault="00655FF7" w:rsidP="00F16603">
            <w:pPr>
              <w:spacing w:after="0" w:line="240" w:lineRule="auto"/>
              <w:ind w:right="153"/>
              <w:contextualSpacing/>
              <w:jc w:val="both"/>
              <w:rPr>
                <w:rFonts w:ascii="Times New Roman" w:hAnsi="Times New Roman"/>
                <w:b/>
                <w:i/>
              </w:rPr>
            </w:pPr>
            <w:r w:rsidRPr="00F16603">
              <w:rPr>
                <w:rFonts w:ascii="Times New Roman" w:hAnsi="Times New Roman"/>
              </w:rPr>
              <w:t>Место нахождения: 249033 Калужская область, г. Обнинск, Пионерский проезд, д. 6А</w:t>
            </w:r>
          </w:p>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Почтовый адрес: 249033 Калужская область, г. Обнинск, Пионерский проезд, д. 6А</w:t>
            </w:r>
          </w:p>
        </w:tc>
      </w:tr>
      <w:tr w:rsidR="00655FF7" w:rsidRPr="00F16603" w:rsidTr="00AC397F">
        <w:trPr>
          <w:trHeight w:val="2436"/>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6" w:name="_Ref317250471"/>
          </w:p>
        </w:tc>
        <w:bookmarkEnd w:id="76"/>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О</w:t>
            </w:r>
            <w:r w:rsidRPr="00F16603">
              <w:rPr>
                <w:rFonts w:ascii="Times New Roman" w:hAnsi="Times New Roman"/>
                <w:bCs/>
              </w:rPr>
              <w:t>рганизатор запроса цен</w:t>
            </w:r>
          </w:p>
        </w:tc>
        <w:tc>
          <w:tcPr>
            <w:tcW w:w="7088" w:type="dxa"/>
          </w:tcPr>
          <w:p w:rsidR="00655FF7" w:rsidRPr="00F16603" w:rsidRDefault="00655FF7" w:rsidP="00F16603">
            <w:pPr>
              <w:spacing w:after="0" w:line="240" w:lineRule="auto"/>
              <w:ind w:right="153"/>
              <w:jc w:val="both"/>
              <w:rPr>
                <w:rFonts w:ascii="Times New Roman" w:hAnsi="Times New Roman"/>
              </w:rPr>
            </w:pPr>
            <w:r w:rsidRPr="00F16603">
              <w:rPr>
                <w:rFonts w:ascii="Times New Roman" w:hAnsi="Times New Roman"/>
              </w:rPr>
              <w:t>МП «Горэлектросети»</w:t>
            </w:r>
          </w:p>
          <w:p w:rsidR="00655FF7" w:rsidRPr="00F16603" w:rsidRDefault="00655FF7" w:rsidP="00F16603">
            <w:pPr>
              <w:spacing w:after="0" w:line="240" w:lineRule="auto"/>
              <w:ind w:right="153"/>
              <w:contextualSpacing/>
              <w:jc w:val="both"/>
              <w:rPr>
                <w:rFonts w:ascii="Times New Roman" w:hAnsi="Times New Roman"/>
                <w:b/>
                <w:i/>
              </w:rPr>
            </w:pPr>
            <w:r w:rsidRPr="00F16603">
              <w:rPr>
                <w:rFonts w:ascii="Times New Roman" w:hAnsi="Times New Roman"/>
              </w:rPr>
              <w:t>Место нахождения: 249033 Калужская область, г. Обнинск, Пионерский проезд, д. 6А</w:t>
            </w:r>
          </w:p>
          <w:p w:rsidR="00655FF7" w:rsidRPr="00F16603" w:rsidRDefault="00655FF7" w:rsidP="00F16603">
            <w:pPr>
              <w:autoSpaceDE w:val="0"/>
              <w:autoSpaceDN w:val="0"/>
              <w:adjustRightInd w:val="0"/>
              <w:spacing w:after="0" w:line="240" w:lineRule="auto"/>
              <w:contextualSpacing/>
              <w:jc w:val="both"/>
              <w:rPr>
                <w:rFonts w:ascii="Times New Roman" w:hAnsi="Times New Roman"/>
              </w:rPr>
            </w:pPr>
            <w:r w:rsidRPr="00F16603">
              <w:rPr>
                <w:rFonts w:ascii="Times New Roman" w:hAnsi="Times New Roman"/>
              </w:rPr>
              <w:t xml:space="preserve">Почтовый адрес: 249033 Калужская область, г. Обнинск, Пионерский проезд, д. 6А </w:t>
            </w:r>
          </w:p>
          <w:p w:rsidR="00655FF7" w:rsidRDefault="00655FF7" w:rsidP="00E30CCC">
            <w:pPr>
              <w:autoSpaceDE w:val="0"/>
              <w:autoSpaceDN w:val="0"/>
              <w:adjustRightInd w:val="0"/>
              <w:spacing w:after="0" w:line="240" w:lineRule="auto"/>
              <w:contextualSpacing/>
              <w:jc w:val="both"/>
              <w:rPr>
                <w:rFonts w:ascii="Times New Roman" w:hAnsi="Times New Roman"/>
              </w:rPr>
            </w:pPr>
            <w:r w:rsidRPr="00F16603">
              <w:rPr>
                <w:rFonts w:ascii="Times New Roman" w:hAnsi="Times New Roman"/>
              </w:rPr>
              <w:t xml:space="preserve">Контактное лицо: </w:t>
            </w:r>
            <w:r w:rsidRPr="00AC397F">
              <w:rPr>
                <w:rFonts w:ascii="Times New Roman" w:hAnsi="Times New Roman"/>
                <w:b/>
              </w:rPr>
              <w:t>Организационные вопросы  - Шлеина Анна Вячеславовна</w:t>
            </w:r>
            <w:r w:rsidRPr="00F16603">
              <w:rPr>
                <w:rFonts w:ascii="Times New Roman" w:hAnsi="Times New Roman"/>
              </w:rPr>
              <w:t xml:space="preserve">,  телефон  (48439) 6-02-22, факс (48439) 6-10-62 </w:t>
            </w:r>
          </w:p>
          <w:p w:rsidR="00AC397F" w:rsidRPr="00F16603" w:rsidRDefault="00AC397F" w:rsidP="00E30CCC">
            <w:pPr>
              <w:autoSpaceDE w:val="0"/>
              <w:autoSpaceDN w:val="0"/>
              <w:adjustRightInd w:val="0"/>
              <w:spacing w:after="0" w:line="240" w:lineRule="auto"/>
              <w:contextualSpacing/>
              <w:jc w:val="both"/>
              <w:rPr>
                <w:rFonts w:ascii="Times New Roman" w:hAnsi="Times New Roman"/>
              </w:rPr>
            </w:pPr>
            <w:r w:rsidRPr="00AC397F">
              <w:rPr>
                <w:rFonts w:ascii="Times New Roman" w:hAnsi="Times New Roman"/>
                <w:b/>
              </w:rPr>
              <w:t>Технические вопросы – Новиков Виктор Сергеевич</w:t>
            </w:r>
            <w:r>
              <w:rPr>
                <w:rFonts w:ascii="Times New Roman" w:hAnsi="Times New Roman"/>
              </w:rPr>
              <w:t xml:space="preserve">, </w:t>
            </w:r>
            <w:r w:rsidRPr="00F16603">
              <w:rPr>
                <w:rFonts w:ascii="Times New Roman" w:hAnsi="Times New Roman"/>
              </w:rPr>
              <w:t>телефон</w:t>
            </w:r>
            <w:r>
              <w:rPr>
                <w:rFonts w:ascii="Times New Roman" w:hAnsi="Times New Roman"/>
              </w:rPr>
              <w:t xml:space="preserve"> (484) 399-59-79</w:t>
            </w:r>
          </w:p>
        </w:tc>
      </w:tr>
      <w:tr w:rsidR="00655FF7" w:rsidRPr="00F16603" w:rsidTr="00211470">
        <w:trPr>
          <w:trHeight w:val="70"/>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7" w:name="_Ref317250534"/>
          </w:p>
        </w:tc>
        <w:bookmarkEnd w:id="77"/>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 xml:space="preserve">Информационное обеспечение проведения запроса цен </w:t>
            </w:r>
          </w:p>
        </w:tc>
        <w:tc>
          <w:tcPr>
            <w:tcW w:w="7088" w:type="dxa"/>
          </w:tcPr>
          <w:p w:rsidR="00655FF7" w:rsidRPr="00F16603" w:rsidRDefault="00655FF7" w:rsidP="00F16603">
            <w:pPr>
              <w:tabs>
                <w:tab w:val="left" w:pos="1134"/>
              </w:tabs>
              <w:spacing w:after="0" w:line="240" w:lineRule="auto"/>
              <w:contextualSpacing/>
              <w:jc w:val="both"/>
              <w:rPr>
                <w:rFonts w:ascii="Times New Roman" w:hAnsi="Times New Roman"/>
              </w:rPr>
            </w:pPr>
            <w:r w:rsidRPr="00F16603">
              <w:rPr>
                <w:rFonts w:ascii="Times New Roman" w:hAnsi="Times New Roman"/>
                <w:spacing w:val="-6"/>
              </w:rPr>
              <w:t xml:space="preserve">Официальным сайтом </w:t>
            </w:r>
            <w:r w:rsidRPr="00F16603">
              <w:rPr>
                <w:rFonts w:ascii="Times New Roman" w:hAnsi="Times New Roman"/>
              </w:rPr>
              <w:t xml:space="preserve">в сети «Интернет» для размещения информации о проведении запроса предложений является: </w:t>
            </w:r>
          </w:p>
          <w:p w:rsidR="00655FF7" w:rsidRPr="00F16603" w:rsidRDefault="00655FF7" w:rsidP="00F16603">
            <w:pPr>
              <w:tabs>
                <w:tab w:val="left" w:pos="1134"/>
              </w:tabs>
              <w:spacing w:after="0" w:line="240" w:lineRule="auto"/>
              <w:contextualSpacing/>
              <w:jc w:val="both"/>
              <w:rPr>
                <w:rFonts w:ascii="Times New Roman" w:hAnsi="Times New Roman"/>
                <w:spacing w:val="-6"/>
              </w:rPr>
            </w:pPr>
            <w:r w:rsidRPr="00F16603">
              <w:rPr>
                <w:rFonts w:ascii="Times New Roman" w:hAnsi="Times New Roman"/>
              </w:rPr>
              <w:t xml:space="preserve">Официальный сайт по закупкам </w:t>
            </w:r>
            <w:r w:rsidRPr="00F16603">
              <w:rPr>
                <w:rFonts w:ascii="Times New Roman" w:hAnsi="Times New Roman"/>
                <w:spacing w:val="-6"/>
              </w:rPr>
              <w:t>(</w:t>
            </w:r>
            <w:hyperlink r:id="rId9" w:history="1">
              <w:r w:rsidRPr="00F16603">
                <w:rPr>
                  <w:rFonts w:ascii="Times New Roman" w:hAnsi="Times New Roman"/>
                  <w:color w:val="0000FF"/>
                  <w:u w:val="single"/>
                </w:rPr>
                <w:t>http://zakupki.</w:t>
              </w:r>
              <w:r w:rsidRPr="00F16603">
                <w:rPr>
                  <w:rFonts w:ascii="Times New Roman" w:hAnsi="Times New Roman"/>
                  <w:color w:val="0000FF"/>
                  <w:u w:val="single"/>
                  <w:lang w:val="en-US"/>
                </w:rPr>
                <w:t>gov</w:t>
              </w:r>
              <w:r w:rsidRPr="00F16603">
                <w:rPr>
                  <w:rFonts w:ascii="Times New Roman" w:hAnsi="Times New Roman"/>
                  <w:color w:val="0000FF"/>
                  <w:u w:val="single"/>
                </w:rPr>
                <w:t>.ru</w:t>
              </w:r>
            </w:hyperlink>
            <w:r w:rsidRPr="00F16603">
              <w:rPr>
                <w:rFonts w:ascii="Times New Roman" w:hAnsi="Times New Roman"/>
                <w:spacing w:val="-6"/>
              </w:rPr>
              <w:t>).</w:t>
            </w:r>
          </w:p>
          <w:p w:rsidR="00655FF7" w:rsidRPr="00F16603" w:rsidRDefault="00655FF7" w:rsidP="00F16603">
            <w:pPr>
              <w:tabs>
                <w:tab w:val="left" w:pos="1134"/>
              </w:tabs>
              <w:spacing w:after="0" w:line="240" w:lineRule="auto"/>
              <w:jc w:val="both"/>
              <w:rPr>
                <w:rFonts w:ascii="Times New Roman" w:hAnsi="Times New Roman"/>
              </w:rPr>
            </w:pPr>
          </w:p>
        </w:tc>
      </w:tr>
      <w:tr w:rsidR="00655FF7" w:rsidRPr="00F16603" w:rsidTr="00211470">
        <w:trPr>
          <w:trHeight w:val="152"/>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8" w:name="_Ref317250440"/>
          </w:p>
        </w:tc>
        <w:bookmarkEnd w:id="78"/>
        <w:tc>
          <w:tcPr>
            <w:tcW w:w="2268" w:type="dxa"/>
          </w:tcPr>
          <w:p w:rsidR="00655FF7" w:rsidRPr="00F16603" w:rsidRDefault="00655FF7" w:rsidP="00F16603">
            <w:pPr>
              <w:widowControl w:val="0"/>
              <w:adjustRightInd w:val="0"/>
              <w:spacing w:after="0" w:line="240" w:lineRule="auto"/>
              <w:ind w:right="153"/>
              <w:textAlignment w:val="baseline"/>
              <w:rPr>
                <w:rFonts w:ascii="Times New Roman" w:hAnsi="Times New Roman"/>
              </w:rPr>
            </w:pPr>
            <w:r w:rsidRPr="00F16603">
              <w:rPr>
                <w:rFonts w:ascii="Times New Roman" w:hAnsi="Times New Roman"/>
              </w:rPr>
              <w:t xml:space="preserve">Начальная (максимальная) цена договора </w:t>
            </w:r>
          </w:p>
        </w:tc>
        <w:tc>
          <w:tcPr>
            <w:tcW w:w="7088" w:type="dxa"/>
          </w:tcPr>
          <w:p w:rsidR="00117EFB" w:rsidRPr="0004697F" w:rsidRDefault="00117EFB" w:rsidP="00117EFB">
            <w:pPr>
              <w:widowControl w:val="0"/>
              <w:adjustRightInd w:val="0"/>
              <w:spacing w:after="0" w:line="240" w:lineRule="auto"/>
              <w:textAlignment w:val="baseline"/>
              <w:rPr>
                <w:rFonts w:ascii="Times New Roman" w:hAnsi="Times New Roman"/>
              </w:rPr>
            </w:pPr>
            <w:r w:rsidRPr="00117EFB">
              <w:rPr>
                <w:rFonts w:ascii="Times New Roman" w:hAnsi="Times New Roman"/>
                <w:b/>
                <w:bCs/>
                <w:sz w:val="24"/>
                <w:szCs w:val="20"/>
              </w:rPr>
              <w:t>653</w:t>
            </w:r>
            <w:r w:rsidR="00655FF7" w:rsidRPr="00117EFB">
              <w:rPr>
                <w:rFonts w:ascii="Times New Roman" w:hAnsi="Times New Roman"/>
                <w:b/>
                <w:bCs/>
                <w:sz w:val="24"/>
                <w:szCs w:val="20"/>
              </w:rPr>
              <w:t xml:space="preserve"> </w:t>
            </w:r>
            <w:r w:rsidRPr="00117EFB">
              <w:rPr>
                <w:rFonts w:ascii="Times New Roman" w:hAnsi="Times New Roman"/>
                <w:b/>
                <w:bCs/>
                <w:sz w:val="24"/>
                <w:szCs w:val="20"/>
              </w:rPr>
              <w:t>505</w:t>
            </w:r>
            <w:r w:rsidR="00655FF7" w:rsidRPr="00117EFB">
              <w:rPr>
                <w:rFonts w:ascii="Times New Roman" w:hAnsi="Times New Roman"/>
                <w:b/>
                <w:bCs/>
                <w:sz w:val="24"/>
                <w:szCs w:val="20"/>
              </w:rPr>
              <w:t xml:space="preserve"> </w:t>
            </w:r>
            <w:r w:rsidRPr="00117EFB">
              <w:rPr>
                <w:rFonts w:ascii="Times New Roman" w:hAnsi="Times New Roman"/>
                <w:b/>
                <w:bCs/>
                <w:sz w:val="24"/>
                <w:szCs w:val="20"/>
              </w:rPr>
              <w:t>(шестьсот пятьдесят три</w:t>
            </w:r>
            <w:r w:rsidR="00655FF7" w:rsidRPr="00117EFB">
              <w:rPr>
                <w:rFonts w:ascii="Times New Roman" w:hAnsi="Times New Roman"/>
                <w:b/>
                <w:bCs/>
                <w:sz w:val="24"/>
                <w:szCs w:val="20"/>
              </w:rPr>
              <w:t xml:space="preserve"> тысячи </w:t>
            </w:r>
            <w:r w:rsidRPr="00117EFB">
              <w:rPr>
                <w:rFonts w:ascii="Times New Roman" w:hAnsi="Times New Roman"/>
                <w:b/>
                <w:bCs/>
                <w:sz w:val="24"/>
                <w:szCs w:val="20"/>
              </w:rPr>
              <w:t>пятьсот пять</w:t>
            </w:r>
            <w:r w:rsidR="00655FF7" w:rsidRPr="00117EFB">
              <w:rPr>
                <w:rFonts w:ascii="Times New Roman" w:hAnsi="Times New Roman"/>
                <w:b/>
                <w:bCs/>
                <w:sz w:val="24"/>
                <w:szCs w:val="20"/>
              </w:rPr>
              <w:t xml:space="preserve">) рублей </w:t>
            </w:r>
            <w:r w:rsidRPr="00117EFB">
              <w:rPr>
                <w:rFonts w:ascii="Times New Roman" w:hAnsi="Times New Roman"/>
                <w:b/>
                <w:bCs/>
                <w:sz w:val="24"/>
                <w:szCs w:val="20"/>
              </w:rPr>
              <w:t>67</w:t>
            </w:r>
            <w:r w:rsidR="00655FF7" w:rsidRPr="00117EFB">
              <w:rPr>
                <w:rFonts w:ascii="Times New Roman" w:hAnsi="Times New Roman"/>
                <w:b/>
                <w:bCs/>
                <w:sz w:val="24"/>
                <w:szCs w:val="20"/>
              </w:rPr>
              <w:t xml:space="preserve"> копеек</w:t>
            </w:r>
            <w:r w:rsidR="00655FF7" w:rsidRPr="00117EFB">
              <w:rPr>
                <w:rFonts w:ascii="Times New Roman" w:hAnsi="Times New Roman"/>
                <w:b/>
                <w:sz w:val="24"/>
                <w:szCs w:val="20"/>
              </w:rPr>
              <w:t xml:space="preserve">, </w:t>
            </w:r>
            <w:r w:rsidR="00655FF7" w:rsidRPr="0004697F">
              <w:rPr>
                <w:rFonts w:ascii="Times New Roman" w:hAnsi="Times New Roman"/>
                <w:sz w:val="24"/>
                <w:szCs w:val="24"/>
              </w:rPr>
              <w:t>включая НДС</w:t>
            </w:r>
            <w:r w:rsidRPr="0004697F">
              <w:rPr>
                <w:rFonts w:ascii="Times New Roman" w:hAnsi="Times New Roman"/>
                <w:sz w:val="24"/>
                <w:szCs w:val="24"/>
              </w:rPr>
              <w:t xml:space="preserve"> 99 687 (девяносто девять тысяч шестьсот восемьдесят семь) рублей 31 копейка.</w:t>
            </w:r>
          </w:p>
          <w:p w:rsidR="00655FF7" w:rsidRPr="00F16603" w:rsidRDefault="00655FF7" w:rsidP="00117EFB">
            <w:pPr>
              <w:widowControl w:val="0"/>
              <w:adjustRightInd w:val="0"/>
              <w:spacing w:after="0" w:line="240" w:lineRule="auto"/>
              <w:textAlignment w:val="baseline"/>
              <w:rPr>
                <w:rFonts w:ascii="Times New Roman" w:hAnsi="Times New Roman"/>
              </w:rPr>
            </w:pPr>
            <w:r w:rsidRPr="0004697F">
              <w:rPr>
                <w:rFonts w:ascii="Times New Roman" w:hAnsi="Times New Roman"/>
              </w:rPr>
              <w:t>Цена договора включает в себя расходы, связанные с исполнением условий договора, страхование, уплату таможенных пошлин, налогов и других обязательных платежей</w:t>
            </w:r>
            <w:r w:rsidR="00117EFB" w:rsidRPr="0004697F">
              <w:rPr>
                <w:rFonts w:ascii="Times New Roman" w:hAnsi="Times New Roman"/>
              </w:rPr>
              <w:t>, включая</w:t>
            </w:r>
            <w:r w:rsidR="001C11F0" w:rsidRPr="0004697F">
              <w:rPr>
                <w:rFonts w:ascii="Times New Roman" w:hAnsi="Times New Roman"/>
              </w:rPr>
              <w:t xml:space="preserve"> </w:t>
            </w:r>
            <w:r w:rsidR="00117EFB" w:rsidRPr="0004697F">
              <w:rPr>
                <w:rFonts w:ascii="Times New Roman" w:hAnsi="Times New Roman"/>
              </w:rPr>
              <w:t>д</w:t>
            </w:r>
            <w:r w:rsidR="001C11F0" w:rsidRPr="0004697F">
              <w:rPr>
                <w:rFonts w:ascii="Times New Roman" w:hAnsi="Times New Roman"/>
              </w:rPr>
              <w:t>оставк</w:t>
            </w:r>
            <w:r w:rsidR="00117EFB" w:rsidRPr="0004697F">
              <w:rPr>
                <w:rFonts w:ascii="Times New Roman" w:hAnsi="Times New Roman"/>
              </w:rPr>
              <w:t>у</w:t>
            </w:r>
            <w:r w:rsidR="001C11F0" w:rsidRPr="0004697F">
              <w:rPr>
                <w:rFonts w:ascii="Times New Roman" w:hAnsi="Times New Roman"/>
              </w:rPr>
              <w:t xml:space="preserve"> товара на склад Покупателя</w:t>
            </w:r>
            <w:r w:rsidR="007646B3" w:rsidRPr="0004697F">
              <w:rPr>
                <w:rFonts w:ascii="Times New Roman" w:hAnsi="Times New Roman"/>
              </w:rPr>
              <w:t xml:space="preserve"> транспортом Поставщика.</w:t>
            </w:r>
          </w:p>
        </w:tc>
      </w:tr>
      <w:tr w:rsidR="00655FF7" w:rsidRPr="00F16603" w:rsidTr="00211470">
        <w:trPr>
          <w:trHeight w:val="397"/>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p>
        </w:tc>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Официальный язык запроса цен</w:t>
            </w:r>
          </w:p>
        </w:tc>
        <w:tc>
          <w:tcPr>
            <w:tcW w:w="708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русский</w:t>
            </w:r>
          </w:p>
        </w:tc>
      </w:tr>
      <w:tr w:rsidR="00655FF7" w:rsidRPr="00F16603" w:rsidTr="00211470">
        <w:trPr>
          <w:trHeight w:val="397"/>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79" w:name="_Ref317253392"/>
          </w:p>
        </w:tc>
        <w:bookmarkEnd w:id="79"/>
        <w:tc>
          <w:tcPr>
            <w:tcW w:w="226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Валюта запроса цен</w:t>
            </w:r>
          </w:p>
        </w:tc>
        <w:tc>
          <w:tcPr>
            <w:tcW w:w="7088" w:type="dxa"/>
          </w:tcPr>
          <w:p w:rsidR="00655FF7" w:rsidRPr="00F16603" w:rsidRDefault="00655FF7" w:rsidP="00F16603">
            <w:pPr>
              <w:spacing w:after="0" w:line="240" w:lineRule="auto"/>
              <w:ind w:right="153"/>
              <w:rPr>
                <w:rFonts w:ascii="Times New Roman" w:hAnsi="Times New Roman"/>
              </w:rPr>
            </w:pPr>
            <w:r w:rsidRPr="00F16603">
              <w:rPr>
                <w:rFonts w:ascii="Times New Roman" w:hAnsi="Times New Roman"/>
              </w:rPr>
              <w:t>российский рубль</w:t>
            </w:r>
          </w:p>
        </w:tc>
      </w:tr>
      <w:tr w:rsidR="00655FF7" w:rsidRPr="00F16603" w:rsidTr="00211470">
        <w:trPr>
          <w:trHeight w:val="709"/>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p>
        </w:tc>
        <w:tc>
          <w:tcPr>
            <w:tcW w:w="2268" w:type="dxa"/>
          </w:tcPr>
          <w:p w:rsidR="00655FF7" w:rsidRPr="00F16603" w:rsidRDefault="00655FF7" w:rsidP="00F16603">
            <w:pPr>
              <w:widowControl w:val="0"/>
              <w:adjustRightInd w:val="0"/>
              <w:spacing w:after="0" w:line="240" w:lineRule="auto"/>
              <w:ind w:left="45" w:right="153"/>
              <w:jc w:val="both"/>
              <w:textAlignment w:val="baseline"/>
              <w:rPr>
                <w:rFonts w:ascii="Times New Roman" w:hAnsi="Times New Roman"/>
              </w:rPr>
            </w:pPr>
            <w:r w:rsidRPr="00F16603">
              <w:rPr>
                <w:rFonts w:ascii="Times New Roman" w:hAnsi="Times New Roman"/>
              </w:rPr>
              <w:t>Требования, предъявляемые к участникам запроса цен</w:t>
            </w:r>
            <w:r w:rsidRPr="00F16603">
              <w:rPr>
                <w:rFonts w:ascii="Times New Roman" w:hAnsi="Times New Roman"/>
                <w:b/>
                <w:i/>
              </w:rPr>
              <w:t xml:space="preserve"> </w:t>
            </w:r>
          </w:p>
        </w:tc>
        <w:tc>
          <w:tcPr>
            <w:tcW w:w="7088" w:type="dxa"/>
          </w:tcPr>
          <w:p w:rsidR="00655FF7" w:rsidRPr="00F16603" w:rsidRDefault="00655FF7" w:rsidP="00F16603">
            <w:pPr>
              <w:numPr>
                <w:ilvl w:val="0"/>
                <w:numId w:val="33"/>
              </w:numPr>
              <w:tabs>
                <w:tab w:val="left" w:pos="0"/>
                <w:tab w:val="left" w:pos="1204"/>
              </w:tabs>
              <w:spacing w:after="0" w:line="240" w:lineRule="auto"/>
              <w:ind w:left="0" w:right="153" w:firstLine="495"/>
              <w:jc w:val="both"/>
              <w:rPr>
                <w:rFonts w:ascii="Times New Roman" w:hAnsi="Times New Roman"/>
              </w:rPr>
            </w:pPr>
            <w:bookmarkStart w:id="80" w:name="_Ref318730527"/>
            <w:r w:rsidRPr="00F16603">
              <w:rPr>
                <w:rFonts w:ascii="Times New Roman" w:hAnsi="Times New Roman"/>
              </w:rPr>
              <w:t>должен 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End w:id="80"/>
          </w:p>
          <w:p w:rsidR="00655FF7" w:rsidRPr="00F16603" w:rsidRDefault="00655FF7" w:rsidP="00F16603">
            <w:pPr>
              <w:numPr>
                <w:ilvl w:val="0"/>
                <w:numId w:val="33"/>
              </w:numPr>
              <w:tabs>
                <w:tab w:val="left" w:pos="0"/>
                <w:tab w:val="left" w:pos="1204"/>
              </w:tabs>
              <w:spacing w:after="0" w:line="240" w:lineRule="auto"/>
              <w:ind w:left="0" w:right="153" w:firstLine="495"/>
              <w:jc w:val="both"/>
              <w:rPr>
                <w:rFonts w:ascii="Times New Roman" w:hAnsi="Times New Roman"/>
              </w:rPr>
            </w:pPr>
            <w:bookmarkStart w:id="81" w:name="_Ref318730530"/>
            <w:r w:rsidRPr="00F16603">
              <w:rPr>
                <w:rFonts w:ascii="Times New Roman" w:hAnsi="Times New Roman"/>
              </w:rPr>
              <w:t>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нахождения, месту выполнения работ (оказания услуг) и законодательством Российской Федерации (для иностранных участников);</w:t>
            </w:r>
            <w:bookmarkEnd w:id="81"/>
          </w:p>
          <w:p w:rsidR="00655FF7" w:rsidRPr="00F16603" w:rsidRDefault="00655FF7" w:rsidP="00F16603">
            <w:pPr>
              <w:numPr>
                <w:ilvl w:val="0"/>
                <w:numId w:val="33"/>
              </w:numPr>
              <w:tabs>
                <w:tab w:val="left" w:pos="0"/>
                <w:tab w:val="left" w:pos="1204"/>
              </w:tabs>
              <w:spacing w:after="0" w:line="240" w:lineRule="auto"/>
              <w:ind w:left="0" w:right="153" w:firstLine="495"/>
              <w:jc w:val="both"/>
              <w:rPr>
                <w:rFonts w:ascii="Times New Roman" w:hAnsi="Times New Roman"/>
              </w:rPr>
            </w:pPr>
            <w:r w:rsidRPr="00F16603">
              <w:rPr>
                <w:rFonts w:ascii="Times New Roman" w:hAnsi="Times New Roman"/>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55FF7" w:rsidRPr="00F16603" w:rsidRDefault="00655FF7" w:rsidP="00F16603">
            <w:pPr>
              <w:numPr>
                <w:ilvl w:val="1"/>
                <w:numId w:val="39"/>
              </w:numPr>
              <w:tabs>
                <w:tab w:val="left" w:pos="0"/>
                <w:tab w:val="left" w:pos="1204"/>
              </w:tabs>
              <w:spacing w:after="0" w:line="240" w:lineRule="auto"/>
              <w:ind w:left="70" w:right="153" w:firstLine="290"/>
              <w:contextualSpacing/>
              <w:jc w:val="both"/>
              <w:rPr>
                <w:rFonts w:ascii="Times New Roman" w:hAnsi="Times New Roman"/>
              </w:rPr>
            </w:pPr>
            <w:bookmarkStart w:id="82" w:name="_Ref299553052"/>
            <w:r w:rsidRPr="00F16603">
              <w:rPr>
                <w:rFonts w:ascii="Times New Roman" w:hAnsi="Times New Roman"/>
              </w:rPr>
              <w:t>не находиться в процессе ликвидации (для юридического лица) или быть признанным по решению арбитражного суда несостоятельным (банкротом);</w:t>
            </w:r>
            <w:bookmarkEnd w:id="82"/>
          </w:p>
          <w:p w:rsidR="00655FF7" w:rsidRPr="00F16603" w:rsidRDefault="00655FF7" w:rsidP="002A3B78">
            <w:pPr>
              <w:numPr>
                <w:ilvl w:val="1"/>
                <w:numId w:val="39"/>
              </w:numPr>
              <w:tabs>
                <w:tab w:val="left" w:pos="0"/>
                <w:tab w:val="left" w:pos="1062"/>
              </w:tabs>
              <w:spacing w:after="0" w:line="240" w:lineRule="auto"/>
              <w:ind w:left="0" w:right="153" w:firstLine="353"/>
              <w:contextualSpacing/>
              <w:jc w:val="both"/>
              <w:rPr>
                <w:rFonts w:ascii="Times New Roman" w:hAnsi="Times New Roman"/>
              </w:rPr>
            </w:pPr>
            <w:bookmarkStart w:id="83" w:name="_Ref299553055"/>
            <w:r w:rsidRPr="00F16603">
              <w:rPr>
                <w:rFonts w:ascii="Times New Roman" w:hAnsi="Times New Roman"/>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83"/>
          </w:p>
          <w:p w:rsidR="00655FF7" w:rsidRDefault="00655FF7" w:rsidP="002A3B78">
            <w:pPr>
              <w:numPr>
                <w:ilvl w:val="1"/>
                <w:numId w:val="39"/>
              </w:numPr>
              <w:tabs>
                <w:tab w:val="left" w:pos="0"/>
                <w:tab w:val="left" w:pos="1204"/>
              </w:tabs>
              <w:spacing w:after="0" w:line="240" w:lineRule="auto"/>
              <w:ind w:left="0" w:right="153" w:firstLine="353"/>
              <w:contextualSpacing/>
              <w:jc w:val="both"/>
              <w:rPr>
                <w:rFonts w:ascii="Times New Roman" w:hAnsi="Times New Roman"/>
              </w:rPr>
            </w:pPr>
            <w:r w:rsidRPr="00F16603">
              <w:rPr>
                <w:rFonts w:ascii="Times New Roman" w:hAnsi="Times New Roman"/>
              </w:rPr>
              <w:t>отсутствие сведений об участнике запроса цен в Реестре недобросовестных поставщиков ФАС России.</w:t>
            </w:r>
          </w:p>
          <w:p w:rsidR="00655FF7" w:rsidRPr="00F16603" w:rsidRDefault="00655FF7" w:rsidP="002A3B78">
            <w:pPr>
              <w:numPr>
                <w:ilvl w:val="1"/>
                <w:numId w:val="39"/>
              </w:numPr>
              <w:tabs>
                <w:tab w:val="left" w:pos="0"/>
                <w:tab w:val="left" w:pos="1204"/>
              </w:tabs>
              <w:spacing w:after="0" w:line="240" w:lineRule="auto"/>
              <w:ind w:left="0" w:right="153" w:firstLine="353"/>
              <w:contextualSpacing/>
              <w:jc w:val="both"/>
              <w:rPr>
                <w:rFonts w:ascii="Times New Roman" w:hAnsi="Times New Roman"/>
              </w:rPr>
            </w:pPr>
            <w:r w:rsidRPr="007D27F1">
              <w:rPr>
                <w:rFonts w:ascii="Times New Roman" w:hAnsi="Times New Roman"/>
              </w:rPr>
              <w:t>Участниками закупки не могут быть организации, находящиеся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w:t>
            </w:r>
          </w:p>
        </w:tc>
      </w:tr>
      <w:tr w:rsidR="00655FF7" w:rsidRPr="00F16603" w:rsidTr="00211470">
        <w:trPr>
          <w:trHeight w:val="709"/>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84" w:name="_Ref317257394"/>
          </w:p>
        </w:tc>
        <w:bookmarkEnd w:id="84"/>
        <w:tc>
          <w:tcPr>
            <w:tcW w:w="2268" w:type="dxa"/>
          </w:tcPr>
          <w:p w:rsidR="00655FF7" w:rsidRPr="00F16603" w:rsidRDefault="00655FF7" w:rsidP="00F16603">
            <w:pPr>
              <w:widowControl w:val="0"/>
              <w:adjustRightInd w:val="0"/>
              <w:spacing w:after="0" w:line="240" w:lineRule="auto"/>
              <w:ind w:left="45" w:right="153"/>
              <w:jc w:val="both"/>
              <w:textAlignment w:val="baseline"/>
              <w:rPr>
                <w:rFonts w:ascii="Times New Roman" w:hAnsi="Times New Roman"/>
              </w:rPr>
            </w:pPr>
            <w:r w:rsidRPr="00F16603">
              <w:rPr>
                <w:rFonts w:ascii="Times New Roman" w:hAnsi="Times New Roman"/>
              </w:rPr>
              <w:t>Требования к поставляемому товару</w:t>
            </w:r>
          </w:p>
        </w:tc>
        <w:tc>
          <w:tcPr>
            <w:tcW w:w="7088" w:type="dxa"/>
          </w:tcPr>
          <w:p w:rsidR="00655FF7" w:rsidRPr="00F16603" w:rsidRDefault="00655FF7" w:rsidP="00F16603">
            <w:pPr>
              <w:tabs>
                <w:tab w:val="left" w:pos="495"/>
                <w:tab w:val="left" w:pos="5657"/>
              </w:tabs>
              <w:spacing w:after="0" w:line="240" w:lineRule="auto"/>
              <w:ind w:right="153" w:firstLine="660"/>
              <w:jc w:val="both"/>
              <w:rPr>
                <w:rFonts w:ascii="Times New Roman" w:hAnsi="Times New Roman"/>
              </w:rPr>
            </w:pPr>
            <w:r w:rsidRPr="00F16603">
              <w:rPr>
                <w:rFonts w:ascii="Times New Roman" w:hAnsi="Times New Roman"/>
              </w:rPr>
              <w:t xml:space="preserve">Требования к поставляемому товару приводятся </w:t>
            </w:r>
            <w:r>
              <w:rPr>
                <w:rFonts w:ascii="Times New Roman" w:hAnsi="Times New Roman"/>
                <w:b/>
                <w:i/>
              </w:rPr>
              <w:t xml:space="preserve">Техническом задании </w:t>
            </w:r>
            <w:r w:rsidRPr="00DF52B3">
              <w:rPr>
                <w:rFonts w:ascii="Times New Roman" w:hAnsi="Times New Roman"/>
                <w:i/>
              </w:rPr>
              <w:t>(Приложение №7 к документации запроса цен)</w:t>
            </w:r>
            <w:r w:rsidRPr="00F16603">
              <w:rPr>
                <w:rFonts w:ascii="Times New Roman" w:hAnsi="Times New Roman"/>
              </w:rPr>
              <w:t>.</w:t>
            </w:r>
          </w:p>
          <w:p w:rsidR="00655FF7" w:rsidRPr="00F16603" w:rsidRDefault="007646B3" w:rsidP="005A0546">
            <w:pPr>
              <w:widowControl w:val="0"/>
              <w:numPr>
                <w:ilvl w:val="0"/>
                <w:numId w:val="36"/>
              </w:numPr>
              <w:tabs>
                <w:tab w:val="left" w:pos="709"/>
                <w:tab w:val="left" w:pos="920"/>
              </w:tabs>
              <w:adjustRightInd w:val="0"/>
              <w:spacing w:after="0" w:line="240" w:lineRule="auto"/>
              <w:ind w:left="0" w:right="153" w:firstLine="353"/>
              <w:jc w:val="both"/>
              <w:textAlignment w:val="baseline"/>
              <w:rPr>
                <w:rFonts w:ascii="Times New Roman" w:hAnsi="Times New Roman"/>
              </w:rPr>
            </w:pPr>
            <w:r>
              <w:rPr>
                <w:rFonts w:ascii="Times New Roman" w:hAnsi="Times New Roman"/>
              </w:rPr>
              <w:t>Т</w:t>
            </w:r>
            <w:r w:rsidR="00655FF7" w:rsidRPr="00F16603">
              <w:rPr>
                <w:rFonts w:ascii="Times New Roman" w:hAnsi="Times New Roman"/>
              </w:rPr>
              <w:t>овар должен быть поставлен новый (срок выпуска не ранее 201</w:t>
            </w:r>
            <w:r w:rsidR="00391602">
              <w:rPr>
                <w:rFonts w:ascii="Times New Roman" w:hAnsi="Times New Roman"/>
              </w:rPr>
              <w:t>7</w:t>
            </w:r>
            <w:r w:rsidR="00655FF7" w:rsidRPr="00F16603">
              <w:rPr>
                <w:rFonts w:ascii="Times New Roman" w:hAnsi="Times New Roman"/>
              </w:rPr>
              <w:t xml:space="preserve"> г.); </w:t>
            </w:r>
          </w:p>
          <w:p w:rsidR="00655FF7" w:rsidRPr="00F16603" w:rsidRDefault="00655FF7" w:rsidP="005A0546">
            <w:pPr>
              <w:widowControl w:val="0"/>
              <w:numPr>
                <w:ilvl w:val="0"/>
                <w:numId w:val="36"/>
              </w:numPr>
              <w:tabs>
                <w:tab w:val="left" w:pos="709"/>
                <w:tab w:val="left" w:pos="920"/>
              </w:tabs>
              <w:adjustRightInd w:val="0"/>
              <w:spacing w:after="0" w:line="240" w:lineRule="auto"/>
              <w:ind w:left="0" w:right="153" w:firstLine="353"/>
              <w:jc w:val="both"/>
              <w:textAlignment w:val="baseline"/>
              <w:rPr>
                <w:rFonts w:ascii="Times New Roman" w:hAnsi="Times New Roman"/>
              </w:rPr>
            </w:pPr>
            <w:r w:rsidRPr="00F16603">
              <w:rPr>
                <w:rFonts w:ascii="Times New Roman" w:hAnsi="Times New Roman"/>
              </w:rPr>
              <w:t xml:space="preserve">наличие (содержание) качества товара; </w:t>
            </w:r>
          </w:p>
          <w:p w:rsidR="00655FF7" w:rsidRPr="00F16603" w:rsidRDefault="00655FF7" w:rsidP="005A0546">
            <w:pPr>
              <w:widowControl w:val="0"/>
              <w:numPr>
                <w:ilvl w:val="0"/>
                <w:numId w:val="36"/>
              </w:numPr>
              <w:tabs>
                <w:tab w:val="left" w:pos="709"/>
                <w:tab w:val="left" w:pos="920"/>
              </w:tabs>
              <w:adjustRightInd w:val="0"/>
              <w:spacing w:after="0" w:line="240" w:lineRule="auto"/>
              <w:ind w:left="0" w:right="153" w:firstLine="353"/>
              <w:jc w:val="both"/>
              <w:textAlignment w:val="baseline"/>
              <w:rPr>
                <w:rFonts w:ascii="Times New Roman" w:hAnsi="Times New Roman"/>
              </w:rPr>
            </w:pPr>
            <w:r w:rsidRPr="00F16603">
              <w:rPr>
                <w:rFonts w:ascii="Times New Roman" w:hAnsi="Times New Roman"/>
              </w:rPr>
              <w:t>наличие сертификатов требуемых в соответствии с законодательством РФ.</w:t>
            </w:r>
          </w:p>
        </w:tc>
      </w:tr>
      <w:tr w:rsidR="00655FF7" w:rsidRPr="00F16603" w:rsidTr="00211470">
        <w:trPr>
          <w:trHeight w:val="1031"/>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85" w:name="_Ref317257698"/>
          </w:p>
        </w:tc>
        <w:bookmarkEnd w:id="85"/>
        <w:tc>
          <w:tcPr>
            <w:tcW w:w="2268" w:type="dxa"/>
          </w:tcPr>
          <w:p w:rsidR="00655FF7" w:rsidRPr="00F16603" w:rsidRDefault="00655FF7" w:rsidP="00F16603">
            <w:pPr>
              <w:tabs>
                <w:tab w:val="num" w:pos="960"/>
                <w:tab w:val="num" w:pos="2564"/>
              </w:tabs>
              <w:overflowPunct w:val="0"/>
              <w:autoSpaceDE w:val="0"/>
              <w:autoSpaceDN w:val="0"/>
              <w:adjustRightInd w:val="0"/>
              <w:spacing w:after="0" w:line="240" w:lineRule="auto"/>
              <w:ind w:right="153"/>
              <w:jc w:val="both"/>
              <w:rPr>
                <w:rFonts w:ascii="Times New Roman" w:hAnsi="Times New Roman"/>
                <w:bCs/>
              </w:rPr>
            </w:pPr>
            <w:r w:rsidRPr="00F16603">
              <w:rPr>
                <w:rFonts w:ascii="Times New Roman" w:hAnsi="Times New Roman"/>
                <w:bCs/>
              </w:rPr>
              <w:t xml:space="preserve">Документы, подтверждающие соответствие требованиям, предъявляемым участникам запроса цен и включаемые участником в состав заявки на участие в запросе цен </w:t>
            </w:r>
          </w:p>
        </w:tc>
        <w:tc>
          <w:tcPr>
            <w:tcW w:w="7088" w:type="dxa"/>
          </w:tcPr>
          <w:p w:rsidR="00655FF7" w:rsidRPr="00F16603" w:rsidRDefault="00655FF7" w:rsidP="00F16603">
            <w:pPr>
              <w:widowControl w:val="0"/>
              <w:numPr>
                <w:ilvl w:val="0"/>
                <w:numId w:val="34"/>
              </w:numPr>
              <w:tabs>
                <w:tab w:val="left" w:pos="636"/>
              </w:tabs>
              <w:adjustRightInd w:val="0"/>
              <w:spacing w:after="0" w:line="240" w:lineRule="auto"/>
              <w:ind w:left="0" w:right="153" w:firstLine="660"/>
              <w:jc w:val="both"/>
              <w:textAlignment w:val="baseline"/>
              <w:rPr>
                <w:rFonts w:ascii="Times New Roman" w:hAnsi="Times New Roman"/>
              </w:rPr>
            </w:pPr>
            <w:bookmarkStart w:id="86" w:name="_Ref317256601"/>
            <w:r w:rsidRPr="00F16603">
              <w:rPr>
                <w:rFonts w:ascii="Times New Roman" w:hAnsi="Times New Roman"/>
              </w:rPr>
              <w:t>копия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bookmarkEnd w:id="86"/>
          </w:p>
          <w:p w:rsidR="00655FF7" w:rsidRPr="00F16603" w:rsidRDefault="00655FF7" w:rsidP="00F16603">
            <w:pPr>
              <w:widowControl w:val="0"/>
              <w:numPr>
                <w:ilvl w:val="0"/>
                <w:numId w:val="34"/>
              </w:numPr>
              <w:tabs>
                <w:tab w:val="left" w:pos="636"/>
              </w:tabs>
              <w:adjustRightInd w:val="0"/>
              <w:spacing w:after="0" w:line="240" w:lineRule="auto"/>
              <w:ind w:left="0" w:right="153" w:firstLine="660"/>
              <w:jc w:val="both"/>
              <w:textAlignment w:val="baseline"/>
              <w:rPr>
                <w:rFonts w:ascii="Times New Roman" w:hAnsi="Times New Roman"/>
              </w:rPr>
            </w:pPr>
            <w:bookmarkStart w:id="87" w:name="_Ref270105117"/>
            <w:r w:rsidRPr="00F16603">
              <w:rPr>
                <w:rFonts w:ascii="Times New Roman" w:hAnsi="Times New Roman"/>
              </w:rPr>
              <w:t>копия документа, подтверждающего полномочия лица на подписание заявки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оригинал доверенности, если заявка подписывается по доверенности);</w:t>
            </w:r>
            <w:bookmarkEnd w:id="87"/>
          </w:p>
          <w:p w:rsidR="00655FF7" w:rsidRPr="00F16603" w:rsidRDefault="00655FF7" w:rsidP="00F1660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цен заключение договора или предоставление обеспечения заявки на участие в запросе цен, обеспечения договора являются крупной сделкой, либо письмо участника запроса цен о том, что данная сделка для такого участника запроса цен не является крупной;</w:t>
            </w:r>
            <w:bookmarkStart w:id="88" w:name="_Ref299570035"/>
            <w:bookmarkStart w:id="89" w:name="_Ref317256610"/>
            <w:bookmarkStart w:id="90" w:name="_Ref317256699"/>
          </w:p>
          <w:p w:rsidR="00655FF7" w:rsidRPr="00F16603" w:rsidRDefault="00655FF7" w:rsidP="00F1660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копия уведомления о возможности применения участником запроса цен упрощенной системы налогообложения (для участников запроса цен, применяющих ее)</w:t>
            </w:r>
            <w:bookmarkEnd w:id="88"/>
            <w:r w:rsidRPr="00F16603">
              <w:rPr>
                <w:rFonts w:ascii="Times New Roman" w:hAnsi="Times New Roman"/>
                <w:lang w:eastAsia="en-US"/>
              </w:rPr>
              <w:t>.</w:t>
            </w:r>
          </w:p>
          <w:p w:rsidR="00655FF7" w:rsidRPr="00F16603" w:rsidRDefault="00655FF7" w:rsidP="00F1660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Свидетельство о регистрации, подтверждающее регистрацию участника на территории РФ (копия, заверенная участником);</w:t>
            </w:r>
          </w:p>
          <w:p w:rsidR="00655FF7" w:rsidRPr="00F16603" w:rsidRDefault="00655FF7" w:rsidP="00F1660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Свидетельство о постановке участника на налоговый учет;</w:t>
            </w:r>
          </w:p>
          <w:bookmarkEnd w:id="89"/>
          <w:p w:rsidR="00655FF7" w:rsidRPr="00F16603" w:rsidRDefault="00655FF7" w:rsidP="00F16603">
            <w:pPr>
              <w:widowControl w:val="0"/>
              <w:tabs>
                <w:tab w:val="left" w:pos="636"/>
              </w:tabs>
              <w:adjustRightInd w:val="0"/>
              <w:spacing w:after="0" w:line="240" w:lineRule="auto"/>
              <w:ind w:left="70" w:right="153" w:firstLine="283"/>
              <w:jc w:val="both"/>
              <w:textAlignment w:val="baseline"/>
              <w:rPr>
                <w:rFonts w:ascii="Times New Roman" w:hAnsi="Times New Roman"/>
              </w:rPr>
            </w:pPr>
            <w:r>
              <w:rPr>
                <w:rFonts w:ascii="Times New Roman" w:hAnsi="Times New Roman"/>
              </w:rPr>
              <w:t xml:space="preserve">     </w:t>
            </w:r>
            <w:r w:rsidRPr="00F16603">
              <w:rPr>
                <w:rFonts w:ascii="Times New Roman" w:hAnsi="Times New Roman"/>
              </w:rPr>
              <w:t xml:space="preserve">13.9. </w:t>
            </w:r>
            <w:r>
              <w:rPr>
                <w:rFonts w:ascii="Times New Roman" w:hAnsi="Times New Roman"/>
              </w:rPr>
              <w:t>О</w:t>
            </w:r>
            <w:r w:rsidRPr="00F16603">
              <w:rPr>
                <w:rFonts w:ascii="Times New Roman" w:hAnsi="Times New Roman"/>
              </w:rPr>
              <w:t>ригинал (или копия, заверенная руководителем)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цен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rsidR="00655FF7" w:rsidRPr="00F16603" w:rsidRDefault="00655FF7" w:rsidP="00F1660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Pr>
                <w:rFonts w:ascii="Times New Roman" w:hAnsi="Times New Roman"/>
                <w:lang w:eastAsia="en-US"/>
              </w:rPr>
              <w:t>К</w:t>
            </w:r>
            <w:r w:rsidRPr="00F16603">
              <w:rPr>
                <w:rFonts w:ascii="Times New Roman" w:hAnsi="Times New Roman"/>
                <w:lang w:eastAsia="en-US"/>
              </w:rPr>
              <w:t>опии учредительных документов в действующей редакции (для юридических лиц);</w:t>
            </w:r>
          </w:p>
          <w:p w:rsidR="00655FF7" w:rsidRPr="00F16603" w:rsidRDefault="00655FF7" w:rsidP="00233AF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подтверждение в форме 1 «Заявка на участие в запросе цен» о ненахождении участника запроса цен в процессе ликвидации (для юридического лица), об отсутствии в отношении участника запроса цен решения арбитражного суда о признании его несостоятельным (банкротом), об отсутствии ареста имущества участника запроса цен, наложенного по решению суда, административного органа, о неприостановлении экономической деятельности участника запроса цен;</w:t>
            </w:r>
          </w:p>
          <w:p w:rsidR="00655FF7" w:rsidRPr="00F16603" w:rsidRDefault="00655FF7" w:rsidP="00233AF3">
            <w:pPr>
              <w:widowControl w:val="0"/>
              <w:numPr>
                <w:ilvl w:val="1"/>
                <w:numId w:val="37"/>
              </w:numPr>
              <w:tabs>
                <w:tab w:val="left" w:pos="636"/>
              </w:tabs>
              <w:adjustRightInd w:val="0"/>
              <w:spacing w:after="0" w:line="240" w:lineRule="auto"/>
              <w:ind w:left="70" w:right="153" w:firstLine="567"/>
              <w:contextualSpacing/>
              <w:jc w:val="both"/>
              <w:textAlignment w:val="baseline"/>
              <w:rPr>
                <w:rFonts w:ascii="Times New Roman" w:hAnsi="Times New Roman"/>
                <w:lang w:eastAsia="en-US"/>
              </w:rPr>
            </w:pPr>
            <w:r w:rsidRPr="00F16603">
              <w:rPr>
                <w:rFonts w:ascii="Times New Roman" w:hAnsi="Times New Roman"/>
                <w:lang w:eastAsia="en-US"/>
              </w:rPr>
              <w:t>Сертификаты и другие документы по поставляемому товару, требуемые в соответствии с законодательством РФ (копии документов)</w:t>
            </w:r>
            <w:bookmarkEnd w:id="90"/>
          </w:p>
          <w:p w:rsidR="00655FF7" w:rsidRPr="00F16603" w:rsidRDefault="00655FF7" w:rsidP="00F16603">
            <w:pPr>
              <w:widowControl w:val="0"/>
              <w:tabs>
                <w:tab w:val="left" w:pos="648"/>
              </w:tabs>
              <w:adjustRightInd w:val="0"/>
              <w:spacing w:after="0" w:line="240" w:lineRule="auto"/>
              <w:ind w:right="153"/>
              <w:jc w:val="both"/>
              <w:textAlignment w:val="baseline"/>
              <w:rPr>
                <w:rFonts w:ascii="Times New Roman" w:hAnsi="Times New Roman"/>
              </w:rPr>
            </w:pPr>
            <w:r w:rsidRPr="00F16603">
              <w:rPr>
                <w:rFonts w:ascii="Times New Roman" w:hAnsi="Times New Roman"/>
              </w:rPr>
              <w:t xml:space="preserve">          Участник запроса цен вправе приложить к заявке на участие в запросе цен иные документы, которые, по мнению участника запроса цен, подтверждают соответствие установленным требованиям, с соответствующими комментариями, разъясняющими цель предоставления этих документов.</w:t>
            </w:r>
          </w:p>
          <w:p w:rsidR="00655FF7" w:rsidRPr="00F16603" w:rsidRDefault="00655FF7" w:rsidP="00F16603">
            <w:pPr>
              <w:widowControl w:val="0"/>
              <w:adjustRightInd w:val="0"/>
              <w:spacing w:after="0" w:line="240" w:lineRule="auto"/>
              <w:ind w:right="153" w:firstLine="660"/>
              <w:jc w:val="both"/>
              <w:textAlignment w:val="baseline"/>
              <w:rPr>
                <w:rFonts w:ascii="Times New Roman" w:hAnsi="Times New Roman"/>
              </w:rPr>
            </w:pPr>
            <w:r w:rsidRPr="00F16603">
              <w:rPr>
                <w:rFonts w:ascii="Times New Roman" w:hAnsi="Times New Roman"/>
              </w:rPr>
              <w:t>Все указанные документы прилагаются участником к заявке на участие в запросе цен.</w:t>
            </w:r>
          </w:p>
        </w:tc>
      </w:tr>
      <w:tr w:rsidR="00655FF7" w:rsidRPr="00F16603" w:rsidTr="00211470">
        <w:trPr>
          <w:trHeight w:val="979"/>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1" w:name="_Ref317252608"/>
          </w:p>
        </w:tc>
        <w:bookmarkEnd w:id="91"/>
        <w:tc>
          <w:tcPr>
            <w:tcW w:w="2268" w:type="dxa"/>
          </w:tcPr>
          <w:p w:rsidR="00655FF7" w:rsidRPr="00F16603" w:rsidRDefault="00655FF7" w:rsidP="00F16603">
            <w:pPr>
              <w:overflowPunct w:val="0"/>
              <w:autoSpaceDE w:val="0"/>
              <w:autoSpaceDN w:val="0"/>
              <w:adjustRightInd w:val="0"/>
              <w:spacing w:after="0" w:line="240" w:lineRule="auto"/>
              <w:ind w:right="153"/>
              <w:rPr>
                <w:rFonts w:ascii="Times New Roman" w:hAnsi="Times New Roman"/>
                <w:bCs/>
              </w:rPr>
            </w:pPr>
            <w:r w:rsidRPr="00F16603">
              <w:rPr>
                <w:rFonts w:ascii="Times New Roman" w:hAnsi="Times New Roman"/>
                <w:bCs/>
              </w:rPr>
              <w:t>Состав заявки на участие в запросе цен и порядок размещения документов в составе заявки на участие в запросе цен</w:t>
            </w:r>
          </w:p>
        </w:tc>
        <w:tc>
          <w:tcPr>
            <w:tcW w:w="7088" w:type="dxa"/>
          </w:tcPr>
          <w:p w:rsidR="00655FF7" w:rsidRPr="00F16603" w:rsidRDefault="00655FF7" w:rsidP="00F16603">
            <w:pPr>
              <w:numPr>
                <w:ilvl w:val="0"/>
                <w:numId w:val="32"/>
              </w:numPr>
              <w:tabs>
                <w:tab w:val="left" w:pos="0"/>
                <w:tab w:val="left" w:pos="1140"/>
                <w:tab w:val="num" w:pos="2564"/>
              </w:tabs>
              <w:overflowPunct w:val="0"/>
              <w:autoSpaceDE w:val="0"/>
              <w:autoSpaceDN w:val="0"/>
              <w:adjustRightInd w:val="0"/>
              <w:spacing w:after="0" w:line="240" w:lineRule="auto"/>
              <w:ind w:left="0" w:right="153" w:firstLine="660"/>
              <w:jc w:val="both"/>
              <w:rPr>
                <w:rFonts w:ascii="Times New Roman" w:hAnsi="Times New Roman"/>
                <w:bCs/>
              </w:rPr>
            </w:pPr>
            <w:r w:rsidRPr="00F16603">
              <w:rPr>
                <w:rFonts w:ascii="Times New Roman" w:hAnsi="Times New Roman"/>
                <w:bCs/>
              </w:rPr>
              <w:t>заявка на участие в запросе цен по форме и в соответствии с инструкциями, приведенными в настоящей документации по запросу цен (</w:t>
            </w:r>
            <w:r>
              <w:rPr>
                <w:rFonts w:ascii="Times New Roman" w:hAnsi="Times New Roman"/>
                <w:bCs/>
              </w:rPr>
              <w:t>Приложение №2 к Документации запроса цен,</w:t>
            </w:r>
            <w:r w:rsidRPr="00F16603">
              <w:rPr>
                <w:rFonts w:ascii="Times New Roman" w:hAnsi="Times New Roman"/>
                <w:bCs/>
              </w:rPr>
              <w:t xml:space="preserve"> </w:t>
            </w:r>
            <w:hyperlink w:anchor="_Письмо_о_подаче" w:history="1">
              <w:r w:rsidRPr="00233AF3">
                <w:rPr>
                  <w:rFonts w:ascii="Times New Roman" w:hAnsi="Times New Roman"/>
                  <w:bCs/>
                </w:rPr>
                <w:t>Форма 1</w:t>
              </w:r>
            </w:hyperlink>
            <w:r w:rsidRPr="00F16603">
              <w:rPr>
                <w:rFonts w:ascii="Times New Roman" w:hAnsi="Times New Roman"/>
                <w:bCs/>
              </w:rPr>
              <w:t>);</w:t>
            </w:r>
          </w:p>
          <w:p w:rsidR="00655FF7" w:rsidRPr="00F16603" w:rsidRDefault="00655FF7" w:rsidP="00F16603">
            <w:pPr>
              <w:numPr>
                <w:ilvl w:val="0"/>
                <w:numId w:val="32"/>
              </w:numPr>
              <w:tabs>
                <w:tab w:val="left" w:pos="0"/>
                <w:tab w:val="left" w:pos="1140"/>
                <w:tab w:val="num" w:pos="2564"/>
              </w:tabs>
              <w:overflowPunct w:val="0"/>
              <w:autoSpaceDE w:val="0"/>
              <w:autoSpaceDN w:val="0"/>
              <w:adjustRightInd w:val="0"/>
              <w:spacing w:after="0" w:line="240" w:lineRule="auto"/>
              <w:ind w:left="0" w:right="153" w:firstLine="660"/>
              <w:jc w:val="both"/>
              <w:rPr>
                <w:rFonts w:ascii="Times New Roman" w:hAnsi="Times New Roman"/>
                <w:bCs/>
              </w:rPr>
            </w:pPr>
            <w:r w:rsidRPr="00F16603">
              <w:rPr>
                <w:rFonts w:ascii="Times New Roman" w:hAnsi="Times New Roman"/>
                <w:bCs/>
              </w:rPr>
              <w:t xml:space="preserve">анкета </w:t>
            </w:r>
            <w:r>
              <w:rPr>
                <w:rFonts w:ascii="Times New Roman" w:hAnsi="Times New Roman"/>
                <w:bCs/>
              </w:rPr>
              <w:t xml:space="preserve">участника </w:t>
            </w:r>
            <w:r w:rsidRPr="00F16603">
              <w:rPr>
                <w:rFonts w:ascii="Times New Roman" w:hAnsi="Times New Roman"/>
                <w:bCs/>
              </w:rPr>
              <w:t>(</w:t>
            </w:r>
            <w:r>
              <w:rPr>
                <w:rFonts w:ascii="Times New Roman" w:hAnsi="Times New Roman"/>
                <w:bCs/>
              </w:rPr>
              <w:t>Приложение №3 к Документации запроса цен</w:t>
            </w:r>
            <w:r w:rsidRPr="00F16603">
              <w:rPr>
                <w:rFonts w:ascii="Times New Roman" w:hAnsi="Times New Roman"/>
                <w:bCs/>
              </w:rPr>
              <w:t xml:space="preserve">, </w:t>
            </w:r>
            <w:hyperlink w:anchor="_Анкета_Участника_процедуры" w:history="1">
              <w:r w:rsidRPr="00233AF3">
                <w:rPr>
                  <w:rFonts w:ascii="Times New Roman" w:hAnsi="Times New Roman"/>
                  <w:bCs/>
                </w:rPr>
                <w:t>Форма 2</w:t>
              </w:r>
            </w:hyperlink>
            <w:r>
              <w:rPr>
                <w:rFonts w:ascii="Times New Roman" w:hAnsi="Times New Roman"/>
                <w:bCs/>
              </w:rPr>
              <w:t>);</w:t>
            </w:r>
          </w:p>
          <w:p w:rsidR="00655FF7" w:rsidRDefault="00655FF7" w:rsidP="00F16603">
            <w:pPr>
              <w:numPr>
                <w:ilvl w:val="0"/>
                <w:numId w:val="32"/>
              </w:numPr>
              <w:tabs>
                <w:tab w:val="left" w:pos="0"/>
                <w:tab w:val="left" w:pos="1140"/>
                <w:tab w:val="num" w:pos="2564"/>
              </w:tabs>
              <w:overflowPunct w:val="0"/>
              <w:autoSpaceDE w:val="0"/>
              <w:autoSpaceDN w:val="0"/>
              <w:adjustRightInd w:val="0"/>
              <w:spacing w:after="0" w:line="240" w:lineRule="auto"/>
              <w:ind w:left="0" w:right="153" w:firstLine="660"/>
              <w:jc w:val="both"/>
              <w:rPr>
                <w:rFonts w:ascii="Times New Roman" w:hAnsi="Times New Roman"/>
                <w:bCs/>
              </w:rPr>
            </w:pPr>
            <w:r>
              <w:rPr>
                <w:rFonts w:ascii="Times New Roman" w:hAnsi="Times New Roman"/>
                <w:bCs/>
              </w:rPr>
              <w:t>справка о наличии опыта предоставления аналогичных услуг (за 201</w:t>
            </w:r>
            <w:r w:rsidR="00E61EAD">
              <w:rPr>
                <w:rFonts w:ascii="Times New Roman" w:hAnsi="Times New Roman"/>
                <w:bCs/>
              </w:rPr>
              <w:t>6</w:t>
            </w:r>
            <w:r>
              <w:rPr>
                <w:rFonts w:ascii="Times New Roman" w:hAnsi="Times New Roman"/>
                <w:bCs/>
              </w:rPr>
              <w:t>, 201</w:t>
            </w:r>
            <w:r w:rsidR="00E61EAD">
              <w:rPr>
                <w:rFonts w:ascii="Times New Roman" w:hAnsi="Times New Roman"/>
                <w:bCs/>
              </w:rPr>
              <w:t>7</w:t>
            </w:r>
            <w:r>
              <w:rPr>
                <w:rFonts w:ascii="Times New Roman" w:hAnsi="Times New Roman"/>
                <w:bCs/>
              </w:rPr>
              <w:t xml:space="preserve"> г.г.), </w:t>
            </w:r>
            <w:r w:rsidRPr="00F16603">
              <w:rPr>
                <w:rFonts w:ascii="Times New Roman" w:hAnsi="Times New Roman"/>
                <w:bCs/>
              </w:rPr>
              <w:t>(</w:t>
            </w:r>
            <w:r>
              <w:rPr>
                <w:rFonts w:ascii="Times New Roman" w:hAnsi="Times New Roman"/>
                <w:bCs/>
              </w:rPr>
              <w:t>Приложение №4 к Документации запроса цен)</w:t>
            </w:r>
            <w:r w:rsidR="007646B3">
              <w:rPr>
                <w:rFonts w:ascii="Times New Roman" w:hAnsi="Times New Roman"/>
                <w:bCs/>
              </w:rPr>
              <w:t xml:space="preserve"> (по желанию участника закупочной процедуры)</w:t>
            </w:r>
          </w:p>
          <w:p w:rsidR="00655FF7" w:rsidRDefault="00655FF7" w:rsidP="00233AF3">
            <w:pPr>
              <w:numPr>
                <w:ilvl w:val="0"/>
                <w:numId w:val="32"/>
              </w:numPr>
              <w:tabs>
                <w:tab w:val="left" w:pos="0"/>
                <w:tab w:val="left" w:pos="1140"/>
                <w:tab w:val="num" w:pos="2564"/>
              </w:tabs>
              <w:overflowPunct w:val="0"/>
              <w:autoSpaceDE w:val="0"/>
              <w:autoSpaceDN w:val="0"/>
              <w:adjustRightInd w:val="0"/>
              <w:spacing w:after="0" w:line="240" w:lineRule="auto"/>
              <w:ind w:left="0" w:right="153" w:firstLine="660"/>
              <w:jc w:val="both"/>
              <w:rPr>
                <w:rFonts w:ascii="Times New Roman" w:hAnsi="Times New Roman"/>
                <w:bCs/>
              </w:rPr>
            </w:pPr>
            <w:r>
              <w:rPr>
                <w:rFonts w:ascii="Times New Roman" w:hAnsi="Times New Roman"/>
                <w:bCs/>
              </w:rPr>
              <w:t xml:space="preserve">техническое предложение </w:t>
            </w:r>
            <w:r w:rsidRPr="00F16603">
              <w:rPr>
                <w:rFonts w:ascii="Times New Roman" w:hAnsi="Times New Roman"/>
                <w:bCs/>
              </w:rPr>
              <w:t>в соответствии с инструкциями, приведенными в настоящей документации по запро</w:t>
            </w:r>
            <w:r>
              <w:rPr>
                <w:rFonts w:ascii="Times New Roman" w:hAnsi="Times New Roman"/>
                <w:bCs/>
              </w:rPr>
              <w:t xml:space="preserve">су цен, </w:t>
            </w:r>
          </w:p>
          <w:p w:rsidR="00655FF7" w:rsidRPr="00F16603" w:rsidRDefault="00655FF7" w:rsidP="00F25DE3">
            <w:pPr>
              <w:tabs>
                <w:tab w:val="left" w:pos="0"/>
                <w:tab w:val="left" w:pos="1140"/>
              </w:tabs>
              <w:overflowPunct w:val="0"/>
              <w:autoSpaceDE w:val="0"/>
              <w:autoSpaceDN w:val="0"/>
              <w:adjustRightInd w:val="0"/>
              <w:spacing w:after="0" w:line="240" w:lineRule="auto"/>
              <w:ind w:right="153"/>
              <w:jc w:val="both"/>
              <w:rPr>
                <w:rFonts w:ascii="Times New Roman" w:hAnsi="Times New Roman"/>
                <w:bCs/>
              </w:rPr>
            </w:pPr>
            <w:r w:rsidRPr="00F16603">
              <w:rPr>
                <w:rFonts w:ascii="Times New Roman" w:hAnsi="Times New Roman"/>
                <w:bCs/>
              </w:rPr>
              <w:t>(</w:t>
            </w:r>
            <w:r>
              <w:rPr>
                <w:rFonts w:ascii="Times New Roman" w:hAnsi="Times New Roman"/>
                <w:bCs/>
              </w:rPr>
              <w:t xml:space="preserve"> Приложение №5 к Документации запроса цен</w:t>
            </w:r>
            <w:r w:rsidRPr="00F16603">
              <w:rPr>
                <w:rFonts w:ascii="Times New Roman" w:hAnsi="Times New Roman"/>
                <w:bCs/>
              </w:rPr>
              <w:t xml:space="preserve">, </w:t>
            </w:r>
            <w:hyperlink w:anchor="_Анкета_Участника_процедуры" w:history="1">
              <w:r w:rsidRPr="00233AF3">
                <w:rPr>
                  <w:rFonts w:ascii="Times New Roman" w:hAnsi="Times New Roman"/>
                  <w:bCs/>
                </w:rPr>
                <w:t xml:space="preserve">Форма </w:t>
              </w:r>
              <w:r>
                <w:rPr>
                  <w:rFonts w:ascii="Times New Roman" w:hAnsi="Times New Roman"/>
                  <w:bCs/>
                </w:rPr>
                <w:t>3</w:t>
              </w:r>
            </w:hyperlink>
            <w:r>
              <w:rPr>
                <w:rFonts w:ascii="Times New Roman" w:hAnsi="Times New Roman"/>
                <w:bCs/>
              </w:rPr>
              <w:t>),</w:t>
            </w:r>
            <w:r w:rsidRPr="00F16603">
              <w:rPr>
                <w:rFonts w:ascii="Times New Roman" w:hAnsi="Times New Roman"/>
                <w:bCs/>
              </w:rPr>
              <w:t xml:space="preserve"> в том числе содержащее:</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описание предлагаемых функциональных характеристик (потребительских свойств) товара, его количественных и качественных характеристик;</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предлагаемый товар;</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указание производителя и страны происхождения предлагаемого товара;</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описание комплектации предлагаемого товара;</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655FF7" w:rsidRPr="00F16603" w:rsidRDefault="00655FF7" w:rsidP="00F16603">
            <w:pPr>
              <w:numPr>
                <w:ilvl w:val="0"/>
                <w:numId w:val="28"/>
              </w:numPr>
              <w:tabs>
                <w:tab w:val="left" w:pos="1062"/>
              </w:tabs>
              <w:spacing w:after="0" w:line="240" w:lineRule="auto"/>
              <w:ind w:right="153" w:firstLine="635"/>
              <w:jc w:val="both"/>
              <w:rPr>
                <w:rFonts w:ascii="Times New Roman" w:hAnsi="Times New Roman"/>
                <w:bCs/>
              </w:rPr>
            </w:pPr>
            <w:r w:rsidRPr="00F16603">
              <w:rPr>
                <w:rFonts w:ascii="Times New Roman" w:hAnsi="Times New Roman"/>
                <w:bCs/>
              </w:rPr>
              <w:t>указание количества предлагаемого товара, объема работ или услуг или порядка его определения;</w:t>
            </w:r>
          </w:p>
          <w:p w:rsidR="00655FF7" w:rsidRPr="0004697F" w:rsidRDefault="00655FF7" w:rsidP="00184DB3">
            <w:pPr>
              <w:numPr>
                <w:ilvl w:val="0"/>
                <w:numId w:val="32"/>
              </w:numPr>
              <w:tabs>
                <w:tab w:val="left" w:pos="0"/>
                <w:tab w:val="left" w:pos="1140"/>
                <w:tab w:val="num" w:pos="2564"/>
              </w:tabs>
              <w:overflowPunct w:val="0"/>
              <w:autoSpaceDE w:val="0"/>
              <w:autoSpaceDN w:val="0"/>
              <w:adjustRightInd w:val="0"/>
              <w:spacing w:after="0" w:line="240" w:lineRule="auto"/>
              <w:ind w:left="0" w:right="153" w:firstLine="660"/>
              <w:jc w:val="both"/>
              <w:rPr>
                <w:rFonts w:ascii="Times New Roman" w:hAnsi="Times New Roman"/>
                <w:b/>
                <w:bCs/>
              </w:rPr>
            </w:pPr>
            <w:r w:rsidRPr="0004697F">
              <w:rPr>
                <w:rFonts w:ascii="Times New Roman" w:hAnsi="Times New Roman"/>
                <w:b/>
                <w:bCs/>
              </w:rPr>
              <w:t xml:space="preserve">если участник не является головным изготовителем предлагаемого товара  – копии дилерских договоров или иные документы от головного изготовителя, подтверждающие право участника запроса цен на предложение в рамках настоящего запроса цен этого товара (Приложение №6 к Документации запроса цен, </w:t>
            </w:r>
            <w:hyperlink w:anchor="_Свидетельство_производителя_оборудо" w:history="1">
              <w:r w:rsidRPr="0004697F">
                <w:rPr>
                  <w:rFonts w:ascii="Times New Roman" w:hAnsi="Times New Roman"/>
                  <w:b/>
                  <w:bCs/>
                </w:rPr>
                <w:t>Форма 4</w:t>
              </w:r>
            </w:hyperlink>
            <w:r w:rsidRPr="0004697F">
              <w:rPr>
                <w:rFonts w:ascii="Times New Roman" w:hAnsi="Times New Roman"/>
                <w:b/>
                <w:bCs/>
              </w:rPr>
              <w:t>);</w:t>
            </w:r>
          </w:p>
        </w:tc>
      </w:tr>
      <w:tr w:rsidR="00655FF7" w:rsidRPr="00F16603" w:rsidTr="00211470">
        <w:trPr>
          <w:trHeight w:val="397"/>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2" w:name="_Ref317254826"/>
          </w:p>
        </w:tc>
        <w:bookmarkEnd w:id="92"/>
        <w:tc>
          <w:tcPr>
            <w:tcW w:w="2268" w:type="dxa"/>
          </w:tcPr>
          <w:p w:rsidR="00655FF7" w:rsidRPr="00F16603" w:rsidRDefault="00655FF7" w:rsidP="00F16603">
            <w:pPr>
              <w:overflowPunct w:val="0"/>
              <w:autoSpaceDE w:val="0"/>
              <w:autoSpaceDN w:val="0"/>
              <w:adjustRightInd w:val="0"/>
              <w:spacing w:after="0" w:line="240" w:lineRule="auto"/>
              <w:ind w:left="45" w:right="153"/>
              <w:rPr>
                <w:rFonts w:ascii="Times New Roman" w:hAnsi="Times New Roman"/>
                <w:bCs/>
              </w:rPr>
            </w:pPr>
            <w:r w:rsidRPr="00F16603">
              <w:rPr>
                <w:rFonts w:ascii="Times New Roman" w:hAnsi="Times New Roman"/>
                <w:bCs/>
                <w:spacing w:val="-6"/>
              </w:rPr>
              <w:t>Возможность проведения процедуры переторжки по снижению первоначально указанной в заявке цены договора</w:t>
            </w:r>
          </w:p>
        </w:tc>
        <w:tc>
          <w:tcPr>
            <w:tcW w:w="7088" w:type="dxa"/>
          </w:tcPr>
          <w:p w:rsidR="00655FF7" w:rsidRPr="00F16603" w:rsidRDefault="00655FF7" w:rsidP="00F16603">
            <w:pPr>
              <w:tabs>
                <w:tab w:val="left" w:pos="70"/>
              </w:tabs>
              <w:overflowPunct w:val="0"/>
              <w:autoSpaceDE w:val="0"/>
              <w:autoSpaceDN w:val="0"/>
              <w:adjustRightInd w:val="0"/>
              <w:spacing w:after="0" w:line="240" w:lineRule="auto"/>
              <w:ind w:right="153"/>
              <w:jc w:val="both"/>
              <w:rPr>
                <w:rFonts w:ascii="Times New Roman" w:hAnsi="Times New Roman"/>
                <w:bCs/>
                <w:spacing w:val="-6"/>
              </w:rPr>
            </w:pPr>
            <w:r w:rsidRPr="00F16603">
              <w:rPr>
                <w:rFonts w:ascii="Times New Roman" w:hAnsi="Times New Roman"/>
                <w:bCs/>
              </w:rPr>
              <w:t xml:space="preserve"> не возможна</w:t>
            </w:r>
            <w:r w:rsidRPr="00F16603">
              <w:rPr>
                <w:rFonts w:ascii="Times New Roman" w:hAnsi="Times New Roman"/>
                <w:bCs/>
                <w:spacing w:val="-6"/>
              </w:rPr>
              <w:t xml:space="preserve"> </w:t>
            </w:r>
          </w:p>
          <w:p w:rsidR="00655FF7" w:rsidRPr="00F16603" w:rsidRDefault="00655FF7" w:rsidP="00F16603">
            <w:pPr>
              <w:tabs>
                <w:tab w:val="left" w:pos="70"/>
              </w:tabs>
              <w:overflowPunct w:val="0"/>
              <w:autoSpaceDE w:val="0"/>
              <w:autoSpaceDN w:val="0"/>
              <w:adjustRightInd w:val="0"/>
              <w:spacing w:after="0" w:line="240" w:lineRule="auto"/>
              <w:ind w:right="153"/>
              <w:jc w:val="both"/>
              <w:rPr>
                <w:rFonts w:ascii="Times New Roman" w:hAnsi="Times New Roman"/>
                <w:bCs/>
                <w:spacing w:val="-6"/>
              </w:rPr>
            </w:pPr>
          </w:p>
          <w:p w:rsidR="00655FF7" w:rsidRPr="00F16603" w:rsidRDefault="00655FF7" w:rsidP="00F16603">
            <w:pPr>
              <w:tabs>
                <w:tab w:val="left" w:pos="70"/>
              </w:tabs>
              <w:overflowPunct w:val="0"/>
              <w:autoSpaceDE w:val="0"/>
              <w:autoSpaceDN w:val="0"/>
              <w:adjustRightInd w:val="0"/>
              <w:spacing w:after="0" w:line="240" w:lineRule="auto"/>
              <w:ind w:right="153"/>
              <w:jc w:val="both"/>
              <w:rPr>
                <w:rFonts w:ascii="Times New Roman" w:hAnsi="Times New Roman"/>
                <w:bCs/>
                <w:spacing w:val="-6"/>
              </w:rPr>
            </w:pPr>
          </w:p>
        </w:tc>
      </w:tr>
      <w:tr w:rsidR="00655FF7" w:rsidRPr="00F16603" w:rsidTr="00211470">
        <w:trPr>
          <w:trHeight w:val="232"/>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3" w:name="_Ref317250778"/>
          </w:p>
        </w:tc>
        <w:bookmarkEnd w:id="93"/>
        <w:tc>
          <w:tcPr>
            <w:tcW w:w="2268" w:type="dxa"/>
          </w:tcPr>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r w:rsidRPr="00F16603">
              <w:rPr>
                <w:rFonts w:ascii="Times New Roman" w:hAnsi="Times New Roman"/>
                <w:bCs/>
              </w:rPr>
              <w:t xml:space="preserve">Место и срок окончания подачи заявок на участие в запросе цен </w:t>
            </w:r>
          </w:p>
        </w:tc>
        <w:tc>
          <w:tcPr>
            <w:tcW w:w="7088" w:type="dxa"/>
          </w:tcPr>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r w:rsidRPr="00F16603">
              <w:rPr>
                <w:rFonts w:ascii="Times New Roman" w:hAnsi="Times New Roman"/>
                <w:bCs/>
              </w:rPr>
              <w:t>Калужская обл., г. Обнинск, Пионерский пр-д, д. 6А</w:t>
            </w:r>
            <w:r>
              <w:rPr>
                <w:rFonts w:ascii="Times New Roman" w:hAnsi="Times New Roman"/>
                <w:bCs/>
              </w:rPr>
              <w:t>, каб. №20</w:t>
            </w:r>
            <w:r w:rsidR="0004697F">
              <w:rPr>
                <w:rFonts w:ascii="Times New Roman" w:hAnsi="Times New Roman"/>
                <w:bCs/>
              </w:rPr>
              <w:t>9</w:t>
            </w:r>
            <w:r>
              <w:rPr>
                <w:rFonts w:ascii="Times New Roman" w:hAnsi="Times New Roman"/>
                <w:bCs/>
              </w:rPr>
              <w:t>.</w:t>
            </w:r>
          </w:p>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r w:rsidRPr="00F16603">
              <w:rPr>
                <w:rFonts w:ascii="Times New Roman" w:hAnsi="Times New Roman"/>
                <w:b/>
                <w:bCs/>
              </w:rPr>
              <w:t>17-00</w:t>
            </w:r>
            <w:r w:rsidRPr="00F16603">
              <w:rPr>
                <w:rFonts w:ascii="Times New Roman" w:hAnsi="Times New Roman"/>
                <w:bCs/>
              </w:rPr>
              <w:t xml:space="preserve"> (время московское) </w:t>
            </w:r>
          </w:p>
          <w:p w:rsidR="00655FF7" w:rsidRPr="00F16603" w:rsidRDefault="00655FF7" w:rsidP="00F16603">
            <w:pPr>
              <w:overflowPunct w:val="0"/>
              <w:autoSpaceDE w:val="0"/>
              <w:autoSpaceDN w:val="0"/>
              <w:adjustRightInd w:val="0"/>
              <w:spacing w:after="0" w:line="240" w:lineRule="auto"/>
              <w:jc w:val="both"/>
              <w:rPr>
                <w:rFonts w:ascii="Times New Roman" w:hAnsi="Times New Roman"/>
                <w:b/>
                <w:bCs/>
              </w:rPr>
            </w:pPr>
            <w:r w:rsidRPr="00F16603">
              <w:rPr>
                <w:rFonts w:ascii="Times New Roman" w:hAnsi="Times New Roman"/>
                <w:b/>
                <w:bCs/>
              </w:rPr>
              <w:t>«</w:t>
            </w:r>
            <w:r w:rsidR="00E61EAD">
              <w:rPr>
                <w:rFonts w:ascii="Times New Roman" w:hAnsi="Times New Roman"/>
                <w:b/>
                <w:bCs/>
              </w:rPr>
              <w:t>24</w:t>
            </w:r>
            <w:r w:rsidRPr="00F16603">
              <w:rPr>
                <w:rFonts w:ascii="Times New Roman" w:hAnsi="Times New Roman"/>
                <w:b/>
                <w:bCs/>
              </w:rPr>
              <w:t xml:space="preserve">» </w:t>
            </w:r>
            <w:r w:rsidR="002F3C19">
              <w:rPr>
                <w:rFonts w:ascii="Times New Roman" w:hAnsi="Times New Roman"/>
                <w:b/>
                <w:bCs/>
              </w:rPr>
              <w:t>марта</w:t>
            </w:r>
            <w:r w:rsidRPr="00F16603">
              <w:rPr>
                <w:rFonts w:ascii="Times New Roman" w:hAnsi="Times New Roman"/>
                <w:b/>
                <w:bCs/>
              </w:rPr>
              <w:t xml:space="preserve"> 201</w:t>
            </w:r>
            <w:r w:rsidR="002F3C19">
              <w:rPr>
                <w:rFonts w:ascii="Times New Roman" w:hAnsi="Times New Roman"/>
                <w:b/>
                <w:bCs/>
              </w:rPr>
              <w:t>7</w:t>
            </w:r>
            <w:r w:rsidRPr="00F16603">
              <w:rPr>
                <w:rFonts w:ascii="Times New Roman" w:hAnsi="Times New Roman"/>
                <w:b/>
                <w:bCs/>
              </w:rPr>
              <w:t xml:space="preserve"> года</w:t>
            </w:r>
          </w:p>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p>
        </w:tc>
      </w:tr>
      <w:tr w:rsidR="00655FF7" w:rsidRPr="00F16603" w:rsidTr="00211470">
        <w:trPr>
          <w:trHeight w:val="232"/>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4" w:name="_Ref317254136"/>
          </w:p>
        </w:tc>
        <w:bookmarkEnd w:id="94"/>
        <w:tc>
          <w:tcPr>
            <w:tcW w:w="2268" w:type="dxa"/>
          </w:tcPr>
          <w:p w:rsidR="00655FF7" w:rsidRPr="00F16603" w:rsidRDefault="00655FF7" w:rsidP="000E2A14">
            <w:pPr>
              <w:overflowPunct w:val="0"/>
              <w:autoSpaceDE w:val="0"/>
              <w:autoSpaceDN w:val="0"/>
              <w:adjustRightInd w:val="0"/>
              <w:spacing w:after="0" w:line="240" w:lineRule="auto"/>
              <w:jc w:val="both"/>
              <w:rPr>
                <w:rFonts w:ascii="Times New Roman" w:hAnsi="Times New Roman"/>
                <w:bCs/>
              </w:rPr>
            </w:pPr>
            <w:r>
              <w:rPr>
                <w:rFonts w:ascii="Times New Roman" w:hAnsi="Times New Roman"/>
                <w:bCs/>
              </w:rPr>
              <w:t>Место и с</w:t>
            </w:r>
            <w:r w:rsidRPr="00F16603">
              <w:rPr>
                <w:rFonts w:ascii="Times New Roman" w:hAnsi="Times New Roman"/>
                <w:bCs/>
              </w:rPr>
              <w:t>рок проведения отборочной и оценочной стадии рассмотрения заявок</w:t>
            </w:r>
          </w:p>
        </w:tc>
        <w:tc>
          <w:tcPr>
            <w:tcW w:w="7088" w:type="dxa"/>
            <w:tcBorders>
              <w:bottom w:val="nil"/>
            </w:tcBorders>
          </w:tcPr>
          <w:p w:rsidR="00655FF7" w:rsidRPr="00F16603" w:rsidRDefault="00655FF7" w:rsidP="000E2A14">
            <w:pPr>
              <w:overflowPunct w:val="0"/>
              <w:autoSpaceDE w:val="0"/>
              <w:autoSpaceDN w:val="0"/>
              <w:adjustRightInd w:val="0"/>
              <w:spacing w:after="0" w:line="240" w:lineRule="auto"/>
              <w:jc w:val="both"/>
              <w:rPr>
                <w:rFonts w:ascii="Times New Roman" w:hAnsi="Times New Roman"/>
                <w:bCs/>
              </w:rPr>
            </w:pPr>
            <w:r w:rsidRPr="00F16603">
              <w:rPr>
                <w:rFonts w:ascii="Times New Roman" w:hAnsi="Times New Roman"/>
                <w:bCs/>
              </w:rPr>
              <w:t>Калужская обл., г. Обнинск, Пионерский пр-д, д. 6А</w:t>
            </w:r>
            <w:r>
              <w:rPr>
                <w:rFonts w:ascii="Times New Roman" w:hAnsi="Times New Roman"/>
                <w:bCs/>
              </w:rPr>
              <w:t>, каб. №208.</w:t>
            </w:r>
          </w:p>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r w:rsidRPr="000E2A14">
              <w:rPr>
                <w:rFonts w:ascii="Times New Roman" w:hAnsi="Times New Roman"/>
                <w:bCs/>
                <w:u w:val="single"/>
              </w:rPr>
              <w:t>Вскрытие конвертов</w:t>
            </w:r>
            <w:r w:rsidRPr="00F16603">
              <w:rPr>
                <w:rFonts w:ascii="Times New Roman" w:hAnsi="Times New Roman"/>
                <w:bCs/>
              </w:rPr>
              <w:t xml:space="preserve"> с заявками участников запроса цен: </w:t>
            </w:r>
          </w:p>
          <w:p w:rsidR="00655FF7" w:rsidRPr="00F16603" w:rsidRDefault="00655FF7" w:rsidP="000E2A14">
            <w:pPr>
              <w:overflowPunct w:val="0"/>
              <w:autoSpaceDE w:val="0"/>
              <w:autoSpaceDN w:val="0"/>
              <w:adjustRightInd w:val="0"/>
              <w:spacing w:after="0" w:line="240" w:lineRule="auto"/>
              <w:jc w:val="both"/>
              <w:rPr>
                <w:rFonts w:ascii="Times New Roman" w:hAnsi="Times New Roman"/>
                <w:bCs/>
              </w:rPr>
            </w:pPr>
            <w:r w:rsidRPr="00F16603">
              <w:rPr>
                <w:rFonts w:ascii="Times New Roman" w:hAnsi="Times New Roman"/>
                <w:b/>
                <w:bCs/>
              </w:rPr>
              <w:t>«</w:t>
            </w:r>
            <w:r w:rsidR="00E61EAD">
              <w:rPr>
                <w:rFonts w:ascii="Times New Roman" w:hAnsi="Times New Roman"/>
                <w:b/>
                <w:bCs/>
              </w:rPr>
              <w:t>27</w:t>
            </w:r>
            <w:r w:rsidRPr="00F16603">
              <w:rPr>
                <w:rFonts w:ascii="Times New Roman" w:hAnsi="Times New Roman"/>
                <w:b/>
                <w:bCs/>
              </w:rPr>
              <w:t xml:space="preserve">» </w:t>
            </w:r>
            <w:r w:rsidR="002F3C19">
              <w:rPr>
                <w:rFonts w:ascii="Times New Roman" w:hAnsi="Times New Roman"/>
                <w:b/>
                <w:bCs/>
              </w:rPr>
              <w:t>марта</w:t>
            </w:r>
            <w:r w:rsidRPr="00F16603">
              <w:rPr>
                <w:rFonts w:ascii="Times New Roman" w:hAnsi="Times New Roman"/>
                <w:b/>
                <w:bCs/>
              </w:rPr>
              <w:t xml:space="preserve"> 201</w:t>
            </w:r>
            <w:r w:rsidR="002F3C19">
              <w:rPr>
                <w:rFonts w:ascii="Times New Roman" w:hAnsi="Times New Roman"/>
                <w:b/>
                <w:bCs/>
              </w:rPr>
              <w:t>7</w:t>
            </w:r>
            <w:r w:rsidRPr="00F16603">
              <w:rPr>
                <w:rFonts w:ascii="Times New Roman" w:hAnsi="Times New Roman"/>
                <w:b/>
                <w:bCs/>
              </w:rPr>
              <w:t xml:space="preserve"> года</w:t>
            </w:r>
            <w:r>
              <w:rPr>
                <w:rFonts w:ascii="Times New Roman" w:hAnsi="Times New Roman"/>
                <w:b/>
                <w:bCs/>
              </w:rPr>
              <w:t xml:space="preserve">, </w:t>
            </w:r>
            <w:r w:rsidRPr="00F16603">
              <w:rPr>
                <w:rFonts w:ascii="Times New Roman" w:hAnsi="Times New Roman"/>
                <w:b/>
                <w:bCs/>
              </w:rPr>
              <w:t>1</w:t>
            </w:r>
            <w:r>
              <w:rPr>
                <w:rFonts w:ascii="Times New Roman" w:hAnsi="Times New Roman"/>
                <w:b/>
                <w:bCs/>
              </w:rPr>
              <w:t>4</w:t>
            </w:r>
            <w:r w:rsidRPr="00F16603">
              <w:rPr>
                <w:rFonts w:ascii="Times New Roman" w:hAnsi="Times New Roman"/>
                <w:b/>
                <w:bCs/>
              </w:rPr>
              <w:t>-00</w:t>
            </w:r>
            <w:r w:rsidRPr="00F16603">
              <w:rPr>
                <w:rFonts w:ascii="Times New Roman" w:hAnsi="Times New Roman"/>
                <w:bCs/>
              </w:rPr>
              <w:t xml:space="preserve"> (время московское)</w:t>
            </w:r>
          </w:p>
          <w:p w:rsidR="00655FF7" w:rsidRPr="00F16603" w:rsidRDefault="00655FF7" w:rsidP="00F16603">
            <w:pPr>
              <w:overflowPunct w:val="0"/>
              <w:autoSpaceDE w:val="0"/>
              <w:autoSpaceDN w:val="0"/>
              <w:adjustRightInd w:val="0"/>
              <w:spacing w:after="0" w:line="240" w:lineRule="auto"/>
              <w:jc w:val="both"/>
              <w:rPr>
                <w:rFonts w:ascii="Times New Roman" w:hAnsi="Times New Roman"/>
                <w:bCs/>
              </w:rPr>
            </w:pPr>
          </w:p>
          <w:p w:rsidR="00655FF7" w:rsidRPr="00F16603" w:rsidRDefault="00655FF7" w:rsidP="00E61EAD">
            <w:pPr>
              <w:overflowPunct w:val="0"/>
              <w:autoSpaceDE w:val="0"/>
              <w:autoSpaceDN w:val="0"/>
              <w:adjustRightInd w:val="0"/>
              <w:spacing w:after="0" w:line="240" w:lineRule="auto"/>
              <w:jc w:val="both"/>
              <w:rPr>
                <w:rFonts w:ascii="Times New Roman" w:hAnsi="Times New Roman"/>
                <w:bCs/>
              </w:rPr>
            </w:pPr>
            <w:r w:rsidRPr="000E2A14">
              <w:rPr>
                <w:rFonts w:ascii="Times New Roman" w:hAnsi="Times New Roman"/>
                <w:bCs/>
                <w:u w:val="single"/>
              </w:rPr>
              <w:t>рассмотрение заявок</w:t>
            </w:r>
            <w:r w:rsidRPr="00F16603">
              <w:rPr>
                <w:rFonts w:ascii="Times New Roman" w:hAnsi="Times New Roman"/>
                <w:bCs/>
              </w:rPr>
              <w:t xml:space="preserve"> на участие в запросе цен </w:t>
            </w:r>
            <w:r w:rsidRPr="000E2A14">
              <w:rPr>
                <w:rFonts w:ascii="Times New Roman" w:hAnsi="Times New Roman"/>
                <w:bCs/>
                <w:u w:val="single"/>
              </w:rPr>
              <w:t>и подведение итогов</w:t>
            </w:r>
            <w:r w:rsidRPr="00F16603">
              <w:rPr>
                <w:rFonts w:ascii="Times New Roman" w:hAnsi="Times New Roman"/>
                <w:bCs/>
              </w:rPr>
              <w:t xml:space="preserve"> запроса цен: </w:t>
            </w:r>
            <w:r w:rsidRPr="00F16603">
              <w:rPr>
                <w:rFonts w:ascii="Times New Roman" w:hAnsi="Times New Roman"/>
                <w:b/>
                <w:bCs/>
              </w:rPr>
              <w:t>«</w:t>
            </w:r>
            <w:r w:rsidR="002F3C19">
              <w:rPr>
                <w:rFonts w:ascii="Times New Roman" w:hAnsi="Times New Roman"/>
                <w:b/>
                <w:bCs/>
              </w:rPr>
              <w:t>2</w:t>
            </w:r>
            <w:r w:rsidR="00E61EAD">
              <w:rPr>
                <w:rFonts w:ascii="Times New Roman" w:hAnsi="Times New Roman"/>
                <w:b/>
                <w:bCs/>
              </w:rPr>
              <w:t>9</w:t>
            </w:r>
            <w:r w:rsidRPr="00F16603">
              <w:rPr>
                <w:rFonts w:ascii="Times New Roman" w:hAnsi="Times New Roman"/>
                <w:b/>
                <w:bCs/>
              </w:rPr>
              <w:t xml:space="preserve">» </w:t>
            </w:r>
            <w:r w:rsidR="002F3C19">
              <w:rPr>
                <w:rFonts w:ascii="Times New Roman" w:hAnsi="Times New Roman"/>
                <w:b/>
                <w:bCs/>
              </w:rPr>
              <w:t>марта</w:t>
            </w:r>
            <w:r w:rsidRPr="00F16603">
              <w:rPr>
                <w:rFonts w:ascii="Times New Roman" w:hAnsi="Times New Roman"/>
                <w:b/>
                <w:bCs/>
              </w:rPr>
              <w:t xml:space="preserve"> 201</w:t>
            </w:r>
            <w:r w:rsidR="002F3C19">
              <w:rPr>
                <w:rFonts w:ascii="Times New Roman" w:hAnsi="Times New Roman"/>
                <w:b/>
                <w:bCs/>
              </w:rPr>
              <w:t>7</w:t>
            </w:r>
            <w:r w:rsidRPr="00F16603">
              <w:rPr>
                <w:rFonts w:ascii="Times New Roman" w:hAnsi="Times New Roman"/>
                <w:b/>
                <w:bCs/>
              </w:rPr>
              <w:t xml:space="preserve"> г.</w:t>
            </w:r>
            <w:r>
              <w:rPr>
                <w:rFonts w:ascii="Times New Roman" w:hAnsi="Times New Roman"/>
                <w:b/>
                <w:bCs/>
              </w:rPr>
              <w:t xml:space="preserve">, </w:t>
            </w:r>
            <w:r w:rsidRPr="00F16603">
              <w:rPr>
                <w:rFonts w:ascii="Times New Roman" w:hAnsi="Times New Roman"/>
                <w:b/>
                <w:bCs/>
              </w:rPr>
              <w:t>1</w:t>
            </w:r>
            <w:r>
              <w:rPr>
                <w:rFonts w:ascii="Times New Roman" w:hAnsi="Times New Roman"/>
                <w:b/>
                <w:bCs/>
              </w:rPr>
              <w:t>4</w:t>
            </w:r>
            <w:r w:rsidRPr="00F16603">
              <w:rPr>
                <w:rFonts w:ascii="Times New Roman" w:hAnsi="Times New Roman"/>
                <w:b/>
                <w:bCs/>
              </w:rPr>
              <w:t>-00</w:t>
            </w:r>
            <w:r w:rsidRPr="00F16603">
              <w:rPr>
                <w:rFonts w:ascii="Times New Roman" w:hAnsi="Times New Roman"/>
                <w:bCs/>
              </w:rPr>
              <w:t xml:space="preserve"> (время московское)</w:t>
            </w:r>
            <w:r>
              <w:rPr>
                <w:rFonts w:ascii="Times New Roman" w:hAnsi="Times New Roman"/>
                <w:bCs/>
              </w:rPr>
              <w:t>.</w:t>
            </w:r>
          </w:p>
        </w:tc>
      </w:tr>
      <w:tr w:rsidR="00655FF7" w:rsidRPr="00F16603" w:rsidTr="00211470">
        <w:trPr>
          <w:trHeight w:val="194"/>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5" w:name="_Ref317254659"/>
          </w:p>
        </w:tc>
        <w:bookmarkEnd w:id="95"/>
        <w:tc>
          <w:tcPr>
            <w:tcW w:w="2268" w:type="dxa"/>
          </w:tcPr>
          <w:p w:rsidR="00655FF7" w:rsidRPr="00F16603" w:rsidRDefault="00655FF7" w:rsidP="00F16603">
            <w:pPr>
              <w:spacing w:after="0" w:line="240" w:lineRule="auto"/>
              <w:ind w:right="153"/>
              <w:rPr>
                <w:rFonts w:ascii="Times New Roman" w:hAnsi="Times New Roman"/>
                <w:spacing w:val="-6"/>
              </w:rPr>
            </w:pPr>
            <w:r w:rsidRPr="00F16603">
              <w:rPr>
                <w:rFonts w:ascii="Times New Roman" w:hAnsi="Times New Roman"/>
                <w:spacing w:val="-6"/>
              </w:rPr>
              <w:t>Срок заключения договора</w:t>
            </w:r>
          </w:p>
          <w:p w:rsidR="00655FF7" w:rsidRPr="00F16603" w:rsidRDefault="00655FF7" w:rsidP="00F16603">
            <w:pPr>
              <w:spacing w:after="0" w:line="240" w:lineRule="auto"/>
              <w:ind w:right="153"/>
              <w:rPr>
                <w:rFonts w:ascii="Times New Roman" w:hAnsi="Times New Roman"/>
                <w:spacing w:val="-6"/>
              </w:rPr>
            </w:pPr>
          </w:p>
        </w:tc>
        <w:tc>
          <w:tcPr>
            <w:tcW w:w="7088" w:type="dxa"/>
            <w:tcBorders>
              <w:top w:val="nil"/>
            </w:tcBorders>
          </w:tcPr>
          <w:p w:rsidR="00655FF7" w:rsidRPr="00C36B47" w:rsidRDefault="00655FF7" w:rsidP="00F16603">
            <w:pPr>
              <w:spacing w:after="0" w:line="240" w:lineRule="auto"/>
              <w:ind w:right="153"/>
              <w:jc w:val="both"/>
              <w:rPr>
                <w:rFonts w:ascii="Times New Roman" w:hAnsi="Times New Roman"/>
                <w:b/>
                <w:bCs/>
                <w:i/>
              </w:rPr>
            </w:pPr>
            <w:r w:rsidRPr="00F16603">
              <w:rPr>
                <w:rFonts w:ascii="Times New Roman" w:hAnsi="Times New Roman"/>
              </w:rPr>
              <w:t xml:space="preserve">Заказчик в течение </w:t>
            </w:r>
            <w:r w:rsidRPr="00F16603">
              <w:rPr>
                <w:rFonts w:ascii="Times New Roman" w:hAnsi="Times New Roman"/>
                <w:bCs/>
                <w:iCs/>
              </w:rPr>
              <w:t xml:space="preserve"> 5 (пяти) рабочих дней</w:t>
            </w:r>
            <w:r w:rsidRPr="00F16603">
              <w:rPr>
                <w:rFonts w:ascii="Times New Roman" w:hAnsi="Times New Roman"/>
              </w:rPr>
              <w:t xml:space="preserve"> со дня размещения протокола заседания закупочной комиссии по подведению итогов запроса цен на официальном сайте передает победителю запроса цен проект договора, который составляется путем включения условий исполнения договора, предложенных победителем запроса цен в заявке на участие в запросе цен, в проект договора, прилагаемый к документации по запросу цен. Победитель запроса цен обязан предоставить заказчику подписанный и заверенный печатью со стороны победителя запроса </w:t>
            </w:r>
            <w:r w:rsidRPr="00C36B47">
              <w:rPr>
                <w:rFonts w:ascii="Times New Roman" w:hAnsi="Times New Roman"/>
              </w:rPr>
              <w:t>цен договор</w:t>
            </w:r>
            <w:r w:rsidRPr="00C36B47">
              <w:rPr>
                <w:rFonts w:ascii="Times New Roman" w:hAnsi="Times New Roman"/>
                <w:b/>
                <w:bCs/>
                <w:i/>
                <w:iCs/>
              </w:rPr>
              <w:t xml:space="preserve"> </w:t>
            </w:r>
            <w:r w:rsidRPr="00C36B47">
              <w:rPr>
                <w:rFonts w:ascii="Times New Roman" w:hAnsi="Times New Roman"/>
                <w:bCs/>
                <w:iCs/>
              </w:rPr>
              <w:t>в течение 10 (десяти) рабочих дней</w:t>
            </w:r>
            <w:r w:rsidRPr="00C36B47">
              <w:rPr>
                <w:rFonts w:ascii="Times New Roman" w:hAnsi="Times New Roman"/>
              </w:rPr>
              <w:t xml:space="preserve"> от даты публикации протокола, составленного по результатам запроса цен (котировок).</w:t>
            </w:r>
            <w:r w:rsidRPr="00F16603">
              <w:rPr>
                <w:rFonts w:ascii="Times New Roman" w:hAnsi="Times New Roman"/>
                <w:b/>
                <w:bCs/>
                <w:i/>
              </w:rPr>
              <w:t xml:space="preserve"> </w:t>
            </w:r>
          </w:p>
        </w:tc>
      </w:tr>
      <w:tr w:rsidR="00655FF7" w:rsidRPr="00F16603" w:rsidTr="00211470">
        <w:trPr>
          <w:trHeight w:val="194"/>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bookmarkStart w:id="96" w:name="_Ref317256138"/>
          </w:p>
        </w:tc>
        <w:bookmarkEnd w:id="96"/>
        <w:tc>
          <w:tcPr>
            <w:tcW w:w="2268" w:type="dxa"/>
          </w:tcPr>
          <w:p w:rsidR="00655FF7" w:rsidRPr="00F16603" w:rsidRDefault="00655FF7" w:rsidP="00F16603">
            <w:pPr>
              <w:spacing w:after="0" w:line="240" w:lineRule="auto"/>
              <w:ind w:right="153"/>
              <w:rPr>
                <w:rFonts w:ascii="Times New Roman" w:hAnsi="Times New Roman"/>
                <w:spacing w:val="-6"/>
              </w:rPr>
            </w:pPr>
            <w:r w:rsidRPr="00F16603">
              <w:rPr>
                <w:rFonts w:ascii="Times New Roman" w:hAnsi="Times New Roman"/>
                <w:spacing w:val="-6"/>
              </w:rPr>
              <w:t>Обеспечение исполнения договора</w:t>
            </w:r>
          </w:p>
        </w:tc>
        <w:tc>
          <w:tcPr>
            <w:tcW w:w="7088" w:type="dxa"/>
          </w:tcPr>
          <w:p w:rsidR="00655FF7" w:rsidRPr="00F16603" w:rsidRDefault="00655FF7" w:rsidP="00F16603">
            <w:pPr>
              <w:spacing w:after="0" w:line="240" w:lineRule="auto"/>
              <w:ind w:right="153"/>
              <w:jc w:val="both"/>
              <w:rPr>
                <w:rFonts w:ascii="Times New Roman" w:hAnsi="Times New Roman"/>
                <w:spacing w:val="-6"/>
              </w:rPr>
            </w:pPr>
            <w:r w:rsidRPr="00F16603">
              <w:rPr>
                <w:rFonts w:ascii="Times New Roman" w:hAnsi="Times New Roman"/>
                <w:bCs/>
              </w:rPr>
              <w:t>Не предоставляется</w:t>
            </w:r>
          </w:p>
        </w:tc>
      </w:tr>
      <w:tr w:rsidR="00655FF7" w:rsidRPr="00F16603" w:rsidTr="00211470">
        <w:trPr>
          <w:trHeight w:val="194"/>
        </w:trPr>
        <w:tc>
          <w:tcPr>
            <w:tcW w:w="781" w:type="dxa"/>
          </w:tcPr>
          <w:p w:rsidR="00655FF7" w:rsidRPr="00F16603" w:rsidRDefault="00655FF7" w:rsidP="00F16603">
            <w:pPr>
              <w:numPr>
                <w:ilvl w:val="0"/>
                <w:numId w:val="35"/>
              </w:numPr>
              <w:tabs>
                <w:tab w:val="num" w:pos="786"/>
              </w:tabs>
              <w:spacing w:after="0" w:line="240" w:lineRule="auto"/>
              <w:ind w:left="0" w:hanging="15"/>
              <w:jc w:val="center"/>
              <w:rPr>
                <w:rFonts w:ascii="Times New Roman" w:hAnsi="Times New Roman"/>
              </w:rPr>
            </w:pPr>
          </w:p>
        </w:tc>
        <w:tc>
          <w:tcPr>
            <w:tcW w:w="2268" w:type="dxa"/>
          </w:tcPr>
          <w:p w:rsidR="00655FF7" w:rsidRPr="00F16603" w:rsidRDefault="00655FF7" w:rsidP="00F16603">
            <w:pPr>
              <w:spacing w:after="0" w:line="240" w:lineRule="auto"/>
              <w:ind w:right="153"/>
              <w:jc w:val="both"/>
              <w:rPr>
                <w:rFonts w:ascii="Times New Roman" w:hAnsi="Times New Roman"/>
                <w:b/>
                <w:i/>
              </w:rPr>
            </w:pPr>
            <w:r w:rsidRPr="00F16603">
              <w:rPr>
                <w:rFonts w:ascii="Times New Roman" w:hAnsi="Times New Roman"/>
              </w:rPr>
              <w:t>Порядок обжалования действий заказчика, организатора запроса цен, закупочной комиссии</w:t>
            </w:r>
          </w:p>
        </w:tc>
        <w:tc>
          <w:tcPr>
            <w:tcW w:w="7088" w:type="dxa"/>
          </w:tcPr>
          <w:p w:rsidR="00655FF7" w:rsidRPr="00F16603" w:rsidRDefault="00655FF7" w:rsidP="00F16603">
            <w:pPr>
              <w:spacing w:after="0" w:line="240" w:lineRule="auto"/>
              <w:ind w:right="153"/>
              <w:jc w:val="both"/>
              <w:rPr>
                <w:rFonts w:ascii="Times New Roman" w:hAnsi="Times New Roman"/>
              </w:rPr>
            </w:pPr>
            <w:r w:rsidRPr="00184DB3">
              <w:rPr>
                <w:rFonts w:ascii="Times New Roman" w:hAnsi="Times New Roman"/>
              </w:rPr>
              <w:t xml:space="preserve">Жалобы на действия (бездействие) заказчика, организатора запроса цен, конкурсной комиссии могут быть направлены  в антимонопольный орган в порядке, установленном антимонопольным органом или в соответствии с регламентом ЭТП.       </w:t>
            </w:r>
          </w:p>
        </w:tc>
      </w:tr>
    </w:tbl>
    <w:p w:rsidR="00655FF7" w:rsidRDefault="00655FF7" w:rsidP="00AB53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98"/>
        </w:tabs>
        <w:ind w:firstLine="709"/>
        <w:jc w:val="right"/>
        <w:rPr>
          <w:sz w:val="20"/>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Default="00655FF7" w:rsidP="00AB5364">
      <w:pPr>
        <w:pStyle w:val="A7"/>
        <w:ind w:left="5"/>
        <w:rPr>
          <w:sz w:val="28"/>
          <w:szCs w:val="28"/>
        </w:rPr>
      </w:pPr>
    </w:p>
    <w:p w:rsidR="00655FF7" w:rsidRPr="00067C7A" w:rsidRDefault="00655FF7" w:rsidP="00DA0BDE">
      <w:pPr>
        <w:pStyle w:val="ac"/>
        <w:jc w:val="right"/>
        <w:rPr>
          <w:b w:val="0"/>
          <w:sz w:val="20"/>
        </w:rPr>
      </w:pPr>
      <w:r w:rsidRPr="008A6CE1">
        <w:rPr>
          <w:b w:val="0"/>
          <w:sz w:val="20"/>
        </w:rPr>
        <w:t>Приложение №</w:t>
      </w:r>
      <w:r>
        <w:rPr>
          <w:b w:val="0"/>
          <w:sz w:val="20"/>
        </w:rPr>
        <w:t>2</w:t>
      </w:r>
    </w:p>
    <w:p w:rsidR="00655FF7" w:rsidRPr="007B4BA6" w:rsidRDefault="00655FF7" w:rsidP="00DA0BDE">
      <w:pPr>
        <w:pStyle w:val="ac"/>
        <w:jc w:val="right"/>
        <w:rPr>
          <w:sz w:val="24"/>
          <w:szCs w:val="24"/>
        </w:rPr>
      </w:pPr>
      <w:r w:rsidRPr="008A6CE1">
        <w:rPr>
          <w:b w:val="0"/>
          <w:sz w:val="20"/>
        </w:rPr>
        <w:t xml:space="preserve">к </w:t>
      </w:r>
      <w:r>
        <w:rPr>
          <w:b w:val="0"/>
          <w:sz w:val="20"/>
        </w:rPr>
        <w:t>закупочной</w:t>
      </w:r>
      <w:r w:rsidRPr="008A6CE1">
        <w:rPr>
          <w:b w:val="0"/>
          <w:sz w:val="20"/>
        </w:rPr>
        <w:t xml:space="preserve"> документации</w:t>
      </w:r>
    </w:p>
    <w:p w:rsidR="00655FF7" w:rsidRPr="00EC019A" w:rsidRDefault="00655FF7" w:rsidP="00DA0BDE">
      <w:pPr>
        <w:ind w:left="5040"/>
        <w:rPr>
          <w:rFonts w:ascii="Times New Roman" w:hAnsi="Times New Roman"/>
          <w:b/>
          <w:sz w:val="24"/>
          <w:szCs w:val="24"/>
          <w:u w:val="single"/>
        </w:rPr>
      </w:pPr>
    </w:p>
    <w:p w:rsidR="00655FF7" w:rsidRPr="000C4CCD" w:rsidRDefault="00655FF7" w:rsidP="000608F5">
      <w:pPr>
        <w:rPr>
          <w:b/>
          <w:i/>
        </w:rPr>
      </w:pPr>
      <w:r w:rsidRPr="000C4CCD">
        <w:rPr>
          <w:b/>
          <w:i/>
        </w:rPr>
        <w:t>Фирменный бланк участника запроса цен</w:t>
      </w:r>
    </w:p>
    <w:p w:rsidR="00655FF7" w:rsidRPr="000C4CCD" w:rsidRDefault="00655FF7" w:rsidP="000608F5">
      <w:pPr>
        <w:pStyle w:val="Times12"/>
        <w:ind w:firstLine="0"/>
        <w:jc w:val="left"/>
        <w:rPr>
          <w:sz w:val="22"/>
        </w:rPr>
      </w:pPr>
      <w:r w:rsidRPr="000C4CCD">
        <w:rPr>
          <w:sz w:val="22"/>
        </w:rPr>
        <w:t>«___» __________ 20___ года №______</w:t>
      </w:r>
    </w:p>
    <w:p w:rsidR="00655FF7" w:rsidRPr="000C4CCD" w:rsidRDefault="00655FF7" w:rsidP="000608F5">
      <w:pPr>
        <w:pStyle w:val="Times12"/>
        <w:ind w:firstLine="0"/>
        <w:jc w:val="right"/>
        <w:rPr>
          <w:b/>
          <w:bCs w:val="0"/>
          <w:i/>
          <w:sz w:val="22"/>
        </w:rPr>
      </w:pPr>
      <w:r w:rsidRPr="000C4CCD">
        <w:rPr>
          <w:b/>
          <w:bCs w:val="0"/>
          <w:i/>
          <w:sz w:val="22"/>
        </w:rPr>
        <w:t>Лот __</w:t>
      </w:r>
    </w:p>
    <w:p w:rsidR="00655FF7" w:rsidRPr="000608F5" w:rsidRDefault="00655FF7" w:rsidP="000608F5">
      <w:pPr>
        <w:pStyle w:val="2"/>
        <w:spacing w:before="0"/>
        <w:jc w:val="center"/>
        <w:rPr>
          <w:rFonts w:ascii="Times New Roman" w:hAnsi="Times New Roman"/>
          <w:b w:val="0"/>
          <w:bCs w:val="0"/>
          <w:i/>
          <w:color w:val="auto"/>
          <w:sz w:val="22"/>
          <w:szCs w:val="22"/>
        </w:rPr>
      </w:pPr>
      <w:bookmarkStart w:id="97" w:name="_Письмо_о_подаче"/>
      <w:bookmarkStart w:id="98" w:name="_Toc255987071"/>
      <w:bookmarkStart w:id="99" w:name="_Toc272505461"/>
      <w:bookmarkStart w:id="100" w:name="_Toc320285814"/>
      <w:bookmarkEnd w:id="97"/>
      <w:r w:rsidRPr="000608F5">
        <w:rPr>
          <w:rFonts w:ascii="Times New Roman" w:hAnsi="Times New Roman"/>
          <w:b w:val="0"/>
          <w:bCs w:val="0"/>
          <w:i/>
          <w:color w:val="auto"/>
          <w:sz w:val="22"/>
          <w:szCs w:val="22"/>
        </w:rPr>
        <w:t>ЗАЯВКА НА УЧАСТИЕ В ЗАПРОСЕ ЦЕН (Форма 1)</w:t>
      </w:r>
      <w:bookmarkEnd w:id="98"/>
      <w:bookmarkEnd w:id="99"/>
      <w:bookmarkEnd w:id="100"/>
    </w:p>
    <w:p w:rsidR="00655FF7" w:rsidRPr="000C4CCD" w:rsidRDefault="00655FF7" w:rsidP="000608F5">
      <w:pPr>
        <w:tabs>
          <w:tab w:val="left" w:pos="7938"/>
        </w:tabs>
        <w:ind w:firstLine="4820"/>
        <w:jc w:val="center"/>
        <w:rPr>
          <w:b/>
        </w:rPr>
      </w:pPr>
    </w:p>
    <w:p w:rsidR="00655FF7" w:rsidRPr="000C4CCD" w:rsidRDefault="00655FF7" w:rsidP="000608F5">
      <w:pPr>
        <w:ind w:firstLine="709"/>
        <w:jc w:val="both"/>
      </w:pPr>
      <w:r w:rsidRPr="000C4CCD">
        <w:t xml:space="preserve">Изучив извещение о проведении запроса цен на право заключения договора на ________________________, опубликованное на официальном сайте, запрос цен № ___ </w:t>
      </w:r>
      <w:r w:rsidRPr="000C4CCD">
        <w:rPr>
          <w:b/>
          <w:i/>
        </w:rPr>
        <w:t xml:space="preserve">[указывается номер запроса цен на ЭТП], </w:t>
      </w:r>
      <w:r w:rsidRPr="000C4CCD">
        <w:t xml:space="preserve">документацию по запросу цен, __________________________________________________________________________________, </w:t>
      </w:r>
    </w:p>
    <w:p w:rsidR="00655FF7" w:rsidRPr="000C4CCD" w:rsidRDefault="00655FF7" w:rsidP="000608F5">
      <w:pPr>
        <w:pStyle w:val="Times12"/>
        <w:suppressAutoHyphens/>
        <w:ind w:left="284" w:firstLine="393"/>
        <w:jc w:val="center"/>
        <w:rPr>
          <w:sz w:val="22"/>
        </w:rPr>
      </w:pPr>
      <w:r w:rsidRPr="000C4CCD">
        <w:rPr>
          <w:b/>
          <w:i/>
          <w:sz w:val="22"/>
          <w:vertAlign w:val="superscript"/>
        </w:rPr>
        <w:t>(полное наименование участника запроса цен с указанием организационно-правовой формы)</w:t>
      </w:r>
      <w:r w:rsidRPr="000C4CCD">
        <w:rPr>
          <w:sz w:val="22"/>
        </w:rPr>
        <w:t xml:space="preserve"> </w:t>
      </w:r>
    </w:p>
    <w:p w:rsidR="00655FF7" w:rsidRPr="000C4CCD" w:rsidRDefault="00655FF7" w:rsidP="000608F5">
      <w:pPr>
        <w:pStyle w:val="Times12"/>
        <w:suppressAutoHyphens/>
        <w:ind w:firstLine="0"/>
        <w:rPr>
          <w:sz w:val="22"/>
        </w:rPr>
      </w:pPr>
      <w:r w:rsidRPr="000C4CCD">
        <w:rPr>
          <w:sz w:val="22"/>
        </w:rPr>
        <w:t>ИНН ________________________________________________________,</w:t>
      </w:r>
    </w:p>
    <w:p w:rsidR="00655FF7" w:rsidRPr="000C4CCD" w:rsidRDefault="00655FF7" w:rsidP="000608F5">
      <w:pPr>
        <w:pStyle w:val="Times12"/>
        <w:suppressAutoHyphens/>
        <w:ind w:firstLine="0"/>
        <w:jc w:val="center"/>
        <w:rPr>
          <w:b/>
          <w:i/>
          <w:sz w:val="22"/>
          <w:vertAlign w:val="superscript"/>
        </w:rPr>
      </w:pPr>
      <w:r w:rsidRPr="000C4CCD">
        <w:rPr>
          <w:b/>
          <w:i/>
          <w:sz w:val="22"/>
          <w:vertAlign w:val="superscript"/>
        </w:rPr>
        <w:t>(ИНН участника запроса цен)</w:t>
      </w:r>
    </w:p>
    <w:p w:rsidR="00655FF7" w:rsidRPr="000C4CCD" w:rsidRDefault="00655FF7" w:rsidP="000608F5">
      <w:pPr>
        <w:pStyle w:val="Times12"/>
        <w:suppressAutoHyphens/>
        <w:ind w:firstLine="0"/>
        <w:rPr>
          <w:sz w:val="22"/>
        </w:rPr>
      </w:pPr>
      <w:r w:rsidRPr="000C4CCD">
        <w:rPr>
          <w:sz w:val="22"/>
        </w:rPr>
        <w:t>зарегистрированное по адресу ________________________________________________________,</w:t>
      </w:r>
    </w:p>
    <w:p w:rsidR="00655FF7" w:rsidRPr="000C4CCD" w:rsidRDefault="00655FF7" w:rsidP="000608F5">
      <w:pPr>
        <w:pStyle w:val="Times12"/>
        <w:suppressAutoHyphens/>
        <w:ind w:left="2836" w:firstLine="709"/>
        <w:jc w:val="center"/>
        <w:rPr>
          <w:b/>
          <w:i/>
          <w:sz w:val="22"/>
          <w:vertAlign w:val="superscript"/>
        </w:rPr>
      </w:pPr>
      <w:r w:rsidRPr="000C4CCD">
        <w:rPr>
          <w:b/>
          <w:i/>
          <w:sz w:val="22"/>
          <w:vertAlign w:val="superscript"/>
        </w:rPr>
        <w:t>(юридический адрес участника запроса цен)</w:t>
      </w:r>
    </w:p>
    <w:p w:rsidR="00655FF7" w:rsidRPr="000C4CCD" w:rsidRDefault="00655FF7" w:rsidP="000608F5">
      <w:pPr>
        <w:pStyle w:val="Times12"/>
        <w:suppressAutoHyphens/>
        <w:ind w:firstLine="0"/>
        <w:rPr>
          <w:sz w:val="22"/>
        </w:rPr>
      </w:pPr>
      <w:r w:rsidRPr="000C4CCD">
        <w:rPr>
          <w:sz w:val="22"/>
        </w:rPr>
        <w:t>фактический адрес _____________________________________________________,</w:t>
      </w:r>
    </w:p>
    <w:p w:rsidR="00655FF7" w:rsidRPr="000C4CCD" w:rsidRDefault="00655FF7" w:rsidP="000608F5">
      <w:pPr>
        <w:pStyle w:val="Times12"/>
        <w:suppressAutoHyphens/>
        <w:ind w:firstLine="0"/>
        <w:jc w:val="center"/>
        <w:rPr>
          <w:b/>
          <w:i/>
          <w:sz w:val="22"/>
          <w:vertAlign w:val="superscript"/>
        </w:rPr>
      </w:pPr>
      <w:r w:rsidRPr="000C4CCD">
        <w:rPr>
          <w:b/>
          <w:i/>
          <w:sz w:val="22"/>
          <w:vertAlign w:val="superscript"/>
        </w:rPr>
        <w:t>(фактический адрес участника запроса цен)</w:t>
      </w:r>
    </w:p>
    <w:p w:rsidR="00655FF7" w:rsidRPr="000C4CCD" w:rsidRDefault="00655FF7" w:rsidP="000608F5">
      <w:pPr>
        <w:pStyle w:val="Times12"/>
        <w:suppressAutoHyphens/>
        <w:ind w:left="2836" w:firstLine="709"/>
        <w:jc w:val="center"/>
        <w:rPr>
          <w:b/>
          <w:i/>
          <w:sz w:val="22"/>
          <w:vertAlign w:val="superscript"/>
        </w:rPr>
      </w:pPr>
    </w:p>
    <w:p w:rsidR="00655FF7" w:rsidRPr="000C4CCD" w:rsidRDefault="00655FF7" w:rsidP="000608F5">
      <w:pPr>
        <w:jc w:val="both"/>
        <w:rPr>
          <w:b/>
          <w:i/>
        </w:rPr>
      </w:pPr>
      <w:r w:rsidRPr="000C4CCD">
        <w:t>выражает согласие исполнить условия, указанные в извещении о проведении запроса цен и документации по запросу цен</w:t>
      </w:r>
      <w:r w:rsidRPr="000C4CCD">
        <w:rPr>
          <w:b/>
          <w:i/>
        </w:rPr>
        <w:t xml:space="preserve"> </w:t>
      </w:r>
      <w:r w:rsidRPr="000C4CCD">
        <w:t xml:space="preserve">и предлагаем </w:t>
      </w:r>
      <w:r w:rsidRPr="000C4CCD">
        <w:rPr>
          <w:b/>
          <w:bCs/>
          <w:i/>
        </w:rPr>
        <w:t xml:space="preserve">товар (работы, услуги) </w:t>
      </w:r>
      <w:r w:rsidRPr="000C4CCD">
        <w:rPr>
          <w:b/>
          <w:i/>
        </w:rPr>
        <w:t>согласно Приложению к заявке «Техническое предложение».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271"/>
        <w:gridCol w:w="2126"/>
        <w:gridCol w:w="1134"/>
        <w:gridCol w:w="1276"/>
        <w:gridCol w:w="1418"/>
        <w:gridCol w:w="1134"/>
      </w:tblGrid>
      <w:tr w:rsidR="00655FF7" w:rsidRPr="000C4CCD" w:rsidTr="000608F5">
        <w:tc>
          <w:tcPr>
            <w:tcW w:w="706" w:type="dxa"/>
            <w:vAlign w:val="center"/>
          </w:tcPr>
          <w:p w:rsidR="00655FF7" w:rsidRPr="000C4CCD" w:rsidRDefault="00655FF7" w:rsidP="000608F5">
            <w:pPr>
              <w:contextualSpacing/>
              <w:jc w:val="center"/>
            </w:pPr>
            <w:r w:rsidRPr="000C4CCD">
              <w:t>№</w:t>
            </w:r>
          </w:p>
          <w:p w:rsidR="00655FF7" w:rsidRPr="000C4CCD" w:rsidRDefault="00655FF7" w:rsidP="000608F5">
            <w:pPr>
              <w:contextualSpacing/>
              <w:jc w:val="center"/>
            </w:pPr>
            <w:r w:rsidRPr="000C4CCD">
              <w:t>п/п</w:t>
            </w:r>
          </w:p>
        </w:tc>
        <w:tc>
          <w:tcPr>
            <w:tcW w:w="2271" w:type="dxa"/>
            <w:vAlign w:val="center"/>
          </w:tcPr>
          <w:p w:rsidR="00655FF7" w:rsidRPr="000C4CCD" w:rsidRDefault="00655FF7" w:rsidP="000608F5">
            <w:pPr>
              <w:contextualSpacing/>
              <w:jc w:val="center"/>
            </w:pPr>
            <w:r w:rsidRPr="000C4CCD">
              <w:t>Наименование</w:t>
            </w:r>
          </w:p>
          <w:p w:rsidR="00655FF7" w:rsidRPr="000C4CCD" w:rsidRDefault="00655FF7" w:rsidP="000608F5">
            <w:pPr>
              <w:contextualSpacing/>
              <w:jc w:val="center"/>
              <w:rPr>
                <w:lang w:val="en-US"/>
              </w:rPr>
            </w:pPr>
            <w:r w:rsidRPr="000C4CCD">
              <w:rPr>
                <w:b/>
                <w:bCs/>
                <w:i/>
              </w:rPr>
              <w:t>[товара, работ, услуг]</w:t>
            </w:r>
          </w:p>
        </w:tc>
        <w:tc>
          <w:tcPr>
            <w:tcW w:w="2126" w:type="dxa"/>
            <w:vAlign w:val="center"/>
          </w:tcPr>
          <w:p w:rsidR="00655FF7" w:rsidRPr="000C4CCD" w:rsidRDefault="00655FF7" w:rsidP="000608F5">
            <w:pPr>
              <w:contextualSpacing/>
              <w:jc w:val="center"/>
            </w:pPr>
            <w:r w:rsidRPr="000C4CCD">
              <w:t xml:space="preserve">Количество </w:t>
            </w:r>
            <w:r w:rsidRPr="000C4CCD">
              <w:rPr>
                <w:b/>
                <w:bCs/>
                <w:i/>
              </w:rPr>
              <w:t>[товара, работ, услуг]</w:t>
            </w:r>
          </w:p>
        </w:tc>
        <w:tc>
          <w:tcPr>
            <w:tcW w:w="1134" w:type="dxa"/>
            <w:vAlign w:val="center"/>
          </w:tcPr>
          <w:p w:rsidR="00655FF7" w:rsidRPr="000C4CCD" w:rsidRDefault="00655FF7" w:rsidP="000608F5">
            <w:pPr>
              <w:ind w:left="-108" w:right="-108"/>
              <w:contextualSpacing/>
              <w:jc w:val="center"/>
            </w:pPr>
            <w:r w:rsidRPr="000C4CCD">
              <w:t>Ед. изм.</w:t>
            </w:r>
          </w:p>
        </w:tc>
        <w:tc>
          <w:tcPr>
            <w:tcW w:w="1276" w:type="dxa"/>
            <w:vAlign w:val="center"/>
          </w:tcPr>
          <w:p w:rsidR="00655FF7" w:rsidRPr="000C4CCD" w:rsidRDefault="00655FF7" w:rsidP="000608F5">
            <w:pPr>
              <w:ind w:left="-108" w:right="-108"/>
              <w:contextualSpacing/>
              <w:jc w:val="center"/>
            </w:pPr>
            <w:r w:rsidRPr="000C4CCD">
              <w:t>Цена за единицу, руб. без НДС</w:t>
            </w:r>
          </w:p>
        </w:tc>
        <w:tc>
          <w:tcPr>
            <w:tcW w:w="1418" w:type="dxa"/>
            <w:vAlign w:val="center"/>
          </w:tcPr>
          <w:p w:rsidR="00655FF7" w:rsidRPr="000C4CCD" w:rsidRDefault="00655FF7" w:rsidP="000608F5">
            <w:pPr>
              <w:ind w:left="-108" w:right="-108"/>
              <w:contextualSpacing/>
              <w:jc w:val="center"/>
            </w:pPr>
            <w:r w:rsidRPr="000C4CCD">
              <w:t>Цена всего, руб. без НДС</w:t>
            </w:r>
          </w:p>
        </w:tc>
        <w:tc>
          <w:tcPr>
            <w:tcW w:w="1134" w:type="dxa"/>
            <w:vAlign w:val="center"/>
          </w:tcPr>
          <w:p w:rsidR="00655FF7" w:rsidRPr="000C4CCD" w:rsidRDefault="00655FF7" w:rsidP="000608F5">
            <w:pPr>
              <w:ind w:left="-108" w:right="-108"/>
              <w:contextualSpacing/>
              <w:jc w:val="center"/>
            </w:pPr>
            <w:r w:rsidRPr="000C4CCD">
              <w:t>Цена всего, руб. с НДС</w:t>
            </w:r>
          </w:p>
        </w:tc>
      </w:tr>
      <w:tr w:rsidR="00655FF7" w:rsidRPr="000C4CCD" w:rsidTr="000608F5">
        <w:trPr>
          <w:trHeight w:val="542"/>
        </w:trPr>
        <w:tc>
          <w:tcPr>
            <w:tcW w:w="706" w:type="dxa"/>
            <w:vAlign w:val="center"/>
          </w:tcPr>
          <w:p w:rsidR="00655FF7" w:rsidRPr="000C4CCD" w:rsidRDefault="00655FF7" w:rsidP="000608F5">
            <w:pPr>
              <w:contextualSpacing/>
              <w:jc w:val="center"/>
            </w:pPr>
            <w:r w:rsidRPr="000C4CCD">
              <w:t>1</w:t>
            </w:r>
          </w:p>
        </w:tc>
        <w:tc>
          <w:tcPr>
            <w:tcW w:w="2271" w:type="dxa"/>
          </w:tcPr>
          <w:p w:rsidR="00655FF7" w:rsidRPr="000C4CCD" w:rsidRDefault="00655FF7" w:rsidP="000608F5">
            <w:pPr>
              <w:contextualSpacing/>
            </w:pPr>
          </w:p>
        </w:tc>
        <w:tc>
          <w:tcPr>
            <w:tcW w:w="2126" w:type="dxa"/>
            <w:vAlign w:val="center"/>
          </w:tcPr>
          <w:p w:rsidR="00655FF7" w:rsidRPr="000C4CCD" w:rsidRDefault="00655FF7" w:rsidP="000608F5">
            <w:pPr>
              <w:contextualSpacing/>
              <w:jc w:val="center"/>
            </w:pPr>
          </w:p>
        </w:tc>
        <w:tc>
          <w:tcPr>
            <w:tcW w:w="1134" w:type="dxa"/>
            <w:vAlign w:val="center"/>
          </w:tcPr>
          <w:p w:rsidR="00655FF7" w:rsidRPr="000C4CCD" w:rsidRDefault="00655FF7" w:rsidP="000608F5">
            <w:pPr>
              <w:contextualSpacing/>
              <w:jc w:val="center"/>
            </w:pPr>
          </w:p>
        </w:tc>
        <w:tc>
          <w:tcPr>
            <w:tcW w:w="1276" w:type="dxa"/>
            <w:vAlign w:val="center"/>
          </w:tcPr>
          <w:p w:rsidR="00655FF7" w:rsidRPr="000C4CCD" w:rsidRDefault="00655FF7" w:rsidP="000608F5">
            <w:pPr>
              <w:contextualSpacing/>
              <w:jc w:val="center"/>
            </w:pPr>
          </w:p>
        </w:tc>
        <w:tc>
          <w:tcPr>
            <w:tcW w:w="1418" w:type="dxa"/>
            <w:vAlign w:val="center"/>
          </w:tcPr>
          <w:p w:rsidR="00655FF7" w:rsidRPr="000C4CCD" w:rsidRDefault="00655FF7" w:rsidP="000608F5">
            <w:pPr>
              <w:contextualSpacing/>
              <w:jc w:val="center"/>
            </w:pPr>
          </w:p>
        </w:tc>
        <w:tc>
          <w:tcPr>
            <w:tcW w:w="1134" w:type="dxa"/>
          </w:tcPr>
          <w:p w:rsidR="00655FF7" w:rsidRPr="000C4CCD" w:rsidRDefault="00655FF7" w:rsidP="000608F5">
            <w:pPr>
              <w:contextualSpacing/>
              <w:jc w:val="center"/>
            </w:pPr>
          </w:p>
        </w:tc>
      </w:tr>
      <w:tr w:rsidR="00655FF7" w:rsidRPr="000C4CCD" w:rsidTr="000608F5">
        <w:trPr>
          <w:trHeight w:val="412"/>
        </w:trPr>
        <w:tc>
          <w:tcPr>
            <w:tcW w:w="706" w:type="dxa"/>
            <w:vAlign w:val="center"/>
          </w:tcPr>
          <w:p w:rsidR="00655FF7" w:rsidRPr="000C4CCD" w:rsidRDefault="00655FF7" w:rsidP="000608F5">
            <w:pPr>
              <w:contextualSpacing/>
              <w:jc w:val="center"/>
            </w:pPr>
            <w:r w:rsidRPr="000C4CCD">
              <w:t>…</w:t>
            </w:r>
          </w:p>
        </w:tc>
        <w:tc>
          <w:tcPr>
            <w:tcW w:w="2271" w:type="dxa"/>
          </w:tcPr>
          <w:p w:rsidR="00655FF7" w:rsidRPr="000C4CCD" w:rsidRDefault="00655FF7" w:rsidP="000608F5"/>
        </w:tc>
        <w:tc>
          <w:tcPr>
            <w:tcW w:w="2126" w:type="dxa"/>
            <w:vAlign w:val="center"/>
          </w:tcPr>
          <w:p w:rsidR="00655FF7" w:rsidRPr="000C4CCD" w:rsidRDefault="00655FF7" w:rsidP="000608F5">
            <w:pPr>
              <w:contextualSpacing/>
              <w:jc w:val="center"/>
            </w:pPr>
          </w:p>
        </w:tc>
        <w:tc>
          <w:tcPr>
            <w:tcW w:w="1134" w:type="dxa"/>
            <w:vAlign w:val="center"/>
          </w:tcPr>
          <w:p w:rsidR="00655FF7" w:rsidRPr="000C4CCD" w:rsidRDefault="00655FF7" w:rsidP="000608F5">
            <w:pPr>
              <w:contextualSpacing/>
              <w:jc w:val="center"/>
            </w:pPr>
          </w:p>
        </w:tc>
        <w:tc>
          <w:tcPr>
            <w:tcW w:w="1276" w:type="dxa"/>
            <w:vAlign w:val="center"/>
          </w:tcPr>
          <w:p w:rsidR="00655FF7" w:rsidRPr="000C4CCD" w:rsidRDefault="00655FF7" w:rsidP="000608F5">
            <w:pPr>
              <w:contextualSpacing/>
              <w:jc w:val="center"/>
            </w:pPr>
          </w:p>
        </w:tc>
        <w:tc>
          <w:tcPr>
            <w:tcW w:w="1418" w:type="dxa"/>
            <w:vAlign w:val="center"/>
          </w:tcPr>
          <w:p w:rsidR="00655FF7" w:rsidRPr="000C4CCD" w:rsidRDefault="00655FF7" w:rsidP="000608F5">
            <w:pPr>
              <w:contextualSpacing/>
              <w:jc w:val="center"/>
            </w:pPr>
          </w:p>
        </w:tc>
        <w:tc>
          <w:tcPr>
            <w:tcW w:w="1134" w:type="dxa"/>
          </w:tcPr>
          <w:p w:rsidR="00655FF7" w:rsidRPr="000C4CCD" w:rsidRDefault="00655FF7" w:rsidP="000608F5">
            <w:pPr>
              <w:contextualSpacing/>
              <w:jc w:val="center"/>
            </w:pPr>
          </w:p>
        </w:tc>
      </w:tr>
      <w:tr w:rsidR="00655FF7" w:rsidRPr="000C4CCD" w:rsidTr="000608F5">
        <w:trPr>
          <w:trHeight w:val="412"/>
        </w:trPr>
        <w:tc>
          <w:tcPr>
            <w:tcW w:w="7513" w:type="dxa"/>
            <w:gridSpan w:val="5"/>
            <w:vAlign w:val="center"/>
          </w:tcPr>
          <w:p w:rsidR="00655FF7" w:rsidRPr="000C4CCD" w:rsidRDefault="00655FF7" w:rsidP="000608F5">
            <w:pPr>
              <w:contextualSpacing/>
            </w:pPr>
            <w:r w:rsidRPr="000C4CCD">
              <w:t>ИТОГО:</w:t>
            </w:r>
          </w:p>
        </w:tc>
        <w:tc>
          <w:tcPr>
            <w:tcW w:w="1418" w:type="dxa"/>
          </w:tcPr>
          <w:p w:rsidR="00655FF7" w:rsidRPr="000C4CCD" w:rsidRDefault="00655FF7" w:rsidP="000608F5">
            <w:pPr>
              <w:contextualSpacing/>
              <w:jc w:val="center"/>
            </w:pPr>
          </w:p>
        </w:tc>
        <w:tc>
          <w:tcPr>
            <w:tcW w:w="1134" w:type="dxa"/>
          </w:tcPr>
          <w:p w:rsidR="00655FF7" w:rsidRPr="000C4CCD" w:rsidRDefault="00655FF7" w:rsidP="000608F5">
            <w:pPr>
              <w:contextualSpacing/>
              <w:jc w:val="center"/>
            </w:pPr>
          </w:p>
        </w:tc>
      </w:tr>
    </w:tbl>
    <w:p w:rsidR="00655FF7" w:rsidRDefault="00655FF7" w:rsidP="000608F5">
      <w:pPr>
        <w:jc w:val="both"/>
      </w:pPr>
    </w:p>
    <w:p w:rsidR="00655FF7" w:rsidRPr="000C4CCD" w:rsidRDefault="00655FF7" w:rsidP="000608F5">
      <w:pPr>
        <w:jc w:val="both"/>
        <w:rPr>
          <w:b/>
          <w:bCs/>
          <w:i/>
        </w:rPr>
      </w:pPr>
      <w:r w:rsidRPr="000C4CCD">
        <w:t xml:space="preserve">ИТОГО цена </w:t>
      </w:r>
      <w:r w:rsidRPr="000C4CCD">
        <w:rPr>
          <w:b/>
          <w:bCs/>
          <w:i/>
        </w:rPr>
        <w:t>договора</w:t>
      </w:r>
      <w:r w:rsidRPr="000C4CCD">
        <w:t xml:space="preserve"> (с учетом установленного порядка формирования цены договора) </w:t>
      </w:r>
      <w:r w:rsidRPr="000C4CCD">
        <w:rPr>
          <w:b/>
          <w:bCs/>
          <w:i/>
        </w:rPr>
        <w:t>[единицы товара, единичных расценок или тарифов работ]</w:t>
      </w:r>
      <w:r w:rsidRPr="000C4CCD">
        <w:t xml:space="preserve"> составляет: _________ (____________) руб. ___ коп., в том числе НДС ______________ (__________________) руб. ___ коп., включая </w:t>
      </w:r>
      <w:r w:rsidRPr="000C4CCD">
        <w:rPr>
          <w:b/>
          <w:bCs/>
          <w:i/>
        </w:rPr>
        <w:t>(перечисляются расходы, связанные с поставкой товара, выполнением работ, оказанием услуг, включаемые в цену товара, работ, услуг)</w:t>
      </w:r>
    </w:p>
    <w:p w:rsidR="00655FF7" w:rsidRPr="000C4CCD" w:rsidRDefault="00655FF7" w:rsidP="000608F5">
      <w:r w:rsidRPr="000C4CCD">
        <w:t>Данное предложение действительно до «___» __________ 20___ года.</w:t>
      </w:r>
    </w:p>
    <w:p w:rsidR="00655FF7" w:rsidRPr="000C4CCD" w:rsidRDefault="00655FF7" w:rsidP="000608F5">
      <w:pPr>
        <w:rPr>
          <w:b/>
          <w:bCs/>
          <w:i/>
        </w:rPr>
      </w:pPr>
      <w:r w:rsidRPr="000C4CCD">
        <w:rPr>
          <w:bCs/>
        </w:rPr>
        <w:t>Срок</w:t>
      </w:r>
      <w:r w:rsidRPr="000C4CCD">
        <w:rPr>
          <w:b/>
        </w:rPr>
        <w:t xml:space="preserve"> </w:t>
      </w:r>
      <w:r w:rsidRPr="000C4CCD">
        <w:rPr>
          <w:b/>
          <w:bCs/>
          <w:i/>
        </w:rPr>
        <w:t>поставки товара, выполнения работ или оказания услуг: ________________________</w:t>
      </w:r>
      <w:r w:rsidRPr="000C4CCD">
        <w:rPr>
          <w:bCs/>
        </w:rPr>
        <w:t>;</w:t>
      </w:r>
    </w:p>
    <w:p w:rsidR="00655FF7" w:rsidRPr="000C4CCD" w:rsidRDefault="00655FF7" w:rsidP="000608F5">
      <w:pPr>
        <w:contextualSpacing/>
        <w:jc w:val="both"/>
      </w:pPr>
      <w:r w:rsidRPr="000C4CCD">
        <w:t xml:space="preserve">Начало </w:t>
      </w:r>
      <w:r w:rsidRPr="000C4CCD">
        <w:rPr>
          <w:b/>
          <w:bCs/>
          <w:i/>
        </w:rPr>
        <w:t>поставки товара, выполнения работ или оказания услуг</w:t>
      </w:r>
      <w:r w:rsidRPr="000C4CCD">
        <w:t xml:space="preserve"> ___________________;</w:t>
      </w:r>
    </w:p>
    <w:p w:rsidR="00655FF7" w:rsidRPr="000C4CCD" w:rsidRDefault="00655FF7" w:rsidP="000608F5">
      <w:pPr>
        <w:contextualSpacing/>
        <w:jc w:val="both"/>
      </w:pPr>
      <w:r w:rsidRPr="000C4CCD">
        <w:t xml:space="preserve">Окончание </w:t>
      </w:r>
      <w:r w:rsidRPr="000C4CCD">
        <w:rPr>
          <w:b/>
          <w:bCs/>
          <w:i/>
        </w:rPr>
        <w:t>поставки товара, выполнения работ или оказания услуг</w:t>
      </w:r>
      <w:r w:rsidRPr="000C4CCD">
        <w:t xml:space="preserve"> ________________.</w:t>
      </w:r>
    </w:p>
    <w:p w:rsidR="00655FF7" w:rsidRPr="000C4CCD" w:rsidRDefault="00655FF7" w:rsidP="000608F5">
      <w:pPr>
        <w:jc w:val="both"/>
      </w:pPr>
      <w:r w:rsidRPr="000C4CCD">
        <w:t>Сроки и условия оплаты: ___________________________.</w:t>
      </w:r>
    </w:p>
    <w:p w:rsidR="00655FF7" w:rsidRPr="000C4CCD" w:rsidRDefault="00655FF7" w:rsidP="000608F5">
      <w:pPr>
        <w:pStyle w:val="af7"/>
        <w:spacing w:before="0" w:beforeAutospacing="0" w:after="0" w:afterAutospacing="0"/>
        <w:ind w:firstLine="709"/>
        <w:jc w:val="both"/>
        <w:rPr>
          <w:b/>
          <w:i/>
          <w:sz w:val="22"/>
          <w:szCs w:val="22"/>
        </w:rPr>
      </w:pPr>
    </w:p>
    <w:p w:rsidR="00655FF7" w:rsidRPr="000C4CCD" w:rsidRDefault="00655FF7" w:rsidP="000608F5">
      <w:pPr>
        <w:pStyle w:val="af7"/>
        <w:spacing w:before="0" w:beforeAutospacing="0" w:after="0" w:afterAutospacing="0"/>
        <w:ind w:firstLine="709"/>
        <w:jc w:val="both"/>
        <w:rPr>
          <w:sz w:val="22"/>
          <w:szCs w:val="22"/>
        </w:rPr>
      </w:pPr>
      <w:r w:rsidRPr="000C4CCD">
        <w:rPr>
          <w:b/>
          <w:i/>
          <w:sz w:val="22"/>
          <w:szCs w:val="22"/>
        </w:rPr>
        <w:t>Для юридических лиц:</w:t>
      </w:r>
      <w:r w:rsidRPr="000C4CCD">
        <w:rPr>
          <w:sz w:val="22"/>
          <w:szCs w:val="22"/>
        </w:rPr>
        <w:t xml:space="preserve"> Настоящим подтверждаем, что против ________________________________ </w:t>
      </w:r>
      <w:r w:rsidRPr="000C4CCD">
        <w:rPr>
          <w:b/>
          <w:i/>
          <w:sz w:val="22"/>
          <w:szCs w:val="22"/>
        </w:rPr>
        <w:t>(наименование участника запроса цен)</w:t>
      </w:r>
      <w:r w:rsidRPr="000C4CCD">
        <w:rPr>
          <w:sz w:val="22"/>
          <w:szCs w:val="22"/>
        </w:rPr>
        <w:t xml:space="preserve"> не проводится процедура ликвидации, не принято арбитражным судом решения о признании _______________________ </w:t>
      </w:r>
      <w:r w:rsidRPr="000C4CCD">
        <w:rPr>
          <w:b/>
          <w:i/>
          <w:sz w:val="22"/>
          <w:szCs w:val="22"/>
        </w:rPr>
        <w:t>(наименование участника запроса цен)</w:t>
      </w:r>
      <w:r w:rsidRPr="000C4CCD">
        <w:rPr>
          <w:sz w:val="22"/>
          <w:szCs w:val="22"/>
        </w:rPr>
        <w:t xml:space="preserve"> банкротом, деятельность ______________________ (</w:t>
      </w:r>
      <w:r w:rsidRPr="000C4CCD">
        <w:rPr>
          <w:b/>
          <w:i/>
          <w:sz w:val="22"/>
          <w:szCs w:val="22"/>
        </w:rPr>
        <w:t>наименование участника запроса цен</w:t>
      </w:r>
      <w:r w:rsidRPr="000C4CCD">
        <w:rPr>
          <w:sz w:val="22"/>
          <w:szCs w:val="22"/>
        </w:rPr>
        <w:t>) не приостановлена, на имущество не наложен арест по решению суда, административного органа.</w:t>
      </w:r>
    </w:p>
    <w:p w:rsidR="00655FF7" w:rsidRPr="000C4CCD" w:rsidRDefault="00655FF7" w:rsidP="000608F5">
      <w:pPr>
        <w:pStyle w:val="af7"/>
        <w:spacing w:before="0" w:beforeAutospacing="0" w:after="0" w:afterAutospacing="0"/>
        <w:ind w:firstLine="709"/>
        <w:jc w:val="both"/>
        <w:rPr>
          <w:sz w:val="22"/>
          <w:szCs w:val="22"/>
        </w:rPr>
      </w:pPr>
      <w:r w:rsidRPr="000C4CCD">
        <w:rPr>
          <w:sz w:val="22"/>
          <w:szCs w:val="22"/>
        </w:rPr>
        <w:t xml:space="preserve">В случае признания нас победителем запроса цен, мы берем на себя обязательства подписать со своей стороны договор в соответствии с требованиями документации по запросу цен и условиями нашей заявки на участие в запросе цен, </w:t>
      </w:r>
      <w:r w:rsidR="007646B3" w:rsidRPr="000C4CCD">
        <w:rPr>
          <w:sz w:val="22"/>
          <w:szCs w:val="22"/>
        </w:rPr>
        <w:t xml:space="preserve">в срок </w:t>
      </w:r>
      <w:r w:rsidR="007646B3" w:rsidRPr="007646B3">
        <w:rPr>
          <w:b/>
          <w:sz w:val="22"/>
          <w:szCs w:val="22"/>
        </w:rPr>
        <w:t>не ранее 10</w:t>
      </w:r>
      <w:r w:rsidR="007646B3" w:rsidRPr="000C4CCD">
        <w:rPr>
          <w:sz w:val="22"/>
          <w:szCs w:val="22"/>
        </w:rPr>
        <w:t xml:space="preserve"> календарных дней и </w:t>
      </w:r>
      <w:r w:rsidR="007646B3" w:rsidRPr="007646B3">
        <w:rPr>
          <w:b/>
          <w:sz w:val="22"/>
          <w:szCs w:val="22"/>
        </w:rPr>
        <w:t xml:space="preserve">не позднее </w:t>
      </w:r>
      <w:r w:rsidR="007646B3" w:rsidRPr="000C4CCD">
        <w:rPr>
          <w:b/>
          <w:i/>
          <w:sz w:val="22"/>
          <w:szCs w:val="22"/>
        </w:rPr>
        <w:t>20</w:t>
      </w:r>
      <w:r w:rsidR="007646B3" w:rsidRPr="000C4CCD">
        <w:rPr>
          <w:sz w:val="22"/>
          <w:szCs w:val="22"/>
        </w:rPr>
        <w:t xml:space="preserve"> календарных дней со дня размещения на официальном сайте протокола подведения итогов или признания запроса цен несостоявшимся на официальном сайте.</w:t>
      </w:r>
    </w:p>
    <w:p w:rsidR="00655FF7" w:rsidRPr="000C4CCD" w:rsidRDefault="00655FF7" w:rsidP="000608F5">
      <w:pPr>
        <w:pStyle w:val="af7"/>
        <w:spacing w:before="0" w:beforeAutospacing="0" w:after="0" w:afterAutospacing="0"/>
        <w:ind w:firstLine="709"/>
        <w:jc w:val="both"/>
        <w:rPr>
          <w:b/>
          <w:i/>
          <w:sz w:val="22"/>
          <w:szCs w:val="22"/>
        </w:rPr>
      </w:pPr>
      <w:r w:rsidRPr="000C4CCD">
        <w:rPr>
          <w:b/>
          <w:i/>
          <w:sz w:val="22"/>
          <w:szCs w:val="22"/>
        </w:rPr>
        <w:t>Нами будет предоставлено обеспечение исполнения договора в виде ________________ [безотзывной банковской гарантии, выданной банком, на исполнение обязательств по договору/ передачи заказчику в залог денежных средств] в течение ___ дней [указать срок предоставления обеспечения исполнения договора] на сумму __% от цены договора [вид, срок, сумма обеспечения исполнения договора указываются в соответствии с частью 2 «Проект договора» и/или пунктом </w:t>
      </w:r>
      <w:fldSimple w:instr=" REF _Ref317256138 \r \h  \* MERGEFORMAT ">
        <w:r w:rsidR="00C54551" w:rsidRPr="00C54551">
          <w:rPr>
            <w:b/>
            <w:bCs/>
          </w:rPr>
          <w:t>19</w:t>
        </w:r>
      </w:fldSimple>
      <w:r w:rsidRPr="000C4CCD">
        <w:rPr>
          <w:b/>
          <w:i/>
          <w:sz w:val="22"/>
          <w:szCs w:val="22"/>
        </w:rPr>
        <w:t xml:space="preserve"> раздела  «Информационная карта запроса цен» документации по запросу цен]</w:t>
      </w:r>
    </w:p>
    <w:p w:rsidR="00655FF7" w:rsidRPr="000C4CCD" w:rsidRDefault="00655FF7" w:rsidP="000608F5">
      <w:pPr>
        <w:pStyle w:val="af7"/>
        <w:spacing w:before="0" w:beforeAutospacing="0" w:after="0" w:afterAutospacing="0"/>
        <w:ind w:firstLine="709"/>
        <w:jc w:val="both"/>
        <w:rPr>
          <w:b/>
          <w:i/>
          <w:sz w:val="22"/>
          <w:szCs w:val="22"/>
        </w:rPr>
      </w:pPr>
      <w:r w:rsidRPr="000C4CCD">
        <w:rPr>
          <w:b/>
          <w:i/>
          <w:sz w:val="22"/>
          <w:szCs w:val="22"/>
        </w:rPr>
        <w:t>Нами будет представлено обеспечение возврата аванса в виде ________________ [безотзывной банковской гарантии, выданной банком, на возврат аванса/ передачи заказчику в залог денежных средств] в течение ___ дней [указать срок предоставления обеспечения возврата аванса] на сумму ___________.</w:t>
      </w:r>
    </w:p>
    <w:p w:rsidR="00655FF7" w:rsidRPr="000C4CCD" w:rsidRDefault="00655FF7" w:rsidP="000608F5">
      <w:pPr>
        <w:pStyle w:val="af7"/>
        <w:spacing w:before="0" w:beforeAutospacing="0" w:after="0" w:afterAutospacing="0"/>
        <w:ind w:firstLine="709"/>
        <w:jc w:val="both"/>
        <w:rPr>
          <w:sz w:val="22"/>
          <w:szCs w:val="22"/>
        </w:rPr>
      </w:pPr>
      <w:r w:rsidRPr="000C4CCD">
        <w:rPr>
          <w:sz w:val="22"/>
          <w:szCs w:val="22"/>
        </w:rPr>
        <w:t>В случае, если нашей заявке на участие в запросе цен будет присвоено второе место, а победитель запроса цен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цен и условиями нашей заявки на участие в запросе цен.</w:t>
      </w:r>
    </w:p>
    <w:p w:rsidR="00655FF7" w:rsidRPr="000C4CCD" w:rsidRDefault="00655FF7" w:rsidP="000608F5">
      <w:pPr>
        <w:pStyle w:val="32"/>
        <w:ind w:firstLine="709"/>
        <w:rPr>
          <w:sz w:val="22"/>
          <w:szCs w:val="22"/>
        </w:rPr>
      </w:pPr>
      <w:r w:rsidRPr="000C4CCD">
        <w:rPr>
          <w:sz w:val="22"/>
          <w:szCs w:val="22"/>
        </w:rPr>
        <w:t>Мы, _______________________________________ согласны с условием, что</w:t>
      </w:r>
    </w:p>
    <w:p w:rsidR="00655FF7" w:rsidRPr="000C4CCD" w:rsidRDefault="00655FF7" w:rsidP="000608F5">
      <w:pPr>
        <w:pStyle w:val="32"/>
        <w:ind w:firstLine="709"/>
        <w:rPr>
          <w:b/>
          <w:i/>
          <w:sz w:val="22"/>
          <w:szCs w:val="22"/>
          <w:vertAlign w:val="superscript"/>
        </w:rPr>
      </w:pPr>
      <w:r w:rsidRPr="000C4CCD">
        <w:rPr>
          <w:sz w:val="22"/>
          <w:szCs w:val="22"/>
          <w:vertAlign w:val="superscript"/>
        </w:rPr>
        <w:t xml:space="preserve"> </w:t>
      </w:r>
      <w:r w:rsidRPr="000C4CCD">
        <w:rPr>
          <w:sz w:val="22"/>
          <w:szCs w:val="22"/>
          <w:vertAlign w:val="superscript"/>
        </w:rPr>
        <w:tab/>
      </w:r>
      <w:r w:rsidRPr="000C4CCD">
        <w:rPr>
          <w:b/>
          <w:i/>
          <w:sz w:val="22"/>
          <w:szCs w:val="22"/>
          <w:vertAlign w:val="superscript"/>
        </w:rPr>
        <w:t>(наименование организации или Ф.И.О. участника запроса цен)</w:t>
      </w:r>
    </w:p>
    <w:p w:rsidR="00655FF7" w:rsidRPr="000C4CCD" w:rsidRDefault="00655FF7" w:rsidP="000608F5">
      <w:pPr>
        <w:pStyle w:val="32"/>
        <w:rPr>
          <w:sz w:val="22"/>
          <w:szCs w:val="22"/>
        </w:rPr>
      </w:pPr>
      <w:r w:rsidRPr="000C4CCD">
        <w:rPr>
          <w:sz w:val="22"/>
          <w:szCs w:val="22"/>
        </w:rPr>
        <w:t>сведения о нас будут внесены в соответствующий публичный реестр недобросовестных поставщиков сроком на два года в следующих случаях:</w:t>
      </w:r>
    </w:p>
    <w:p w:rsidR="00655FF7" w:rsidRPr="000C4CCD" w:rsidRDefault="00655FF7" w:rsidP="000608F5">
      <w:pPr>
        <w:pStyle w:val="af7"/>
        <w:numPr>
          <w:ilvl w:val="0"/>
          <w:numId w:val="22"/>
        </w:numPr>
        <w:tabs>
          <w:tab w:val="clear" w:pos="786"/>
          <w:tab w:val="num" w:pos="1134"/>
        </w:tabs>
        <w:spacing w:before="0" w:beforeAutospacing="0" w:after="0" w:afterAutospacing="0"/>
        <w:ind w:left="0" w:firstLine="709"/>
        <w:jc w:val="both"/>
        <w:rPr>
          <w:sz w:val="22"/>
          <w:szCs w:val="22"/>
        </w:rPr>
      </w:pPr>
      <w:r w:rsidRPr="000C4CCD">
        <w:rPr>
          <w:sz w:val="22"/>
          <w:szCs w:val="22"/>
        </w:rPr>
        <w:t>если мы:</w:t>
      </w:r>
    </w:p>
    <w:p w:rsidR="00655FF7" w:rsidRPr="000C4CCD" w:rsidRDefault="00655FF7" w:rsidP="000608F5">
      <w:pPr>
        <w:pStyle w:val="a"/>
        <w:numPr>
          <w:ilvl w:val="4"/>
          <w:numId w:val="19"/>
        </w:numPr>
        <w:tabs>
          <w:tab w:val="clear" w:pos="1494"/>
          <w:tab w:val="num" w:pos="1134"/>
        </w:tabs>
        <w:spacing w:line="240" w:lineRule="auto"/>
        <w:ind w:left="0" w:firstLine="709"/>
      </w:pPr>
      <w:r w:rsidRPr="000C4CCD">
        <w:t>будучи признанным победителем запроса цен, уклонимся от заключения договора;</w:t>
      </w:r>
    </w:p>
    <w:p w:rsidR="00655FF7" w:rsidRPr="000C4CCD" w:rsidRDefault="00655FF7" w:rsidP="000608F5">
      <w:pPr>
        <w:pStyle w:val="a"/>
        <w:numPr>
          <w:ilvl w:val="4"/>
          <w:numId w:val="19"/>
        </w:numPr>
        <w:tabs>
          <w:tab w:val="clear" w:pos="1494"/>
          <w:tab w:val="num" w:pos="1134"/>
        </w:tabs>
        <w:spacing w:line="240" w:lineRule="auto"/>
        <w:ind w:left="0" w:firstLine="709"/>
      </w:pPr>
      <w:r w:rsidRPr="000C4CCD">
        <w:t>будучи участником, занявшим второе место, если победитель запроса цен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655FF7" w:rsidRPr="000C4CCD" w:rsidRDefault="00655FF7" w:rsidP="000608F5">
      <w:pPr>
        <w:pStyle w:val="a"/>
        <w:numPr>
          <w:ilvl w:val="4"/>
          <w:numId w:val="19"/>
        </w:numPr>
        <w:tabs>
          <w:tab w:val="clear" w:pos="1494"/>
          <w:tab w:val="num" w:pos="1134"/>
        </w:tabs>
        <w:spacing w:line="240" w:lineRule="auto"/>
        <w:ind w:left="0" w:firstLine="709"/>
      </w:pPr>
      <w:r w:rsidRPr="000C4CCD">
        <w:t>будучи единственным участником запроса цен, подавшим заявку на участие в запросе цен, либо участником запроса цен, признанным единственным участником запроса цен, уклонимся от заключения договора;</w:t>
      </w:r>
    </w:p>
    <w:p w:rsidR="00655FF7" w:rsidRPr="000C4CCD" w:rsidRDefault="00655FF7" w:rsidP="000608F5">
      <w:pPr>
        <w:pStyle w:val="a"/>
        <w:numPr>
          <w:ilvl w:val="4"/>
          <w:numId w:val="19"/>
        </w:numPr>
        <w:tabs>
          <w:tab w:val="clear" w:pos="1494"/>
          <w:tab w:val="num" w:pos="1134"/>
        </w:tabs>
        <w:spacing w:line="240" w:lineRule="auto"/>
        <w:ind w:left="0" w:firstLine="709"/>
      </w:pPr>
      <w:r w:rsidRPr="000C4CCD">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цен;</w:t>
      </w:r>
    </w:p>
    <w:p w:rsidR="00655FF7" w:rsidRPr="000C4CCD" w:rsidRDefault="00655FF7" w:rsidP="000608F5">
      <w:pPr>
        <w:pStyle w:val="af7"/>
        <w:numPr>
          <w:ilvl w:val="0"/>
          <w:numId w:val="22"/>
        </w:numPr>
        <w:tabs>
          <w:tab w:val="clear" w:pos="786"/>
          <w:tab w:val="num" w:pos="1134"/>
        </w:tabs>
        <w:spacing w:before="0" w:beforeAutospacing="0" w:after="0" w:afterAutospacing="0"/>
        <w:ind w:left="0" w:firstLine="709"/>
        <w:jc w:val="both"/>
        <w:rPr>
          <w:sz w:val="22"/>
          <w:szCs w:val="22"/>
        </w:rPr>
      </w:pPr>
      <w:r w:rsidRPr="000C4CCD">
        <w:rPr>
          <w:sz w:val="22"/>
          <w:szCs w:val="22"/>
        </w:rPr>
        <w:t>если договор, заключенный с нами по результатам проведения настоящего открытого запроса цен, будет расторгнут по решению суда или по соглашению сторон в силу существенного нарушения нами условий договора.</w:t>
      </w:r>
    </w:p>
    <w:p w:rsidR="00655FF7" w:rsidRPr="000C4CCD" w:rsidRDefault="00655FF7" w:rsidP="000608F5">
      <w:pPr>
        <w:pStyle w:val="af9"/>
        <w:spacing w:before="0" w:after="0" w:line="240" w:lineRule="auto"/>
        <w:ind w:firstLine="709"/>
        <w:rPr>
          <w:rFonts w:ascii="Times New Roman" w:hAnsi="Times New Roman"/>
          <w:sz w:val="22"/>
          <w:szCs w:val="22"/>
        </w:rPr>
      </w:pPr>
      <w:r w:rsidRPr="000C4CCD">
        <w:rPr>
          <w:rFonts w:ascii="Times New Roman" w:hAnsi="Times New Roman"/>
          <w:sz w:val="22"/>
          <w:szCs w:val="22"/>
        </w:rPr>
        <w:t>В соответствии с инструкциями, полученными от Вас в документации по запросу цен, информация по сути наших предложений в данном запросе цен представлена в следующих документах, которые являются неотъемлемой частью нашей заявки на участие в запросе цен:</w:t>
      </w:r>
    </w:p>
    <w:p w:rsidR="00655FF7" w:rsidRPr="000C4CCD" w:rsidRDefault="00655FF7" w:rsidP="000608F5">
      <w:pPr>
        <w:pStyle w:val="af9"/>
        <w:spacing w:before="0" w:after="0" w:line="240" w:lineRule="auto"/>
        <w:ind w:firstLine="709"/>
        <w:rPr>
          <w:rFonts w:ascii="Times New Roman" w:hAnsi="Times New Roman"/>
          <w:sz w:val="22"/>
          <w:szCs w:val="22"/>
        </w:rPr>
      </w:pPr>
      <w:r w:rsidRPr="000C4CCD">
        <w:rPr>
          <w:rFonts w:ascii="Times New Roman" w:hAnsi="Times New Roman"/>
          <w:sz w:val="22"/>
          <w:szCs w:val="22"/>
        </w:rPr>
        <w:t>Опись документов заявки в соответствии с требованиями пункта </w:t>
      </w:r>
      <w:fldSimple w:instr=" REF _Ref317252608 \r \h  \* MERGEFORMAT ">
        <w:r w:rsidR="00C54551" w:rsidRPr="00C54551">
          <w:rPr>
            <w:rFonts w:ascii="Times New Roman" w:hAnsi="Times New Roman"/>
            <w:bCs/>
            <w:sz w:val="22"/>
            <w:szCs w:val="22"/>
          </w:rPr>
          <w:t>14</w:t>
        </w:r>
      </w:fldSimple>
      <w:r w:rsidRPr="000C4CCD">
        <w:rPr>
          <w:rFonts w:ascii="Times New Roman" w:hAnsi="Times New Roman"/>
          <w:sz w:val="22"/>
          <w:szCs w:val="22"/>
        </w:rPr>
        <w:t xml:space="preserve"> </w:t>
      </w:r>
      <w:r>
        <w:rPr>
          <w:rFonts w:ascii="Times New Roman" w:hAnsi="Times New Roman"/>
          <w:sz w:val="22"/>
          <w:szCs w:val="22"/>
        </w:rPr>
        <w:t>Приложения №1 к Документации запроса цен</w:t>
      </w:r>
      <w:r w:rsidRPr="000C4CCD">
        <w:rPr>
          <w:rFonts w:ascii="Times New Roman" w:hAnsi="Times New Roman"/>
          <w:sz w:val="22"/>
          <w:szCs w:val="22"/>
        </w:rPr>
        <w:t xml:space="preserve"> «Информационная карта запроса цен» в формате.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7540"/>
        <w:gridCol w:w="1276"/>
      </w:tblGrid>
      <w:tr w:rsidR="00655FF7" w:rsidRPr="000C4CCD" w:rsidTr="000608F5">
        <w:trPr>
          <w:tblHeader/>
        </w:trPr>
        <w:tc>
          <w:tcPr>
            <w:tcW w:w="1107" w:type="dxa"/>
            <w:vAlign w:val="center"/>
          </w:tcPr>
          <w:p w:rsidR="00655FF7" w:rsidRPr="00FB05A5" w:rsidRDefault="00655FF7" w:rsidP="000608F5">
            <w:pPr>
              <w:pStyle w:val="afb"/>
              <w:jc w:val="center"/>
              <w:rPr>
                <w:rFonts w:ascii="Times New Roman" w:hAnsi="Times New Roman"/>
                <w:sz w:val="22"/>
                <w:szCs w:val="22"/>
              </w:rPr>
            </w:pPr>
            <w:r w:rsidRPr="00FB05A5">
              <w:rPr>
                <w:rFonts w:ascii="Times New Roman" w:hAnsi="Times New Roman"/>
                <w:sz w:val="22"/>
                <w:szCs w:val="22"/>
              </w:rPr>
              <w:t>№</w:t>
            </w:r>
          </w:p>
          <w:p w:rsidR="00655FF7" w:rsidRPr="00FB05A5" w:rsidRDefault="00655FF7" w:rsidP="000608F5">
            <w:pPr>
              <w:pStyle w:val="afb"/>
              <w:jc w:val="center"/>
              <w:rPr>
                <w:rFonts w:ascii="Times New Roman" w:hAnsi="Times New Roman"/>
                <w:sz w:val="22"/>
                <w:szCs w:val="22"/>
              </w:rPr>
            </w:pPr>
            <w:r w:rsidRPr="00FB05A5">
              <w:rPr>
                <w:rFonts w:ascii="Times New Roman" w:hAnsi="Times New Roman"/>
                <w:sz w:val="22"/>
                <w:szCs w:val="22"/>
              </w:rPr>
              <w:t>п/п</w:t>
            </w:r>
          </w:p>
        </w:tc>
        <w:tc>
          <w:tcPr>
            <w:tcW w:w="7540" w:type="dxa"/>
            <w:vAlign w:val="center"/>
          </w:tcPr>
          <w:p w:rsidR="00655FF7" w:rsidRPr="00FB05A5" w:rsidRDefault="00655FF7" w:rsidP="000608F5">
            <w:pPr>
              <w:pStyle w:val="afb"/>
              <w:jc w:val="center"/>
              <w:rPr>
                <w:rFonts w:ascii="Times New Roman" w:hAnsi="Times New Roman"/>
                <w:sz w:val="22"/>
                <w:szCs w:val="22"/>
              </w:rPr>
            </w:pPr>
            <w:r w:rsidRPr="00FB05A5">
              <w:rPr>
                <w:rFonts w:ascii="Times New Roman" w:hAnsi="Times New Roman"/>
                <w:sz w:val="22"/>
                <w:szCs w:val="22"/>
              </w:rPr>
              <w:t xml:space="preserve">Наименование документа </w:t>
            </w:r>
          </w:p>
        </w:tc>
        <w:tc>
          <w:tcPr>
            <w:tcW w:w="1276" w:type="dxa"/>
            <w:vAlign w:val="center"/>
          </w:tcPr>
          <w:p w:rsidR="00655FF7" w:rsidRPr="00FB05A5" w:rsidRDefault="00655FF7" w:rsidP="000608F5">
            <w:pPr>
              <w:pStyle w:val="afb"/>
              <w:jc w:val="center"/>
              <w:rPr>
                <w:rFonts w:ascii="Times New Roman" w:hAnsi="Times New Roman"/>
                <w:sz w:val="22"/>
                <w:szCs w:val="22"/>
              </w:rPr>
            </w:pPr>
            <w:r w:rsidRPr="00FB05A5">
              <w:rPr>
                <w:rFonts w:ascii="Times New Roman" w:hAnsi="Times New Roman"/>
                <w:sz w:val="22"/>
                <w:szCs w:val="22"/>
              </w:rPr>
              <w:t>Число</w:t>
            </w:r>
          </w:p>
          <w:p w:rsidR="00655FF7" w:rsidRPr="00FB05A5" w:rsidRDefault="00655FF7" w:rsidP="000608F5">
            <w:pPr>
              <w:pStyle w:val="afb"/>
              <w:jc w:val="center"/>
              <w:rPr>
                <w:rFonts w:ascii="Times New Roman" w:hAnsi="Times New Roman"/>
                <w:sz w:val="22"/>
                <w:szCs w:val="22"/>
              </w:rPr>
            </w:pPr>
            <w:r w:rsidRPr="00FB05A5">
              <w:rPr>
                <w:rFonts w:ascii="Times New Roman" w:hAnsi="Times New Roman"/>
                <w:sz w:val="22"/>
                <w:szCs w:val="22"/>
              </w:rPr>
              <w:t>страниц</w:t>
            </w:r>
          </w:p>
        </w:tc>
      </w:tr>
      <w:tr w:rsidR="00655FF7" w:rsidRPr="000C4CCD" w:rsidTr="000608F5">
        <w:tc>
          <w:tcPr>
            <w:tcW w:w="1107" w:type="dxa"/>
            <w:vAlign w:val="center"/>
          </w:tcPr>
          <w:p w:rsidR="00655FF7" w:rsidRPr="000C4CCD" w:rsidRDefault="00655FF7" w:rsidP="000608F5">
            <w:pPr>
              <w:numPr>
                <w:ilvl w:val="0"/>
                <w:numId w:val="21"/>
              </w:numPr>
              <w:tabs>
                <w:tab w:val="left" w:pos="284"/>
              </w:tabs>
              <w:spacing w:after="0" w:line="240" w:lineRule="auto"/>
              <w:ind w:left="0" w:firstLine="0"/>
              <w:jc w:val="center"/>
              <w:rPr>
                <w:i/>
              </w:rPr>
            </w:pPr>
          </w:p>
        </w:tc>
        <w:tc>
          <w:tcPr>
            <w:tcW w:w="7540" w:type="dxa"/>
          </w:tcPr>
          <w:p w:rsidR="00655FF7" w:rsidRPr="00FB05A5" w:rsidRDefault="00655FF7" w:rsidP="000608F5">
            <w:pPr>
              <w:pStyle w:val="afb"/>
              <w:rPr>
                <w:rFonts w:ascii="Times New Roman" w:hAnsi="Times New Roman"/>
                <w:i/>
                <w:sz w:val="22"/>
                <w:szCs w:val="22"/>
              </w:rPr>
            </w:pPr>
            <w:r w:rsidRPr="00FB05A5">
              <w:rPr>
                <w:rFonts w:ascii="Times New Roman" w:hAnsi="Times New Roman"/>
                <w:i/>
                <w:sz w:val="22"/>
                <w:szCs w:val="22"/>
              </w:rPr>
              <w:t>Анкета (форма 2)</w:t>
            </w:r>
          </w:p>
        </w:tc>
        <w:tc>
          <w:tcPr>
            <w:tcW w:w="1276" w:type="dxa"/>
          </w:tcPr>
          <w:p w:rsidR="00655FF7" w:rsidRPr="00FB05A5" w:rsidRDefault="00655FF7" w:rsidP="000608F5">
            <w:pPr>
              <w:pStyle w:val="afb"/>
              <w:rPr>
                <w:rFonts w:ascii="Times New Roman" w:hAnsi="Times New Roman"/>
                <w:i/>
                <w:sz w:val="22"/>
                <w:szCs w:val="22"/>
              </w:rPr>
            </w:pPr>
          </w:p>
        </w:tc>
      </w:tr>
      <w:tr w:rsidR="00655FF7" w:rsidRPr="000C4CCD" w:rsidTr="000608F5">
        <w:tc>
          <w:tcPr>
            <w:tcW w:w="1107" w:type="dxa"/>
            <w:vAlign w:val="center"/>
          </w:tcPr>
          <w:p w:rsidR="00655FF7" w:rsidRPr="000C4CCD" w:rsidRDefault="00655FF7" w:rsidP="000608F5">
            <w:pPr>
              <w:numPr>
                <w:ilvl w:val="0"/>
                <w:numId w:val="21"/>
              </w:numPr>
              <w:tabs>
                <w:tab w:val="left" w:pos="284"/>
              </w:tabs>
              <w:spacing w:after="0" w:line="240" w:lineRule="auto"/>
              <w:ind w:left="0" w:firstLine="0"/>
              <w:jc w:val="center"/>
              <w:rPr>
                <w:i/>
              </w:rPr>
            </w:pPr>
          </w:p>
        </w:tc>
        <w:tc>
          <w:tcPr>
            <w:tcW w:w="7540" w:type="dxa"/>
          </w:tcPr>
          <w:p w:rsidR="00655FF7" w:rsidRPr="00FB05A5" w:rsidRDefault="00655FF7" w:rsidP="000608F5">
            <w:pPr>
              <w:pStyle w:val="afb"/>
              <w:rPr>
                <w:rFonts w:ascii="Times New Roman" w:hAnsi="Times New Roman"/>
                <w:i/>
                <w:sz w:val="22"/>
                <w:szCs w:val="22"/>
              </w:rPr>
            </w:pPr>
            <w:r w:rsidRPr="00FB05A5">
              <w:rPr>
                <w:rFonts w:ascii="Times New Roman" w:hAnsi="Times New Roman"/>
                <w:i/>
                <w:sz w:val="22"/>
                <w:szCs w:val="22"/>
              </w:rPr>
              <w:t>Отсканированный оригинал свидетельства о внесении записи в Единый государственный реестр юридических лиц (для юридических лиц)</w:t>
            </w:r>
          </w:p>
        </w:tc>
        <w:tc>
          <w:tcPr>
            <w:tcW w:w="1276" w:type="dxa"/>
          </w:tcPr>
          <w:p w:rsidR="00655FF7" w:rsidRPr="00FB05A5" w:rsidRDefault="00655FF7" w:rsidP="000608F5">
            <w:pPr>
              <w:pStyle w:val="afb"/>
              <w:rPr>
                <w:rFonts w:ascii="Times New Roman" w:hAnsi="Times New Roman"/>
                <w:i/>
                <w:sz w:val="22"/>
                <w:szCs w:val="22"/>
              </w:rPr>
            </w:pPr>
          </w:p>
        </w:tc>
      </w:tr>
      <w:tr w:rsidR="00655FF7" w:rsidRPr="000C4CCD" w:rsidTr="000608F5">
        <w:tc>
          <w:tcPr>
            <w:tcW w:w="1107" w:type="dxa"/>
            <w:vAlign w:val="center"/>
          </w:tcPr>
          <w:p w:rsidR="00655FF7" w:rsidRPr="000C4CCD" w:rsidRDefault="00655FF7" w:rsidP="000608F5">
            <w:pPr>
              <w:numPr>
                <w:ilvl w:val="0"/>
                <w:numId w:val="21"/>
              </w:numPr>
              <w:tabs>
                <w:tab w:val="left" w:pos="284"/>
              </w:tabs>
              <w:spacing w:after="0" w:line="240" w:lineRule="auto"/>
              <w:ind w:left="0" w:firstLine="0"/>
              <w:jc w:val="center"/>
            </w:pPr>
          </w:p>
        </w:tc>
        <w:tc>
          <w:tcPr>
            <w:tcW w:w="7540" w:type="dxa"/>
          </w:tcPr>
          <w:p w:rsidR="00655FF7" w:rsidRPr="00FB05A5" w:rsidRDefault="00655FF7" w:rsidP="000608F5">
            <w:pPr>
              <w:pStyle w:val="afb"/>
              <w:rPr>
                <w:rFonts w:ascii="Times New Roman" w:hAnsi="Times New Roman"/>
                <w:sz w:val="22"/>
                <w:szCs w:val="22"/>
              </w:rPr>
            </w:pPr>
            <w:r w:rsidRPr="00FB05A5">
              <w:rPr>
                <w:rFonts w:ascii="Times New Roman" w:hAnsi="Times New Roman"/>
                <w:sz w:val="22"/>
                <w:szCs w:val="22"/>
              </w:rPr>
              <w:t>…</w:t>
            </w:r>
          </w:p>
        </w:tc>
        <w:tc>
          <w:tcPr>
            <w:tcW w:w="1276" w:type="dxa"/>
          </w:tcPr>
          <w:p w:rsidR="00655FF7" w:rsidRPr="00FB05A5" w:rsidRDefault="00655FF7" w:rsidP="000608F5">
            <w:pPr>
              <w:pStyle w:val="afb"/>
              <w:rPr>
                <w:rFonts w:ascii="Times New Roman" w:hAnsi="Times New Roman"/>
                <w:sz w:val="22"/>
                <w:szCs w:val="22"/>
              </w:rPr>
            </w:pPr>
          </w:p>
        </w:tc>
      </w:tr>
      <w:tr w:rsidR="00655FF7" w:rsidRPr="000C4CCD" w:rsidTr="000608F5">
        <w:tc>
          <w:tcPr>
            <w:tcW w:w="1107" w:type="dxa"/>
            <w:vAlign w:val="center"/>
          </w:tcPr>
          <w:p w:rsidR="00655FF7" w:rsidRPr="000C4CCD" w:rsidRDefault="00655FF7" w:rsidP="000608F5">
            <w:pPr>
              <w:numPr>
                <w:ilvl w:val="0"/>
                <w:numId w:val="21"/>
              </w:numPr>
              <w:tabs>
                <w:tab w:val="left" w:pos="284"/>
              </w:tabs>
              <w:spacing w:after="0" w:line="240" w:lineRule="auto"/>
              <w:ind w:left="0" w:firstLine="0"/>
              <w:jc w:val="center"/>
            </w:pPr>
          </w:p>
        </w:tc>
        <w:tc>
          <w:tcPr>
            <w:tcW w:w="7540" w:type="dxa"/>
          </w:tcPr>
          <w:p w:rsidR="00655FF7" w:rsidRPr="00FB05A5" w:rsidRDefault="00655FF7" w:rsidP="000608F5">
            <w:pPr>
              <w:pStyle w:val="afb"/>
              <w:rPr>
                <w:rFonts w:ascii="Times New Roman" w:hAnsi="Times New Roman"/>
                <w:sz w:val="22"/>
                <w:szCs w:val="22"/>
              </w:rPr>
            </w:pPr>
            <w:r w:rsidRPr="00FB05A5">
              <w:rPr>
                <w:rFonts w:ascii="Times New Roman" w:hAnsi="Times New Roman"/>
                <w:sz w:val="22"/>
                <w:szCs w:val="22"/>
              </w:rPr>
              <w:t>…</w:t>
            </w:r>
          </w:p>
        </w:tc>
        <w:tc>
          <w:tcPr>
            <w:tcW w:w="1276" w:type="dxa"/>
          </w:tcPr>
          <w:p w:rsidR="00655FF7" w:rsidRPr="00FB05A5" w:rsidRDefault="00655FF7" w:rsidP="000608F5">
            <w:pPr>
              <w:pStyle w:val="afb"/>
              <w:rPr>
                <w:rFonts w:ascii="Times New Roman" w:hAnsi="Times New Roman"/>
                <w:sz w:val="22"/>
                <w:szCs w:val="22"/>
              </w:rPr>
            </w:pPr>
          </w:p>
        </w:tc>
      </w:tr>
      <w:tr w:rsidR="00655FF7" w:rsidRPr="000C4CCD" w:rsidTr="000608F5">
        <w:tc>
          <w:tcPr>
            <w:tcW w:w="1107" w:type="dxa"/>
            <w:vAlign w:val="center"/>
          </w:tcPr>
          <w:p w:rsidR="00655FF7" w:rsidRPr="000C4CCD" w:rsidRDefault="00655FF7" w:rsidP="000608F5">
            <w:pPr>
              <w:tabs>
                <w:tab w:val="left" w:pos="284"/>
              </w:tabs>
              <w:jc w:val="center"/>
            </w:pPr>
            <w:r w:rsidRPr="000C4CCD">
              <w:t>…</w:t>
            </w:r>
          </w:p>
        </w:tc>
        <w:tc>
          <w:tcPr>
            <w:tcW w:w="7540" w:type="dxa"/>
          </w:tcPr>
          <w:p w:rsidR="00655FF7" w:rsidRPr="00FB05A5" w:rsidRDefault="00655FF7" w:rsidP="000608F5">
            <w:pPr>
              <w:pStyle w:val="afb"/>
              <w:rPr>
                <w:rFonts w:ascii="Times New Roman" w:hAnsi="Times New Roman"/>
                <w:sz w:val="22"/>
                <w:szCs w:val="22"/>
              </w:rPr>
            </w:pPr>
          </w:p>
        </w:tc>
        <w:tc>
          <w:tcPr>
            <w:tcW w:w="1276" w:type="dxa"/>
          </w:tcPr>
          <w:p w:rsidR="00655FF7" w:rsidRPr="00FB05A5" w:rsidRDefault="00655FF7" w:rsidP="000608F5">
            <w:pPr>
              <w:pStyle w:val="afb"/>
              <w:rPr>
                <w:rFonts w:ascii="Times New Roman" w:hAnsi="Times New Roman"/>
                <w:sz w:val="22"/>
                <w:szCs w:val="22"/>
              </w:rPr>
            </w:pPr>
          </w:p>
        </w:tc>
      </w:tr>
      <w:tr w:rsidR="00655FF7" w:rsidRPr="000C4CCD" w:rsidTr="000608F5">
        <w:tc>
          <w:tcPr>
            <w:tcW w:w="1107" w:type="dxa"/>
            <w:vAlign w:val="center"/>
          </w:tcPr>
          <w:p w:rsidR="00655FF7" w:rsidRPr="000C4CCD" w:rsidRDefault="00655FF7" w:rsidP="000608F5">
            <w:pPr>
              <w:tabs>
                <w:tab w:val="left" w:pos="284"/>
              </w:tabs>
              <w:jc w:val="center"/>
            </w:pPr>
            <w:r w:rsidRPr="000C4CCD">
              <w:t>…</w:t>
            </w:r>
          </w:p>
        </w:tc>
        <w:tc>
          <w:tcPr>
            <w:tcW w:w="7540" w:type="dxa"/>
          </w:tcPr>
          <w:p w:rsidR="00655FF7" w:rsidRPr="00FB05A5" w:rsidRDefault="00655FF7" w:rsidP="000608F5">
            <w:pPr>
              <w:pStyle w:val="afb"/>
              <w:rPr>
                <w:rFonts w:ascii="Times New Roman" w:hAnsi="Times New Roman"/>
                <w:sz w:val="22"/>
                <w:szCs w:val="22"/>
              </w:rPr>
            </w:pPr>
          </w:p>
        </w:tc>
        <w:tc>
          <w:tcPr>
            <w:tcW w:w="1276" w:type="dxa"/>
          </w:tcPr>
          <w:p w:rsidR="00655FF7" w:rsidRPr="00FB05A5" w:rsidRDefault="00655FF7" w:rsidP="000608F5">
            <w:pPr>
              <w:pStyle w:val="afb"/>
              <w:rPr>
                <w:rFonts w:ascii="Times New Roman" w:hAnsi="Times New Roman"/>
                <w:sz w:val="22"/>
                <w:szCs w:val="22"/>
              </w:rPr>
            </w:pPr>
          </w:p>
        </w:tc>
      </w:tr>
      <w:tr w:rsidR="00655FF7" w:rsidRPr="000C4CCD" w:rsidTr="000608F5">
        <w:tc>
          <w:tcPr>
            <w:tcW w:w="1107" w:type="dxa"/>
            <w:vAlign w:val="center"/>
          </w:tcPr>
          <w:p w:rsidR="00655FF7" w:rsidRPr="000C4CCD" w:rsidRDefault="00655FF7" w:rsidP="000608F5">
            <w:pPr>
              <w:tabs>
                <w:tab w:val="left" w:pos="284"/>
              </w:tabs>
              <w:jc w:val="center"/>
            </w:pPr>
          </w:p>
        </w:tc>
        <w:tc>
          <w:tcPr>
            <w:tcW w:w="7540" w:type="dxa"/>
          </w:tcPr>
          <w:p w:rsidR="00655FF7" w:rsidRPr="00FB05A5" w:rsidRDefault="00655FF7" w:rsidP="000608F5">
            <w:pPr>
              <w:pStyle w:val="afb"/>
              <w:rPr>
                <w:rFonts w:ascii="Times New Roman" w:hAnsi="Times New Roman"/>
                <w:sz w:val="22"/>
                <w:szCs w:val="22"/>
              </w:rPr>
            </w:pPr>
          </w:p>
        </w:tc>
        <w:tc>
          <w:tcPr>
            <w:tcW w:w="1276" w:type="dxa"/>
          </w:tcPr>
          <w:p w:rsidR="00655FF7" w:rsidRPr="00FB05A5" w:rsidRDefault="00655FF7" w:rsidP="000608F5">
            <w:pPr>
              <w:pStyle w:val="afb"/>
              <w:rPr>
                <w:rFonts w:ascii="Times New Roman" w:hAnsi="Times New Roman"/>
                <w:sz w:val="22"/>
                <w:szCs w:val="22"/>
              </w:rPr>
            </w:pPr>
          </w:p>
        </w:tc>
      </w:tr>
      <w:tr w:rsidR="00655FF7" w:rsidRPr="000C4CCD" w:rsidTr="000608F5">
        <w:tc>
          <w:tcPr>
            <w:tcW w:w="1107" w:type="dxa"/>
            <w:vAlign w:val="center"/>
          </w:tcPr>
          <w:p w:rsidR="00655FF7" w:rsidRPr="000C4CCD" w:rsidRDefault="00655FF7" w:rsidP="000608F5">
            <w:pPr>
              <w:tabs>
                <w:tab w:val="left" w:pos="284"/>
              </w:tabs>
              <w:jc w:val="center"/>
            </w:pPr>
            <w:r w:rsidRPr="000C4CCD">
              <w:t>…</w:t>
            </w:r>
          </w:p>
        </w:tc>
        <w:tc>
          <w:tcPr>
            <w:tcW w:w="7540" w:type="dxa"/>
          </w:tcPr>
          <w:p w:rsidR="00655FF7" w:rsidRPr="00FB05A5" w:rsidRDefault="00655FF7" w:rsidP="000608F5">
            <w:pPr>
              <w:pStyle w:val="afb"/>
              <w:rPr>
                <w:rFonts w:ascii="Times New Roman" w:hAnsi="Times New Roman"/>
                <w:sz w:val="22"/>
                <w:szCs w:val="22"/>
              </w:rPr>
            </w:pPr>
          </w:p>
        </w:tc>
        <w:tc>
          <w:tcPr>
            <w:tcW w:w="1276" w:type="dxa"/>
          </w:tcPr>
          <w:p w:rsidR="00655FF7" w:rsidRPr="00FB05A5" w:rsidRDefault="00655FF7" w:rsidP="000608F5">
            <w:pPr>
              <w:pStyle w:val="afb"/>
              <w:rPr>
                <w:rFonts w:ascii="Times New Roman" w:hAnsi="Times New Roman"/>
                <w:sz w:val="22"/>
                <w:szCs w:val="22"/>
              </w:rPr>
            </w:pPr>
          </w:p>
        </w:tc>
      </w:tr>
    </w:tbl>
    <w:p w:rsidR="00655FF7" w:rsidRPr="000C4CCD" w:rsidRDefault="00655FF7" w:rsidP="000608F5">
      <w:pPr>
        <w:pStyle w:val="afa"/>
        <w:tabs>
          <w:tab w:val="clear" w:pos="1134"/>
        </w:tabs>
        <w:autoSpaceDE w:val="0"/>
        <w:autoSpaceDN w:val="0"/>
        <w:spacing w:line="240" w:lineRule="auto"/>
        <w:ind w:firstLine="0"/>
      </w:pPr>
    </w:p>
    <w:p w:rsidR="00655FF7" w:rsidRPr="000C4CCD" w:rsidRDefault="00655FF7" w:rsidP="000608F5">
      <w:pPr>
        <w:pStyle w:val="afa"/>
        <w:tabs>
          <w:tab w:val="clear" w:pos="1134"/>
        </w:tabs>
        <w:autoSpaceDE w:val="0"/>
        <w:autoSpaceDN w:val="0"/>
        <w:spacing w:line="240" w:lineRule="auto"/>
        <w:ind w:firstLine="0"/>
      </w:pPr>
      <w:r w:rsidRPr="000C4CCD">
        <w:t>___________________________________</w:t>
      </w:r>
      <w:r w:rsidRPr="000C4CCD">
        <w:tab/>
        <w:t>__</w:t>
      </w:r>
      <w:r w:rsidRPr="000C4CCD">
        <w:tab/>
      </w:r>
      <w:r w:rsidRPr="000C4CCD">
        <w:tab/>
        <w:t>___________________________</w:t>
      </w:r>
    </w:p>
    <w:p w:rsidR="00655FF7" w:rsidRPr="000C4CCD" w:rsidRDefault="00655FF7" w:rsidP="000608F5">
      <w:pPr>
        <w:pStyle w:val="Times12"/>
        <w:ind w:firstLine="0"/>
        <w:rPr>
          <w:b/>
          <w:bCs w:val="0"/>
          <w:i/>
          <w:sz w:val="22"/>
          <w:vertAlign w:val="superscript"/>
        </w:rPr>
      </w:pPr>
      <w:r w:rsidRPr="000C4CCD">
        <w:rPr>
          <w:b/>
          <w:bCs w:val="0"/>
          <w:i/>
          <w:sz w:val="22"/>
          <w:vertAlign w:val="superscript"/>
        </w:rPr>
        <w:t>(Подпись уполномоченного представителя)</w:t>
      </w:r>
      <w:r w:rsidRPr="000C4CCD">
        <w:rPr>
          <w:snapToGrid w:val="0"/>
          <w:sz w:val="22"/>
        </w:rPr>
        <w:tab/>
      </w:r>
      <w:r w:rsidRPr="000C4CCD">
        <w:rPr>
          <w:snapToGrid w:val="0"/>
          <w:sz w:val="22"/>
        </w:rPr>
        <w:tab/>
      </w:r>
      <w:r w:rsidRPr="000C4CCD">
        <w:rPr>
          <w:b/>
          <w:bCs w:val="0"/>
          <w:i/>
          <w:sz w:val="22"/>
          <w:vertAlign w:val="superscript"/>
        </w:rPr>
        <w:t>(Имя и должность подписавшего)</w:t>
      </w:r>
    </w:p>
    <w:p w:rsidR="00655FF7" w:rsidRPr="000C4CCD" w:rsidRDefault="00655FF7" w:rsidP="000608F5">
      <w:pPr>
        <w:pStyle w:val="Times12"/>
        <w:ind w:firstLine="709"/>
        <w:rPr>
          <w:bCs w:val="0"/>
          <w:sz w:val="22"/>
        </w:rPr>
      </w:pPr>
      <w:r w:rsidRPr="000C4CCD">
        <w:rPr>
          <w:bCs w:val="0"/>
          <w:sz w:val="22"/>
        </w:rPr>
        <w:t>М.П.</w:t>
      </w:r>
    </w:p>
    <w:p w:rsidR="00655FF7" w:rsidRPr="000C4CCD" w:rsidRDefault="00655FF7" w:rsidP="000608F5">
      <w:pPr>
        <w:pStyle w:val="af9"/>
        <w:spacing w:before="0" w:after="0" w:line="240" w:lineRule="auto"/>
        <w:rPr>
          <w:rFonts w:ascii="Times New Roman" w:hAnsi="Times New Roman"/>
          <w:b/>
          <w:bCs/>
          <w:sz w:val="22"/>
          <w:szCs w:val="22"/>
        </w:rPr>
      </w:pPr>
    </w:p>
    <w:p w:rsidR="00655FF7" w:rsidRPr="000C4CCD" w:rsidRDefault="00655FF7" w:rsidP="000608F5">
      <w:pPr>
        <w:pStyle w:val="Times12"/>
        <w:tabs>
          <w:tab w:val="left" w:pos="709"/>
        </w:tabs>
        <w:ind w:firstLine="709"/>
        <w:rPr>
          <w:bCs w:val="0"/>
          <w:sz w:val="22"/>
        </w:rPr>
      </w:pPr>
      <w:r w:rsidRPr="000C4CCD">
        <w:rPr>
          <w:bCs w:val="0"/>
          <w:sz w:val="22"/>
        </w:rPr>
        <w:t>ИНСТРУКЦИИ ПО ЗАПОЛНЕНИЮ</w:t>
      </w:r>
    </w:p>
    <w:p w:rsidR="00655FF7" w:rsidRPr="00BA6CAD" w:rsidRDefault="00655FF7" w:rsidP="000608F5">
      <w:pPr>
        <w:pStyle w:val="Times12"/>
        <w:numPr>
          <w:ilvl w:val="0"/>
          <w:numId w:val="20"/>
        </w:numPr>
        <w:tabs>
          <w:tab w:val="clear" w:pos="960"/>
          <w:tab w:val="left" w:pos="1134"/>
        </w:tabs>
        <w:ind w:left="0" w:firstLine="709"/>
        <w:rPr>
          <w:sz w:val="20"/>
          <w:szCs w:val="20"/>
        </w:rPr>
      </w:pPr>
      <w:r w:rsidRPr="00BA6CAD">
        <w:rPr>
          <w:sz w:val="20"/>
          <w:szCs w:val="20"/>
        </w:rPr>
        <w:t>Данные инструкции не следует воспроизводить в документах, подготовленных участником запроса цен.</w:t>
      </w:r>
    </w:p>
    <w:p w:rsidR="00655FF7" w:rsidRPr="00BA6CAD" w:rsidRDefault="00655FF7" w:rsidP="000608F5">
      <w:pPr>
        <w:pStyle w:val="Times12"/>
        <w:numPr>
          <w:ilvl w:val="0"/>
          <w:numId w:val="20"/>
        </w:numPr>
        <w:tabs>
          <w:tab w:val="clear" w:pos="960"/>
          <w:tab w:val="left" w:pos="1134"/>
        </w:tabs>
        <w:ind w:left="0" w:firstLine="709"/>
        <w:rPr>
          <w:sz w:val="20"/>
          <w:szCs w:val="20"/>
        </w:rPr>
      </w:pPr>
      <w:r w:rsidRPr="00BA6CAD">
        <w:rPr>
          <w:sz w:val="20"/>
          <w:szCs w:val="20"/>
        </w:rPr>
        <w:t xml:space="preserve">Заявку на участие в запросе цен следует оформить на официальном бланке участника запроса цен. </w:t>
      </w:r>
    </w:p>
    <w:p w:rsidR="00655FF7" w:rsidRPr="00BA6CAD" w:rsidRDefault="00655FF7" w:rsidP="000608F5">
      <w:pPr>
        <w:pStyle w:val="Times12"/>
        <w:numPr>
          <w:ilvl w:val="0"/>
          <w:numId w:val="20"/>
        </w:numPr>
        <w:tabs>
          <w:tab w:val="clear" w:pos="960"/>
          <w:tab w:val="left" w:pos="1134"/>
        </w:tabs>
        <w:ind w:left="0" w:firstLine="709"/>
        <w:rPr>
          <w:sz w:val="20"/>
          <w:szCs w:val="20"/>
        </w:rPr>
      </w:pPr>
      <w:r w:rsidRPr="00BA6CAD">
        <w:rPr>
          <w:sz w:val="20"/>
          <w:szCs w:val="20"/>
        </w:rPr>
        <w:t>Участник запроса цен присваивает заявке на участие в запросе цен дату и номер в соответствии с принятыми у него правилами документооборота.</w:t>
      </w:r>
    </w:p>
    <w:p w:rsidR="00655FF7" w:rsidRPr="00BA6CAD" w:rsidRDefault="00655FF7" w:rsidP="000608F5">
      <w:pPr>
        <w:pStyle w:val="Times12"/>
        <w:numPr>
          <w:ilvl w:val="0"/>
          <w:numId w:val="20"/>
        </w:numPr>
        <w:tabs>
          <w:tab w:val="clear" w:pos="960"/>
          <w:tab w:val="left" w:pos="1134"/>
        </w:tabs>
        <w:ind w:left="0" w:firstLine="709"/>
        <w:rPr>
          <w:sz w:val="20"/>
          <w:szCs w:val="20"/>
        </w:rPr>
      </w:pPr>
      <w:r w:rsidRPr="00BA6CAD">
        <w:rPr>
          <w:sz w:val="20"/>
          <w:szCs w:val="20"/>
        </w:rPr>
        <w:t>Участник запроса цен должен указать свое полное наименование (с указанием организационно-правовой формы) и юридический адрес.</w:t>
      </w:r>
    </w:p>
    <w:p w:rsidR="00655FF7" w:rsidRPr="00BA6CAD" w:rsidRDefault="00655FF7" w:rsidP="000608F5">
      <w:pPr>
        <w:pStyle w:val="Times12"/>
        <w:numPr>
          <w:ilvl w:val="0"/>
          <w:numId w:val="20"/>
        </w:numPr>
        <w:tabs>
          <w:tab w:val="clear" w:pos="960"/>
          <w:tab w:val="left" w:pos="1134"/>
        </w:tabs>
        <w:ind w:left="0" w:firstLine="709"/>
        <w:rPr>
          <w:sz w:val="20"/>
          <w:szCs w:val="20"/>
        </w:rPr>
      </w:pPr>
      <w:r w:rsidRPr="00BA6CAD">
        <w:rPr>
          <w:sz w:val="20"/>
          <w:szCs w:val="20"/>
        </w:rPr>
        <w:t>Участник запроса цен должен перечислить и указать объем каждого из прилагаемых к заявке на участие в запросе цен документов, определяющих суть технико-коммерческого предложения участника запроса цен, согласно требованиям пункта </w:t>
      </w:r>
      <w:fldSimple w:instr=" REF _Ref317252608 \r \h  \* MERGEFORMAT ">
        <w:r w:rsidR="00C54551" w:rsidRPr="00C54551">
          <w:rPr>
            <w:bCs w:val="0"/>
            <w:sz w:val="22"/>
          </w:rPr>
          <w:t>14</w:t>
        </w:r>
      </w:fldSimple>
      <w:r w:rsidRPr="00BA6CAD">
        <w:rPr>
          <w:sz w:val="20"/>
          <w:szCs w:val="20"/>
        </w:rPr>
        <w:t xml:space="preserve"> раздела </w:t>
      </w:r>
      <w:r>
        <w:rPr>
          <w:sz w:val="22"/>
        </w:rPr>
        <w:t>Приложения №1 к Документации запроса цен</w:t>
      </w:r>
      <w:r w:rsidRPr="00BA6CAD">
        <w:rPr>
          <w:sz w:val="20"/>
          <w:szCs w:val="20"/>
        </w:rPr>
        <w:t xml:space="preserve"> </w:t>
      </w:r>
      <w:r>
        <w:rPr>
          <w:sz w:val="20"/>
          <w:szCs w:val="20"/>
        </w:rPr>
        <w:t xml:space="preserve"> </w:t>
      </w:r>
      <w:r w:rsidRPr="00BA6CAD">
        <w:rPr>
          <w:sz w:val="20"/>
          <w:szCs w:val="20"/>
        </w:rPr>
        <w:t>«Информационная карта запроса цен».</w:t>
      </w:r>
    </w:p>
    <w:p w:rsidR="00655FF7" w:rsidRPr="00076E2B" w:rsidRDefault="00655FF7" w:rsidP="000608F5">
      <w:pPr>
        <w:pStyle w:val="Times12"/>
        <w:numPr>
          <w:ilvl w:val="0"/>
          <w:numId w:val="20"/>
        </w:numPr>
        <w:tabs>
          <w:tab w:val="clear" w:pos="960"/>
          <w:tab w:val="left" w:pos="1134"/>
        </w:tabs>
        <w:ind w:left="0" w:firstLine="709"/>
        <w:rPr>
          <w:sz w:val="20"/>
          <w:szCs w:val="20"/>
        </w:rPr>
      </w:pPr>
      <w:r w:rsidRPr="00076E2B">
        <w:rPr>
          <w:sz w:val="20"/>
          <w:szCs w:val="20"/>
        </w:rPr>
        <w:t>Заявка на участие в запросе цен должна быть подписана и скреплена печатью в соответствии с требованиями пунктов</w:t>
      </w:r>
      <w:bookmarkStart w:id="101" w:name="_Ref55335821"/>
      <w:bookmarkStart w:id="102" w:name="_Ref55336345"/>
      <w:bookmarkStart w:id="103" w:name="_Toc57314674"/>
      <w:bookmarkStart w:id="104" w:name="_Toc69728988"/>
      <w:bookmarkStart w:id="105" w:name="_Toc98251754"/>
      <w:r>
        <w:rPr>
          <w:sz w:val="20"/>
          <w:szCs w:val="20"/>
        </w:rPr>
        <w:t>.</w:t>
      </w:r>
    </w:p>
    <w:p w:rsidR="00655FF7" w:rsidRPr="00714565" w:rsidRDefault="00655FF7" w:rsidP="000608F5">
      <w:pPr>
        <w:pStyle w:val="Times12"/>
        <w:numPr>
          <w:ilvl w:val="0"/>
          <w:numId w:val="20"/>
        </w:numPr>
        <w:tabs>
          <w:tab w:val="clear" w:pos="960"/>
          <w:tab w:val="left" w:pos="1134"/>
        </w:tabs>
        <w:ind w:left="0" w:firstLine="709"/>
        <w:rPr>
          <w:sz w:val="20"/>
          <w:szCs w:val="20"/>
        </w:rPr>
      </w:pPr>
      <w:r w:rsidRPr="00076E2B">
        <w:rPr>
          <w:sz w:val="20"/>
          <w:szCs w:val="20"/>
        </w:rPr>
        <w:t xml:space="preserve"> Указать, если какой-либо участник или несколько участников запроса цен работают по упрощенной схеме налогообложения (без НДС).</w:t>
      </w:r>
    </w:p>
    <w:bookmarkEnd w:id="101"/>
    <w:bookmarkEnd w:id="102"/>
    <w:bookmarkEnd w:id="103"/>
    <w:bookmarkEnd w:id="104"/>
    <w:bookmarkEnd w:id="105"/>
    <w:p w:rsidR="00655FF7" w:rsidRPr="00EC019A" w:rsidRDefault="00655FF7" w:rsidP="00283994">
      <w:pPr>
        <w:autoSpaceDE w:val="0"/>
        <w:autoSpaceDN w:val="0"/>
        <w:adjustRightInd w:val="0"/>
        <w:rPr>
          <w:rFonts w:ascii="Times New Roman" w:hAnsi="Times New Roman"/>
          <w:bCs/>
          <w:sz w:val="24"/>
          <w:szCs w:val="24"/>
        </w:rPr>
      </w:pPr>
    </w:p>
    <w:p w:rsidR="00655FF7" w:rsidRPr="00067C7A" w:rsidRDefault="00655FF7" w:rsidP="00291CA0">
      <w:pPr>
        <w:pStyle w:val="ac"/>
        <w:jc w:val="right"/>
        <w:rPr>
          <w:b w:val="0"/>
          <w:sz w:val="20"/>
        </w:rPr>
      </w:pPr>
      <w:r w:rsidRPr="008A6CE1">
        <w:rPr>
          <w:b w:val="0"/>
          <w:sz w:val="20"/>
        </w:rPr>
        <w:t>Приложение №</w:t>
      </w:r>
      <w:r>
        <w:rPr>
          <w:b w:val="0"/>
          <w:sz w:val="20"/>
        </w:rPr>
        <w:t>3</w:t>
      </w:r>
    </w:p>
    <w:p w:rsidR="00655FF7" w:rsidRPr="007B4BA6" w:rsidRDefault="00655FF7" w:rsidP="00291CA0">
      <w:pPr>
        <w:pStyle w:val="ac"/>
        <w:jc w:val="right"/>
        <w:rPr>
          <w:sz w:val="24"/>
          <w:szCs w:val="24"/>
        </w:rPr>
      </w:pPr>
      <w:r w:rsidRPr="008A6CE1">
        <w:rPr>
          <w:b w:val="0"/>
          <w:sz w:val="20"/>
        </w:rPr>
        <w:t xml:space="preserve">к </w:t>
      </w:r>
      <w:r>
        <w:rPr>
          <w:b w:val="0"/>
          <w:sz w:val="20"/>
        </w:rPr>
        <w:t>закупочной</w:t>
      </w:r>
      <w:r w:rsidRPr="008A6CE1">
        <w:rPr>
          <w:b w:val="0"/>
          <w:sz w:val="20"/>
        </w:rPr>
        <w:t xml:space="preserve"> документации</w:t>
      </w:r>
    </w:p>
    <w:p w:rsidR="00655FF7" w:rsidRDefault="00655FF7" w:rsidP="000608F5">
      <w:pPr>
        <w:jc w:val="right"/>
        <w:rPr>
          <w:rFonts w:ascii="Times New Roman" w:hAnsi="Times New Roman"/>
        </w:rPr>
      </w:pPr>
    </w:p>
    <w:p w:rsidR="00655FF7" w:rsidRPr="00291CA0" w:rsidRDefault="00655FF7" w:rsidP="000608F5">
      <w:pPr>
        <w:jc w:val="right"/>
        <w:rPr>
          <w:rFonts w:ascii="Times New Roman" w:hAnsi="Times New Roman"/>
        </w:rPr>
      </w:pPr>
      <w:r w:rsidRPr="00291CA0">
        <w:rPr>
          <w:rFonts w:ascii="Times New Roman" w:hAnsi="Times New Roman"/>
        </w:rPr>
        <w:t>Форма 2.</w:t>
      </w:r>
    </w:p>
    <w:p w:rsidR="00655FF7" w:rsidRPr="000C4CCD" w:rsidRDefault="00655FF7" w:rsidP="000608F5">
      <w:pPr>
        <w:pStyle w:val="Times12"/>
        <w:ind w:left="5103" w:firstLine="0"/>
        <w:jc w:val="left"/>
        <w:rPr>
          <w:iCs/>
          <w:sz w:val="22"/>
        </w:rPr>
      </w:pPr>
      <w:r w:rsidRPr="000C4CCD">
        <w:rPr>
          <w:iCs/>
          <w:sz w:val="22"/>
        </w:rPr>
        <w:t>Приложение к заявке на участие в запросе цен</w:t>
      </w:r>
    </w:p>
    <w:p w:rsidR="00655FF7" w:rsidRPr="000C4CCD" w:rsidRDefault="00655FF7" w:rsidP="000608F5">
      <w:pPr>
        <w:pStyle w:val="Times12"/>
        <w:ind w:left="5103" w:firstLine="0"/>
        <w:jc w:val="left"/>
        <w:rPr>
          <w:sz w:val="22"/>
        </w:rPr>
      </w:pPr>
      <w:r w:rsidRPr="000C4CCD">
        <w:rPr>
          <w:iCs/>
          <w:sz w:val="22"/>
        </w:rPr>
        <w:t>от «___» __________ 20___ г. № ______</w:t>
      </w:r>
    </w:p>
    <w:p w:rsidR="00655FF7" w:rsidRPr="000C4CCD" w:rsidRDefault="00655FF7" w:rsidP="000608F5">
      <w:pPr>
        <w:jc w:val="right"/>
        <w:rPr>
          <w:b/>
        </w:rPr>
      </w:pPr>
    </w:p>
    <w:p w:rsidR="00655FF7" w:rsidRPr="00291CA0" w:rsidRDefault="00655FF7" w:rsidP="000608F5">
      <w:pPr>
        <w:jc w:val="center"/>
        <w:rPr>
          <w:rFonts w:ascii="Times New Roman" w:hAnsi="Times New Roman"/>
        </w:rPr>
      </w:pPr>
      <w:r w:rsidRPr="00291CA0">
        <w:rPr>
          <w:rFonts w:ascii="Times New Roman" w:hAnsi="Times New Roman"/>
        </w:rPr>
        <w:t>Открытый запрос цен на право заключения договора</w:t>
      </w:r>
      <w:r w:rsidRPr="00291CA0">
        <w:rPr>
          <w:rFonts w:ascii="Times New Roman" w:hAnsi="Times New Roman"/>
          <w:b/>
          <w:i/>
          <w:iCs/>
        </w:rPr>
        <w:t xml:space="preserve"> </w:t>
      </w:r>
      <w:r w:rsidRPr="00291CA0">
        <w:rPr>
          <w:rFonts w:ascii="Times New Roman" w:hAnsi="Times New Roman"/>
        </w:rPr>
        <w:t>на ______________________</w:t>
      </w:r>
    </w:p>
    <w:p w:rsidR="00655FF7" w:rsidRPr="00291CA0" w:rsidRDefault="00655FF7" w:rsidP="000608F5">
      <w:pPr>
        <w:pStyle w:val="2"/>
        <w:spacing w:before="0"/>
        <w:jc w:val="center"/>
        <w:rPr>
          <w:rFonts w:ascii="Times New Roman" w:hAnsi="Times New Roman"/>
          <w:b w:val="0"/>
          <w:i/>
          <w:color w:val="auto"/>
          <w:sz w:val="22"/>
          <w:szCs w:val="22"/>
        </w:rPr>
      </w:pPr>
      <w:bookmarkStart w:id="106" w:name="_Анкета_Претендента_на"/>
      <w:bookmarkStart w:id="107" w:name="_Анкета_Участника_процедуры"/>
      <w:bookmarkStart w:id="108" w:name="_Toc255987077"/>
      <w:bookmarkStart w:id="109" w:name="_Toc320285815"/>
      <w:bookmarkEnd w:id="106"/>
      <w:bookmarkEnd w:id="107"/>
      <w:r w:rsidRPr="00291CA0">
        <w:rPr>
          <w:rFonts w:ascii="Times New Roman" w:hAnsi="Times New Roman"/>
          <w:b w:val="0"/>
          <w:i/>
          <w:color w:val="auto"/>
          <w:sz w:val="22"/>
          <w:szCs w:val="22"/>
        </w:rPr>
        <w:t>АНКЕТА УЧАСТНИКА ЗАПРОСА ЦЕН (Форма 2)</w:t>
      </w:r>
      <w:bookmarkEnd w:id="108"/>
      <w:bookmarkEnd w:id="109"/>
    </w:p>
    <w:p w:rsidR="00655FF7" w:rsidRPr="00291CA0" w:rsidRDefault="00655FF7" w:rsidP="000608F5">
      <w:pPr>
        <w:jc w:val="right"/>
        <w:rPr>
          <w:iCs/>
        </w:rPr>
      </w:pPr>
      <w:r w:rsidRPr="00291CA0">
        <w:rPr>
          <w:iCs/>
        </w:rPr>
        <w:t>Лот __</w:t>
      </w:r>
    </w:p>
    <w:p w:rsidR="00655FF7" w:rsidRPr="000C4CCD" w:rsidRDefault="00655FF7" w:rsidP="000608F5">
      <w:pPr>
        <w:pStyle w:val="Times12"/>
        <w:ind w:firstLine="0"/>
        <w:rPr>
          <w:sz w:val="22"/>
        </w:rPr>
      </w:pPr>
      <w:r w:rsidRPr="000C4CCD">
        <w:rPr>
          <w:sz w:val="22"/>
        </w:rPr>
        <w:t xml:space="preserve">Участник запроса цен: ________________________________ </w:t>
      </w:r>
    </w:p>
    <w:p w:rsidR="00655FF7" w:rsidRPr="000C4CCD" w:rsidRDefault="00655FF7" w:rsidP="000608F5">
      <w:pPr>
        <w:pStyle w:val="Times12"/>
        <w:ind w:firstLine="0"/>
        <w:rPr>
          <w:sz w:val="22"/>
        </w:rPr>
      </w:pPr>
      <w:r w:rsidRPr="000C4CCD">
        <w:rPr>
          <w:sz w:val="22"/>
        </w:rPr>
        <w:t>Таблица 1. Сведения об участнике запроса цен.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6083"/>
        <w:gridCol w:w="3435"/>
      </w:tblGrid>
      <w:tr w:rsidR="00655FF7" w:rsidRPr="000C4CCD" w:rsidTr="000608F5">
        <w:trPr>
          <w:cantSplit/>
          <w:trHeight w:val="240"/>
          <w:tblHeader/>
        </w:trPr>
        <w:tc>
          <w:tcPr>
            <w:tcW w:w="306" w:type="pct"/>
            <w:vAlign w:val="center"/>
          </w:tcPr>
          <w:p w:rsidR="00655FF7" w:rsidRPr="000C4CCD" w:rsidRDefault="00655FF7" w:rsidP="000608F5">
            <w:pPr>
              <w:pStyle w:val="af"/>
              <w:keepNext w:val="0"/>
              <w:widowControl w:val="0"/>
              <w:spacing w:before="0" w:after="0"/>
              <w:ind w:left="0" w:right="0"/>
              <w:jc w:val="center"/>
            </w:pPr>
            <w:r w:rsidRPr="000C4CCD">
              <w:t>№</w:t>
            </w:r>
          </w:p>
        </w:tc>
        <w:tc>
          <w:tcPr>
            <w:tcW w:w="3000" w:type="pct"/>
            <w:vAlign w:val="center"/>
          </w:tcPr>
          <w:p w:rsidR="00655FF7" w:rsidRPr="000C4CCD" w:rsidRDefault="00655FF7" w:rsidP="000608F5">
            <w:pPr>
              <w:pStyle w:val="af"/>
              <w:keepNext w:val="0"/>
              <w:widowControl w:val="0"/>
              <w:spacing w:before="0" w:after="0"/>
              <w:ind w:left="0" w:right="0"/>
              <w:jc w:val="center"/>
            </w:pPr>
            <w:r w:rsidRPr="000C4CCD">
              <w:t>Наименование</w:t>
            </w:r>
          </w:p>
        </w:tc>
        <w:tc>
          <w:tcPr>
            <w:tcW w:w="1694" w:type="pct"/>
            <w:vAlign w:val="center"/>
          </w:tcPr>
          <w:p w:rsidR="00655FF7" w:rsidRPr="000C4CCD" w:rsidRDefault="00655FF7" w:rsidP="000608F5">
            <w:pPr>
              <w:pStyle w:val="af"/>
              <w:keepNext w:val="0"/>
              <w:widowControl w:val="0"/>
              <w:spacing w:before="0" w:after="0"/>
              <w:ind w:left="0" w:right="0"/>
              <w:jc w:val="center"/>
            </w:pPr>
            <w:r w:rsidRPr="000C4CCD">
              <w:t>Сведения об участнике запроса цен</w:t>
            </w:r>
          </w:p>
        </w:tc>
      </w:tr>
      <w:tr w:rsidR="00655FF7" w:rsidRPr="000C4CCD" w:rsidTr="000608F5">
        <w:trPr>
          <w:cantSplit/>
          <w:trHeight w:val="471"/>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jc w:val="both"/>
              <w:rPr>
                <w:bCs/>
                <w:sz w:val="22"/>
                <w:szCs w:val="22"/>
              </w:rPr>
            </w:pPr>
            <w:r w:rsidRPr="00FB05A5">
              <w:rPr>
                <w:bCs/>
                <w:sz w:val="22"/>
                <w:szCs w:val="22"/>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индивидуального предпринимателя)</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Организационно - правовая форма</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Учредители (перечислить наименования и организационно-правовую форму или Ф.И.О. всех учредителей)</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FB05A5">
              <w:rPr>
                <w:bCs/>
                <w:i/>
                <w:sz w:val="22"/>
                <w:szCs w:val="22"/>
              </w:rPr>
              <w:t>либо паспортные данные для участника запроса цен – физического лица</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Виды деятельности</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Срок деятельности (с учетом правопреемственности)</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ИНН, КПП, ОГРН, ОКПО, ОКАТО, ОКТМО, ОКОГУ, ОКФС, ОКОПФ</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Юридический адрес (страна, адрес)</w:t>
            </w:r>
          </w:p>
        </w:tc>
        <w:tc>
          <w:tcPr>
            <w:tcW w:w="1694" w:type="pct"/>
            <w:vAlign w:val="center"/>
          </w:tcPr>
          <w:p w:rsidR="00655FF7" w:rsidRPr="00FB05A5" w:rsidRDefault="00655FF7" w:rsidP="000608F5">
            <w:pPr>
              <w:pStyle w:val="af0"/>
              <w:widowControl w:val="0"/>
              <w:spacing w:before="0" w:after="0"/>
              <w:jc w:val="center"/>
              <w:rPr>
                <w:bCs/>
                <w:sz w:val="22"/>
                <w:szCs w:val="22"/>
              </w:rP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Почтовый адрес (страна, адрес)</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Фактическое местоположение</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Телефоны (с указанием кода города)</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Факс (с указанием кода города)</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 xml:space="preserve">Адрес электронной почты </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Филиалы: перечислить наименования и почтовые адреса</w:t>
            </w:r>
          </w:p>
        </w:tc>
        <w:tc>
          <w:tcPr>
            <w:tcW w:w="1694" w:type="pct"/>
            <w:vAlign w:val="center"/>
          </w:tcPr>
          <w:p w:rsidR="00655FF7" w:rsidRPr="000C4CCD" w:rsidRDefault="00655FF7" w:rsidP="000608F5">
            <w:pPr>
              <w:widowControl w:val="0"/>
              <w:jc w:val="center"/>
            </w:pPr>
          </w:p>
        </w:tc>
      </w:tr>
      <w:tr w:rsidR="00655FF7" w:rsidRPr="000C4CCD" w:rsidTr="000608F5">
        <w:trPr>
          <w:cantSplit/>
          <w:trHeight w:val="284"/>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Размер уставного капитала</w:t>
            </w:r>
          </w:p>
        </w:tc>
        <w:tc>
          <w:tcPr>
            <w:tcW w:w="1694" w:type="pct"/>
            <w:vAlign w:val="center"/>
          </w:tcPr>
          <w:p w:rsidR="00655FF7" w:rsidRPr="000C4CCD" w:rsidRDefault="00655FF7" w:rsidP="000608F5">
            <w:pPr>
              <w:widowControl w:val="0"/>
              <w:jc w:val="cente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Стоимость основных фондов (по балансу последнего завершенного периода)</w:t>
            </w:r>
          </w:p>
        </w:tc>
        <w:tc>
          <w:tcPr>
            <w:tcW w:w="1694" w:type="pct"/>
            <w:vAlign w:val="center"/>
          </w:tcPr>
          <w:p w:rsidR="00655FF7" w:rsidRPr="000C4CCD" w:rsidRDefault="00655FF7" w:rsidP="000608F5">
            <w:pPr>
              <w:widowControl w:val="0"/>
              <w:jc w:val="cente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Банковские реквизиты (наименование и адрес банка, номер расчетного счета участника запроса цен в банке, телефоны банка, прочие банковские реквизиты)</w:t>
            </w:r>
          </w:p>
        </w:tc>
        <w:tc>
          <w:tcPr>
            <w:tcW w:w="1694" w:type="pct"/>
            <w:vAlign w:val="center"/>
          </w:tcPr>
          <w:p w:rsidR="00655FF7" w:rsidRPr="000C4CCD" w:rsidRDefault="00655FF7" w:rsidP="000608F5">
            <w:pPr>
              <w:widowControl w:val="0"/>
              <w:jc w:val="cente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телефона</w:t>
            </w:r>
          </w:p>
        </w:tc>
        <w:tc>
          <w:tcPr>
            <w:tcW w:w="1694" w:type="pct"/>
            <w:vAlign w:val="center"/>
          </w:tcPr>
          <w:p w:rsidR="00655FF7" w:rsidRPr="000C4CCD" w:rsidRDefault="00655FF7" w:rsidP="000608F5">
            <w:pPr>
              <w:widowControl w:val="0"/>
              <w:jc w:val="cente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Орган управления участника запроса цен – юридического лица, уполномоченный на одобрение сделки, право на заключение которой является предметом настоящего запроса цен и порядок одобрения соответствующей сделки</w:t>
            </w:r>
          </w:p>
        </w:tc>
        <w:tc>
          <w:tcPr>
            <w:tcW w:w="1694" w:type="pct"/>
            <w:vAlign w:val="center"/>
          </w:tcPr>
          <w:p w:rsidR="00655FF7" w:rsidRPr="000C4CCD" w:rsidRDefault="00655FF7" w:rsidP="000608F5">
            <w:pPr>
              <w:widowControl w:val="0"/>
              <w:jc w:val="center"/>
            </w:pPr>
          </w:p>
        </w:tc>
      </w:tr>
      <w:tr w:rsidR="00655FF7" w:rsidRPr="000C4CCD" w:rsidTr="000608F5">
        <w:trPr>
          <w:cantSplit/>
        </w:trPr>
        <w:tc>
          <w:tcPr>
            <w:tcW w:w="306" w:type="pct"/>
            <w:vAlign w:val="center"/>
          </w:tcPr>
          <w:p w:rsidR="00655FF7" w:rsidRPr="000C4CCD" w:rsidRDefault="00655FF7" w:rsidP="000608F5">
            <w:pPr>
              <w:pStyle w:val="af"/>
              <w:keepNext w:val="0"/>
              <w:widowControl w:val="0"/>
              <w:numPr>
                <w:ilvl w:val="0"/>
                <w:numId w:val="24"/>
              </w:numPr>
              <w:spacing w:before="0" w:after="0"/>
              <w:ind w:left="0" w:right="-113" w:firstLine="0"/>
              <w:jc w:val="center"/>
            </w:pPr>
          </w:p>
        </w:tc>
        <w:tc>
          <w:tcPr>
            <w:tcW w:w="3000" w:type="pct"/>
            <w:vAlign w:val="center"/>
          </w:tcPr>
          <w:p w:rsidR="00655FF7" w:rsidRPr="00FB05A5" w:rsidRDefault="00655FF7" w:rsidP="000608F5">
            <w:pPr>
              <w:pStyle w:val="af0"/>
              <w:widowControl w:val="0"/>
              <w:spacing w:before="0" w:after="0"/>
              <w:ind w:right="-108"/>
              <w:rPr>
                <w:bCs/>
                <w:sz w:val="22"/>
                <w:szCs w:val="22"/>
              </w:rPr>
            </w:pPr>
            <w:r w:rsidRPr="00FB05A5">
              <w:rPr>
                <w:bCs/>
                <w:sz w:val="22"/>
                <w:szCs w:val="22"/>
              </w:rPr>
              <w:t xml:space="preserve">Фамилия, Имя и Отчество уполномоченного лица участника запроса цен с указанием должности, контактного телефона, эл.почты </w:t>
            </w:r>
          </w:p>
        </w:tc>
        <w:tc>
          <w:tcPr>
            <w:tcW w:w="1694" w:type="pct"/>
            <w:vAlign w:val="center"/>
          </w:tcPr>
          <w:p w:rsidR="00655FF7" w:rsidRPr="000C4CCD" w:rsidRDefault="00655FF7" w:rsidP="000608F5">
            <w:pPr>
              <w:widowControl w:val="0"/>
              <w:jc w:val="center"/>
            </w:pPr>
          </w:p>
        </w:tc>
      </w:tr>
    </w:tbl>
    <w:p w:rsidR="00655FF7" w:rsidRPr="000C4CCD" w:rsidRDefault="00655FF7" w:rsidP="000608F5">
      <w:pPr>
        <w:pStyle w:val="afa"/>
        <w:tabs>
          <w:tab w:val="clear" w:pos="1134"/>
        </w:tabs>
        <w:autoSpaceDE w:val="0"/>
        <w:autoSpaceDN w:val="0"/>
        <w:spacing w:line="240" w:lineRule="auto"/>
        <w:ind w:firstLine="0"/>
      </w:pPr>
    </w:p>
    <w:p w:rsidR="00655FF7" w:rsidRPr="000C4CCD" w:rsidRDefault="00655FF7" w:rsidP="000608F5">
      <w:pPr>
        <w:pStyle w:val="afa"/>
        <w:tabs>
          <w:tab w:val="clear" w:pos="1134"/>
        </w:tabs>
        <w:autoSpaceDE w:val="0"/>
        <w:autoSpaceDN w:val="0"/>
        <w:spacing w:line="240" w:lineRule="auto"/>
        <w:ind w:firstLine="0"/>
      </w:pPr>
      <w:r w:rsidRPr="000C4CCD">
        <w:t>_________________________________</w:t>
      </w:r>
      <w:r w:rsidRPr="000C4CCD">
        <w:tab/>
        <w:t>___</w:t>
      </w:r>
      <w:r w:rsidRPr="000C4CCD">
        <w:tab/>
      </w:r>
      <w:r w:rsidRPr="000C4CCD">
        <w:tab/>
        <w:t>___________________________</w:t>
      </w:r>
    </w:p>
    <w:p w:rsidR="00655FF7" w:rsidRPr="000C4CCD" w:rsidRDefault="00655FF7" w:rsidP="000608F5">
      <w:pPr>
        <w:pStyle w:val="Times12"/>
        <w:ind w:firstLine="0"/>
        <w:rPr>
          <w:b/>
          <w:bCs w:val="0"/>
          <w:i/>
          <w:sz w:val="22"/>
          <w:vertAlign w:val="superscript"/>
        </w:rPr>
      </w:pPr>
      <w:r w:rsidRPr="000C4CCD">
        <w:rPr>
          <w:b/>
          <w:bCs w:val="0"/>
          <w:i/>
          <w:sz w:val="22"/>
          <w:vertAlign w:val="superscript"/>
        </w:rPr>
        <w:t>(Подпись уполномоченного представителя)</w:t>
      </w:r>
      <w:r w:rsidRPr="000C4CCD">
        <w:rPr>
          <w:snapToGrid w:val="0"/>
          <w:sz w:val="22"/>
        </w:rPr>
        <w:tab/>
      </w:r>
      <w:r w:rsidRPr="000C4CCD">
        <w:rPr>
          <w:snapToGrid w:val="0"/>
          <w:sz w:val="22"/>
        </w:rPr>
        <w:tab/>
      </w:r>
      <w:r>
        <w:rPr>
          <w:snapToGrid w:val="0"/>
          <w:sz w:val="22"/>
        </w:rPr>
        <w:t xml:space="preserve">                                              </w:t>
      </w:r>
      <w:r w:rsidRPr="000C4CCD">
        <w:rPr>
          <w:b/>
          <w:bCs w:val="0"/>
          <w:i/>
          <w:sz w:val="22"/>
          <w:vertAlign w:val="superscript"/>
        </w:rPr>
        <w:t>(Имя и должность подписавшего)</w:t>
      </w:r>
    </w:p>
    <w:p w:rsidR="00655FF7" w:rsidRPr="000C4CCD" w:rsidRDefault="00655FF7" w:rsidP="000608F5">
      <w:pPr>
        <w:pStyle w:val="Times12"/>
        <w:ind w:firstLine="709"/>
        <w:rPr>
          <w:bCs w:val="0"/>
          <w:sz w:val="22"/>
        </w:rPr>
      </w:pPr>
      <w:r w:rsidRPr="000C4CCD">
        <w:rPr>
          <w:bCs w:val="0"/>
          <w:sz w:val="22"/>
        </w:rPr>
        <w:t>М.П.</w:t>
      </w:r>
    </w:p>
    <w:p w:rsidR="00655FF7" w:rsidRPr="000C4CCD" w:rsidRDefault="00655FF7" w:rsidP="000608F5">
      <w:pPr>
        <w:jc w:val="center"/>
        <w:rPr>
          <w:b/>
        </w:rPr>
      </w:pPr>
      <w:bookmarkStart w:id="110" w:name="_Toc98251773"/>
    </w:p>
    <w:p w:rsidR="00655FF7" w:rsidRPr="000C4CCD" w:rsidRDefault="00655FF7" w:rsidP="000608F5">
      <w:pPr>
        <w:pStyle w:val="Times12"/>
        <w:tabs>
          <w:tab w:val="left" w:pos="1134"/>
        </w:tabs>
        <w:ind w:firstLine="709"/>
        <w:rPr>
          <w:b/>
          <w:bCs w:val="0"/>
          <w:sz w:val="22"/>
        </w:rPr>
      </w:pPr>
      <w:r w:rsidRPr="000C4CCD">
        <w:rPr>
          <w:bCs w:val="0"/>
          <w:sz w:val="22"/>
        </w:rPr>
        <w:t>ИНСТРУКЦИИ ПО</w:t>
      </w:r>
      <w:r w:rsidRPr="000C4CCD">
        <w:rPr>
          <w:b/>
          <w:bCs w:val="0"/>
          <w:sz w:val="22"/>
        </w:rPr>
        <w:t xml:space="preserve"> </w:t>
      </w:r>
      <w:r w:rsidRPr="000C4CCD">
        <w:rPr>
          <w:bCs w:val="0"/>
          <w:sz w:val="22"/>
        </w:rPr>
        <w:t>ЗАПОЛНЕНИЮ</w:t>
      </w:r>
      <w:bookmarkEnd w:id="110"/>
    </w:p>
    <w:p w:rsidR="00655FF7" w:rsidRPr="00BA6CAD" w:rsidRDefault="00655FF7" w:rsidP="000608F5">
      <w:pPr>
        <w:pStyle w:val="Times12"/>
        <w:numPr>
          <w:ilvl w:val="1"/>
          <w:numId w:val="23"/>
        </w:numPr>
        <w:tabs>
          <w:tab w:val="clear" w:pos="960"/>
          <w:tab w:val="left" w:pos="1134"/>
        </w:tabs>
        <w:ind w:left="0" w:firstLine="709"/>
        <w:rPr>
          <w:sz w:val="20"/>
          <w:szCs w:val="20"/>
        </w:rPr>
      </w:pPr>
      <w:r w:rsidRPr="00BA6CAD">
        <w:rPr>
          <w:sz w:val="20"/>
          <w:szCs w:val="20"/>
        </w:rPr>
        <w:t>Данные инструкции не следует воспроизводить в документах, подготовленных участником запроса цен.</w:t>
      </w:r>
    </w:p>
    <w:p w:rsidR="00655FF7" w:rsidRPr="00BA6CAD" w:rsidRDefault="00655FF7" w:rsidP="000608F5">
      <w:pPr>
        <w:pStyle w:val="Times12"/>
        <w:numPr>
          <w:ilvl w:val="1"/>
          <w:numId w:val="23"/>
        </w:numPr>
        <w:tabs>
          <w:tab w:val="clear" w:pos="960"/>
          <w:tab w:val="left" w:pos="1134"/>
        </w:tabs>
        <w:ind w:left="0" w:firstLine="709"/>
        <w:rPr>
          <w:sz w:val="20"/>
          <w:szCs w:val="20"/>
        </w:rPr>
      </w:pPr>
      <w:r w:rsidRPr="00BA6CAD">
        <w:rPr>
          <w:sz w:val="20"/>
          <w:szCs w:val="20"/>
        </w:rPr>
        <w:t>Участник запроса цен приводит номер и дату заявки на участие в запросе цен, приложением к которой является данная анкета участника запроса цен.</w:t>
      </w:r>
    </w:p>
    <w:p w:rsidR="00655FF7" w:rsidRPr="00BA6CAD" w:rsidRDefault="00655FF7" w:rsidP="000608F5">
      <w:pPr>
        <w:pStyle w:val="Times12"/>
        <w:numPr>
          <w:ilvl w:val="1"/>
          <w:numId w:val="23"/>
        </w:numPr>
        <w:tabs>
          <w:tab w:val="clear" w:pos="960"/>
          <w:tab w:val="left" w:pos="1134"/>
        </w:tabs>
        <w:ind w:left="0" w:firstLine="709"/>
        <w:rPr>
          <w:sz w:val="20"/>
          <w:szCs w:val="20"/>
        </w:rPr>
      </w:pPr>
      <w:r w:rsidRPr="00BA6CAD">
        <w:rPr>
          <w:sz w:val="20"/>
          <w:szCs w:val="20"/>
        </w:rPr>
        <w:t>Участник запроса цен указывает свое фирменное наименование (в т.ч. организационно-правовую форму).</w:t>
      </w:r>
    </w:p>
    <w:p w:rsidR="00655FF7" w:rsidRPr="00BA6CAD" w:rsidRDefault="00655FF7" w:rsidP="000608F5">
      <w:pPr>
        <w:pStyle w:val="Times12"/>
        <w:numPr>
          <w:ilvl w:val="1"/>
          <w:numId w:val="23"/>
        </w:numPr>
        <w:tabs>
          <w:tab w:val="clear" w:pos="960"/>
          <w:tab w:val="left" w:pos="1134"/>
        </w:tabs>
        <w:ind w:left="0" w:firstLine="709"/>
        <w:rPr>
          <w:sz w:val="20"/>
          <w:szCs w:val="20"/>
        </w:rPr>
      </w:pPr>
      <w:r w:rsidRPr="00BA6CAD">
        <w:rPr>
          <w:sz w:val="20"/>
          <w:szCs w:val="20"/>
        </w:rPr>
        <w:t>В графе 20 указывается уполномоченное лицо участника запроса цен для оперативного уведомления по вопросам организационного характера и взаимодействия с организатором запроса цен.</w:t>
      </w:r>
    </w:p>
    <w:p w:rsidR="00655FF7" w:rsidRPr="00BA6CAD" w:rsidRDefault="00655FF7" w:rsidP="000608F5">
      <w:pPr>
        <w:pStyle w:val="Times12"/>
        <w:numPr>
          <w:ilvl w:val="1"/>
          <w:numId w:val="23"/>
        </w:numPr>
        <w:tabs>
          <w:tab w:val="clear" w:pos="960"/>
          <w:tab w:val="left" w:pos="1134"/>
        </w:tabs>
        <w:ind w:left="0" w:firstLine="709"/>
        <w:rPr>
          <w:sz w:val="20"/>
          <w:szCs w:val="20"/>
        </w:rPr>
      </w:pPr>
      <w:r w:rsidRPr="00BA6CAD">
        <w:rPr>
          <w:sz w:val="20"/>
          <w:szCs w:val="20"/>
        </w:rPr>
        <w:t>Заполненная участником запроса цен анкета должна содержать все сведения, указанные в таблице.</w:t>
      </w:r>
      <w:r w:rsidRPr="00BA6CAD">
        <w:rPr>
          <w:b/>
          <w:sz w:val="20"/>
          <w:szCs w:val="20"/>
        </w:rPr>
        <w:t xml:space="preserve"> </w:t>
      </w:r>
      <w:r w:rsidRPr="00BA6CAD">
        <w:rPr>
          <w:sz w:val="20"/>
          <w:szCs w:val="20"/>
        </w:rPr>
        <w:t>В случае отсутствия каких-либо данных указывается слово «нет».</w:t>
      </w:r>
    </w:p>
    <w:p w:rsidR="00655FF7" w:rsidRDefault="00655FF7" w:rsidP="00283994">
      <w:pPr>
        <w:spacing w:after="0" w:line="240" w:lineRule="auto"/>
        <w:jc w:val="right"/>
        <w:rPr>
          <w:rFonts w:ascii="Times New Roman" w:hAnsi="Times New Roman"/>
          <w:b/>
          <w:sz w:val="28"/>
          <w:szCs w:val="28"/>
        </w:rPr>
      </w:pPr>
    </w:p>
    <w:p w:rsidR="00655FF7" w:rsidRPr="00793CBE" w:rsidRDefault="00655FF7" w:rsidP="00283994">
      <w:pPr>
        <w:spacing w:after="0" w:line="240" w:lineRule="auto"/>
        <w:jc w:val="right"/>
        <w:rPr>
          <w:rFonts w:ascii="Times New Roman" w:hAnsi="Times New Roman"/>
          <w:sz w:val="20"/>
          <w:szCs w:val="20"/>
        </w:rPr>
      </w:pPr>
      <w:r w:rsidRPr="00793CBE">
        <w:rPr>
          <w:rFonts w:ascii="Times New Roman" w:hAnsi="Times New Roman"/>
          <w:sz w:val="20"/>
          <w:szCs w:val="20"/>
        </w:rPr>
        <w:t>Приложение №</w:t>
      </w:r>
      <w:r>
        <w:rPr>
          <w:rFonts w:ascii="Times New Roman" w:hAnsi="Times New Roman"/>
          <w:sz w:val="20"/>
          <w:szCs w:val="20"/>
        </w:rPr>
        <w:t>4</w:t>
      </w:r>
    </w:p>
    <w:p w:rsidR="00655FF7" w:rsidRPr="00793CBE" w:rsidRDefault="00655FF7" w:rsidP="00283994">
      <w:pPr>
        <w:spacing w:after="0" w:line="240" w:lineRule="auto"/>
        <w:jc w:val="right"/>
        <w:rPr>
          <w:rFonts w:ascii="Times New Roman" w:hAnsi="Times New Roman"/>
          <w:sz w:val="20"/>
          <w:szCs w:val="20"/>
        </w:rPr>
      </w:pPr>
      <w:r w:rsidRPr="00793CBE">
        <w:rPr>
          <w:rFonts w:ascii="Times New Roman" w:hAnsi="Times New Roman"/>
          <w:sz w:val="20"/>
          <w:szCs w:val="20"/>
        </w:rPr>
        <w:t xml:space="preserve"> к </w:t>
      </w:r>
      <w:r>
        <w:rPr>
          <w:rFonts w:ascii="Times New Roman" w:hAnsi="Times New Roman"/>
          <w:sz w:val="20"/>
          <w:szCs w:val="20"/>
        </w:rPr>
        <w:t>закупочной</w:t>
      </w:r>
      <w:r w:rsidRPr="00793CBE">
        <w:rPr>
          <w:rFonts w:ascii="Times New Roman" w:hAnsi="Times New Roman"/>
          <w:sz w:val="20"/>
          <w:szCs w:val="20"/>
        </w:rPr>
        <w:t xml:space="preserve"> документации</w:t>
      </w:r>
    </w:p>
    <w:p w:rsidR="00655FF7" w:rsidRPr="009E302F" w:rsidRDefault="00655FF7" w:rsidP="00283994">
      <w:pPr>
        <w:spacing w:after="0" w:line="240" w:lineRule="auto"/>
        <w:jc w:val="right"/>
        <w:rPr>
          <w:rFonts w:ascii="Times New Roman" w:hAnsi="Times New Roman"/>
          <w:sz w:val="28"/>
          <w:szCs w:val="28"/>
        </w:rPr>
      </w:pPr>
    </w:p>
    <w:p w:rsidR="00655FF7" w:rsidRPr="00793CBE" w:rsidRDefault="00655FF7" w:rsidP="00283994">
      <w:pPr>
        <w:suppressAutoHyphens/>
        <w:spacing w:after="0" w:line="240" w:lineRule="auto"/>
        <w:jc w:val="center"/>
        <w:rPr>
          <w:rFonts w:ascii="Times New Roman" w:hAnsi="Times New Roman"/>
          <w:b/>
          <w:sz w:val="24"/>
          <w:szCs w:val="24"/>
        </w:rPr>
      </w:pPr>
      <w:r w:rsidRPr="00793CBE">
        <w:rPr>
          <w:rFonts w:ascii="Times New Roman" w:hAnsi="Times New Roman"/>
          <w:b/>
          <w:sz w:val="24"/>
          <w:szCs w:val="24"/>
        </w:rPr>
        <w:t>Справка о наличии опыта предоставления аналогичных услуг</w:t>
      </w:r>
    </w:p>
    <w:p w:rsidR="00655FF7" w:rsidRPr="00793CBE" w:rsidRDefault="00655FF7" w:rsidP="00283994">
      <w:pPr>
        <w:suppressAutoHyphens/>
        <w:spacing w:after="0" w:line="240" w:lineRule="auto"/>
        <w:jc w:val="center"/>
        <w:rPr>
          <w:rFonts w:ascii="Times New Roman" w:hAnsi="Times New Roman"/>
          <w:b/>
          <w:sz w:val="24"/>
          <w:szCs w:val="24"/>
        </w:rPr>
      </w:pPr>
      <w:r w:rsidRPr="00793CBE">
        <w:rPr>
          <w:rFonts w:ascii="Times New Roman" w:hAnsi="Times New Roman"/>
          <w:b/>
          <w:sz w:val="24"/>
          <w:szCs w:val="24"/>
        </w:rPr>
        <w:t xml:space="preserve"> за 20</w:t>
      </w:r>
      <w:r w:rsidR="004609A3">
        <w:rPr>
          <w:rFonts w:ascii="Times New Roman" w:hAnsi="Times New Roman"/>
          <w:b/>
          <w:sz w:val="24"/>
          <w:szCs w:val="24"/>
        </w:rPr>
        <w:t>16</w:t>
      </w:r>
      <w:r>
        <w:rPr>
          <w:rFonts w:ascii="Times New Roman" w:hAnsi="Times New Roman"/>
          <w:b/>
          <w:sz w:val="24"/>
          <w:szCs w:val="24"/>
        </w:rPr>
        <w:t xml:space="preserve">, </w:t>
      </w:r>
      <w:r w:rsidRPr="00793CBE">
        <w:rPr>
          <w:rFonts w:ascii="Times New Roman" w:hAnsi="Times New Roman"/>
          <w:b/>
          <w:sz w:val="24"/>
          <w:szCs w:val="24"/>
        </w:rPr>
        <w:t>201</w:t>
      </w:r>
      <w:r w:rsidR="004609A3">
        <w:rPr>
          <w:rFonts w:ascii="Times New Roman" w:hAnsi="Times New Roman"/>
          <w:b/>
          <w:sz w:val="24"/>
          <w:szCs w:val="24"/>
        </w:rPr>
        <w:t>7</w:t>
      </w:r>
      <w:r w:rsidRPr="00793CBE">
        <w:rPr>
          <w:rFonts w:ascii="Times New Roman" w:hAnsi="Times New Roman"/>
          <w:b/>
          <w:sz w:val="24"/>
          <w:szCs w:val="24"/>
        </w:rPr>
        <w:t>г.г.</w:t>
      </w:r>
    </w:p>
    <w:p w:rsidR="00655FF7" w:rsidRDefault="00655FF7" w:rsidP="00283994">
      <w:pPr>
        <w:widowControl w:val="0"/>
        <w:suppressLineNumbers/>
        <w:suppressAutoHyphens/>
        <w:spacing w:after="0"/>
        <w:rPr>
          <w:rFonts w:ascii="Times New Roman" w:hAnsi="Times New Roman"/>
          <w:b/>
          <w:sz w:val="24"/>
          <w:szCs w:val="24"/>
        </w:rPr>
      </w:pPr>
    </w:p>
    <w:p w:rsidR="00655FF7" w:rsidRPr="00793CBE" w:rsidRDefault="00655FF7" w:rsidP="00283994">
      <w:pPr>
        <w:widowControl w:val="0"/>
        <w:suppressLineNumbers/>
        <w:suppressAutoHyphens/>
        <w:spacing w:after="0"/>
        <w:rPr>
          <w:rFonts w:ascii="Times New Roman" w:hAnsi="Times New Roman"/>
          <w:sz w:val="24"/>
          <w:szCs w:val="24"/>
        </w:rPr>
      </w:pPr>
      <w:r w:rsidRPr="00793CBE">
        <w:rPr>
          <w:rFonts w:ascii="Times New Roman" w:hAnsi="Times New Roman"/>
          <w:b/>
          <w:sz w:val="24"/>
          <w:szCs w:val="24"/>
        </w:rPr>
        <w:t>Участник закупки:</w:t>
      </w:r>
      <w:r w:rsidRPr="00793CBE">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w:t>
      </w:r>
    </w:p>
    <w:p w:rsidR="00655FF7" w:rsidRPr="00793CBE" w:rsidRDefault="00655FF7" w:rsidP="00283994">
      <w:pPr>
        <w:widowControl w:val="0"/>
        <w:suppressLineNumbers/>
        <w:suppressAutoHyphens/>
        <w:spacing w:after="0"/>
        <w:rPr>
          <w:rFonts w:ascii="Times New Roman" w:hAnsi="Times New Roman"/>
          <w:i/>
          <w:sz w:val="24"/>
          <w:szCs w:val="24"/>
        </w:rPr>
      </w:pPr>
      <w:r w:rsidRPr="00793CBE">
        <w:rPr>
          <w:rFonts w:ascii="Times New Roman" w:hAnsi="Times New Roman"/>
          <w:i/>
          <w:sz w:val="24"/>
          <w:szCs w:val="24"/>
        </w:rPr>
        <w:t xml:space="preserve">                           </w:t>
      </w:r>
      <w:r>
        <w:rPr>
          <w:rFonts w:ascii="Times New Roman" w:hAnsi="Times New Roman"/>
          <w:i/>
          <w:sz w:val="24"/>
          <w:szCs w:val="24"/>
        </w:rPr>
        <w:t xml:space="preserve">                  </w:t>
      </w:r>
      <w:r w:rsidRPr="00793CBE">
        <w:rPr>
          <w:rFonts w:ascii="Times New Roman" w:hAnsi="Times New Roman"/>
          <w:i/>
          <w:sz w:val="24"/>
          <w:szCs w:val="24"/>
        </w:rPr>
        <w:t xml:space="preserve">   (указывается наименование участника закупки)</w:t>
      </w:r>
    </w:p>
    <w:p w:rsidR="00655FF7" w:rsidRPr="00793CBE" w:rsidRDefault="00655FF7" w:rsidP="00283994">
      <w:pPr>
        <w:spacing w:after="0"/>
        <w:rPr>
          <w:rFonts w:ascii="Times New Roman" w:hAnsi="Times New Roman"/>
          <w:sz w:val="24"/>
          <w:szCs w:val="24"/>
        </w:rPr>
      </w:pPr>
      <w:r w:rsidRPr="00793CBE">
        <w:rPr>
          <w:rFonts w:ascii="Times New Roman" w:hAnsi="Times New Roman"/>
          <w:b/>
          <w:sz w:val="24"/>
          <w:szCs w:val="24"/>
        </w:rPr>
        <w:t xml:space="preserve">Наименование </w:t>
      </w:r>
      <w:r>
        <w:rPr>
          <w:rFonts w:ascii="Times New Roman" w:hAnsi="Times New Roman"/>
          <w:b/>
          <w:sz w:val="24"/>
          <w:szCs w:val="24"/>
        </w:rPr>
        <w:t>закупки</w:t>
      </w:r>
      <w:r w:rsidRPr="00793CBE">
        <w:rPr>
          <w:rFonts w:ascii="Times New Roman" w:hAnsi="Times New Roman"/>
          <w:b/>
          <w:sz w:val="24"/>
          <w:szCs w:val="24"/>
        </w:rPr>
        <w:t>:_______________________________________________</w:t>
      </w:r>
      <w:r>
        <w:rPr>
          <w:rFonts w:ascii="Times New Roman" w:hAnsi="Times New Roman"/>
          <w:b/>
          <w:sz w:val="24"/>
          <w:szCs w:val="24"/>
        </w:rPr>
        <w:t>_______</w:t>
      </w:r>
    </w:p>
    <w:p w:rsidR="00655FF7" w:rsidRPr="00793CBE" w:rsidRDefault="00655FF7" w:rsidP="00283994">
      <w:pPr>
        <w:spacing w:after="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1984"/>
        <w:gridCol w:w="2410"/>
        <w:gridCol w:w="1984"/>
      </w:tblGrid>
      <w:tr w:rsidR="00655FF7" w:rsidRPr="00D343FB" w:rsidTr="00B877B1">
        <w:trPr>
          <w:cantSplit/>
          <w:tblHeader/>
        </w:trPr>
        <w:tc>
          <w:tcPr>
            <w:tcW w:w="709" w:type="dxa"/>
            <w:vAlign w:val="center"/>
          </w:tcPr>
          <w:p w:rsidR="00655FF7" w:rsidRPr="00793CBE" w:rsidRDefault="00655FF7" w:rsidP="00B877B1">
            <w:pPr>
              <w:pStyle w:val="af"/>
              <w:keepNext w:val="0"/>
              <w:widowControl w:val="0"/>
              <w:spacing w:before="0" w:after="0"/>
              <w:jc w:val="center"/>
              <w:rPr>
                <w:sz w:val="20"/>
                <w:szCs w:val="20"/>
              </w:rPr>
            </w:pPr>
            <w:r w:rsidRPr="00793CBE">
              <w:rPr>
                <w:sz w:val="20"/>
                <w:szCs w:val="20"/>
              </w:rPr>
              <w:t>№</w:t>
            </w:r>
          </w:p>
          <w:p w:rsidR="00655FF7" w:rsidRPr="00793CBE" w:rsidRDefault="00655FF7" w:rsidP="00B877B1">
            <w:pPr>
              <w:pStyle w:val="af"/>
              <w:keepNext w:val="0"/>
              <w:widowControl w:val="0"/>
              <w:spacing w:before="0" w:after="0"/>
              <w:jc w:val="center"/>
              <w:rPr>
                <w:sz w:val="20"/>
                <w:szCs w:val="20"/>
              </w:rPr>
            </w:pPr>
            <w:r w:rsidRPr="00793CBE">
              <w:rPr>
                <w:sz w:val="20"/>
                <w:szCs w:val="20"/>
              </w:rPr>
              <w:t>п/п</w:t>
            </w:r>
          </w:p>
        </w:tc>
        <w:tc>
          <w:tcPr>
            <w:tcW w:w="2552" w:type="dxa"/>
            <w:vAlign w:val="center"/>
          </w:tcPr>
          <w:p w:rsidR="00655FF7" w:rsidRPr="00793CBE" w:rsidRDefault="00655FF7" w:rsidP="00B877B1">
            <w:pPr>
              <w:pStyle w:val="af"/>
              <w:keepNext w:val="0"/>
              <w:widowControl w:val="0"/>
              <w:spacing w:before="0" w:after="0"/>
              <w:ind w:left="-108" w:right="-108"/>
              <w:jc w:val="center"/>
              <w:rPr>
                <w:sz w:val="20"/>
                <w:szCs w:val="20"/>
              </w:rPr>
            </w:pPr>
            <w:r w:rsidRPr="00793CBE">
              <w:rPr>
                <w:sz w:val="20"/>
                <w:szCs w:val="20"/>
              </w:rPr>
              <w:t>Сроки выполнения (год и месяц начала выполнения - год и месяц фактического окончания выполнения)</w:t>
            </w:r>
          </w:p>
        </w:tc>
        <w:tc>
          <w:tcPr>
            <w:tcW w:w="1984" w:type="dxa"/>
            <w:vAlign w:val="center"/>
          </w:tcPr>
          <w:p w:rsidR="00655FF7" w:rsidRPr="00793CBE" w:rsidRDefault="00655FF7" w:rsidP="00B877B1">
            <w:pPr>
              <w:pStyle w:val="af"/>
              <w:keepNext w:val="0"/>
              <w:widowControl w:val="0"/>
              <w:spacing w:before="0" w:after="0"/>
              <w:ind w:left="-108" w:right="-108"/>
              <w:jc w:val="center"/>
              <w:rPr>
                <w:sz w:val="20"/>
                <w:szCs w:val="20"/>
              </w:rPr>
            </w:pPr>
            <w:r w:rsidRPr="00793CBE">
              <w:rPr>
                <w:sz w:val="20"/>
                <w:szCs w:val="20"/>
              </w:rPr>
              <w:t>Заказчик (наименование, адрес, контактное лицо с указанием должности, контактные телефоны)</w:t>
            </w:r>
          </w:p>
        </w:tc>
        <w:tc>
          <w:tcPr>
            <w:tcW w:w="2410" w:type="dxa"/>
            <w:vAlign w:val="center"/>
          </w:tcPr>
          <w:p w:rsidR="00655FF7" w:rsidRPr="00793CBE" w:rsidRDefault="00655FF7" w:rsidP="00B877B1">
            <w:pPr>
              <w:pStyle w:val="af"/>
              <w:keepNext w:val="0"/>
              <w:widowControl w:val="0"/>
              <w:spacing w:before="0" w:after="0"/>
              <w:ind w:left="-108" w:right="-108"/>
              <w:jc w:val="center"/>
              <w:rPr>
                <w:sz w:val="20"/>
                <w:szCs w:val="20"/>
              </w:rPr>
            </w:pPr>
            <w:r w:rsidRPr="00793CBE">
              <w:rPr>
                <w:sz w:val="20"/>
                <w:szCs w:val="20"/>
              </w:rPr>
              <w:t>Описание договора (объем и состав поставки, описание основных условий договора)</w:t>
            </w:r>
          </w:p>
        </w:tc>
        <w:tc>
          <w:tcPr>
            <w:tcW w:w="1984" w:type="dxa"/>
            <w:vAlign w:val="center"/>
          </w:tcPr>
          <w:p w:rsidR="00655FF7" w:rsidRPr="00793CBE" w:rsidRDefault="00655FF7" w:rsidP="00B877B1">
            <w:pPr>
              <w:pStyle w:val="af"/>
              <w:keepNext w:val="0"/>
              <w:widowControl w:val="0"/>
              <w:spacing w:before="0" w:after="0"/>
              <w:jc w:val="center"/>
              <w:rPr>
                <w:sz w:val="20"/>
                <w:szCs w:val="20"/>
              </w:rPr>
            </w:pPr>
            <w:r w:rsidRPr="00793CBE">
              <w:rPr>
                <w:sz w:val="20"/>
                <w:szCs w:val="20"/>
              </w:rPr>
              <w:t>Сумма, руб.</w:t>
            </w:r>
          </w:p>
        </w:tc>
      </w:tr>
      <w:tr w:rsidR="00655FF7" w:rsidRPr="00D343FB" w:rsidTr="00B877B1">
        <w:trPr>
          <w:cantSplit/>
          <w:trHeight w:val="227"/>
        </w:trPr>
        <w:tc>
          <w:tcPr>
            <w:tcW w:w="709" w:type="dxa"/>
            <w:vMerge w:val="restart"/>
          </w:tcPr>
          <w:p w:rsidR="00655FF7" w:rsidRPr="00D343FB" w:rsidRDefault="00655FF7" w:rsidP="00B877B1">
            <w:pPr>
              <w:widowControl w:val="0"/>
              <w:numPr>
                <w:ilvl w:val="0"/>
                <w:numId w:val="9"/>
              </w:numPr>
              <w:spacing w:after="0" w:line="240" w:lineRule="auto"/>
              <w:ind w:left="510"/>
              <w:jc w:val="both"/>
              <w:rPr>
                <w:rFonts w:ascii="Times New Roman" w:hAnsi="Times New Roman"/>
                <w:sz w:val="24"/>
                <w:szCs w:val="24"/>
              </w:rPr>
            </w:pPr>
          </w:p>
        </w:tc>
        <w:tc>
          <w:tcPr>
            <w:tcW w:w="6946" w:type="dxa"/>
            <w:gridSpan w:val="3"/>
          </w:tcPr>
          <w:p w:rsidR="00655FF7" w:rsidRPr="00FB05A5" w:rsidRDefault="00655FF7" w:rsidP="00B877B1">
            <w:pPr>
              <w:pStyle w:val="af0"/>
              <w:widowControl w:val="0"/>
              <w:spacing w:before="0" w:after="0"/>
              <w:jc w:val="both"/>
              <w:rPr>
                <w:bCs/>
                <w:szCs w:val="24"/>
              </w:rPr>
            </w:pPr>
            <w:r w:rsidRPr="00FB05A5">
              <w:rPr>
                <w:bCs/>
                <w:szCs w:val="24"/>
              </w:rPr>
              <w:t>Договор 1</w:t>
            </w: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369"/>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430"/>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408"/>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415"/>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227"/>
        </w:trPr>
        <w:tc>
          <w:tcPr>
            <w:tcW w:w="709" w:type="dxa"/>
          </w:tcPr>
          <w:p w:rsidR="00655FF7" w:rsidRPr="00D343FB" w:rsidRDefault="00655FF7" w:rsidP="00B877B1">
            <w:pPr>
              <w:widowControl w:val="0"/>
              <w:numPr>
                <w:ilvl w:val="0"/>
                <w:numId w:val="9"/>
              </w:numPr>
              <w:spacing w:after="0" w:line="240" w:lineRule="auto"/>
              <w:ind w:left="510"/>
              <w:jc w:val="both"/>
              <w:rPr>
                <w:rFonts w:ascii="Times New Roman" w:hAnsi="Times New Roman"/>
                <w:sz w:val="24"/>
                <w:szCs w:val="24"/>
              </w:rPr>
            </w:pPr>
          </w:p>
        </w:tc>
        <w:tc>
          <w:tcPr>
            <w:tcW w:w="6946" w:type="dxa"/>
            <w:gridSpan w:val="3"/>
          </w:tcPr>
          <w:p w:rsidR="00655FF7" w:rsidRPr="00FB05A5" w:rsidRDefault="00655FF7" w:rsidP="00B877B1">
            <w:pPr>
              <w:pStyle w:val="af0"/>
              <w:widowControl w:val="0"/>
              <w:spacing w:before="0" w:after="0"/>
              <w:jc w:val="both"/>
              <w:rPr>
                <w:bCs/>
                <w:szCs w:val="24"/>
              </w:rPr>
            </w:pPr>
            <w:r w:rsidRPr="00FB05A5">
              <w:rPr>
                <w:bCs/>
                <w:szCs w:val="24"/>
              </w:rPr>
              <w:t>Договор 2</w:t>
            </w: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419"/>
        </w:trPr>
        <w:tc>
          <w:tcPr>
            <w:tcW w:w="709" w:type="dxa"/>
            <w:vMerge w:val="restart"/>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ind w:left="0"/>
              <w:jc w:val="center"/>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501"/>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ind w:left="0" w:right="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449"/>
        </w:trPr>
        <w:tc>
          <w:tcPr>
            <w:tcW w:w="709" w:type="dxa"/>
            <w:vMerge/>
          </w:tcPr>
          <w:p w:rsidR="00655FF7" w:rsidRPr="00D343FB" w:rsidRDefault="00655FF7" w:rsidP="00B877B1">
            <w:pPr>
              <w:widowControl w:val="0"/>
              <w:rPr>
                <w:rFonts w:ascii="Times New Roman" w:hAnsi="Times New Roman"/>
                <w:sz w:val="24"/>
                <w:szCs w:val="24"/>
              </w:rPr>
            </w:pP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i/>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227"/>
        </w:trPr>
        <w:tc>
          <w:tcPr>
            <w:tcW w:w="709" w:type="dxa"/>
          </w:tcPr>
          <w:p w:rsidR="00655FF7" w:rsidRPr="00FB05A5" w:rsidRDefault="00655FF7" w:rsidP="00B877B1">
            <w:pPr>
              <w:pStyle w:val="af0"/>
              <w:widowControl w:val="0"/>
              <w:spacing w:before="0" w:after="0"/>
              <w:jc w:val="both"/>
              <w:rPr>
                <w:bCs/>
                <w:szCs w:val="24"/>
              </w:rPr>
            </w:pPr>
            <w:r w:rsidRPr="00FB05A5">
              <w:rPr>
                <w:bCs/>
                <w:szCs w:val="24"/>
              </w:rPr>
              <w:t>…</w:t>
            </w:r>
          </w:p>
        </w:tc>
        <w:tc>
          <w:tcPr>
            <w:tcW w:w="2552"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c>
          <w:tcPr>
            <w:tcW w:w="2410" w:type="dxa"/>
          </w:tcPr>
          <w:p w:rsidR="00655FF7" w:rsidRPr="00FB05A5" w:rsidRDefault="00655FF7" w:rsidP="00B877B1">
            <w:pPr>
              <w:pStyle w:val="af0"/>
              <w:widowControl w:val="0"/>
              <w:spacing w:before="0" w:after="0"/>
              <w:jc w:val="both"/>
              <w:rPr>
                <w:bCs/>
                <w:szCs w:val="24"/>
              </w:rPr>
            </w:pPr>
          </w:p>
        </w:tc>
        <w:tc>
          <w:tcPr>
            <w:tcW w:w="1984" w:type="dxa"/>
          </w:tcPr>
          <w:p w:rsidR="00655FF7" w:rsidRPr="00FB05A5" w:rsidRDefault="00655FF7" w:rsidP="00B877B1">
            <w:pPr>
              <w:pStyle w:val="af0"/>
              <w:widowControl w:val="0"/>
              <w:spacing w:before="0" w:after="0"/>
              <w:jc w:val="both"/>
              <w:rPr>
                <w:bCs/>
                <w:szCs w:val="24"/>
              </w:rPr>
            </w:pPr>
          </w:p>
        </w:tc>
      </w:tr>
      <w:tr w:rsidR="00655FF7" w:rsidRPr="00D343FB" w:rsidTr="00B877B1">
        <w:trPr>
          <w:cantSplit/>
          <w:trHeight w:val="227"/>
        </w:trPr>
        <w:tc>
          <w:tcPr>
            <w:tcW w:w="7655" w:type="dxa"/>
            <w:gridSpan w:val="4"/>
          </w:tcPr>
          <w:p w:rsidR="00655FF7" w:rsidRPr="00FB05A5" w:rsidRDefault="00655FF7" w:rsidP="00B877B1">
            <w:pPr>
              <w:pStyle w:val="af0"/>
              <w:widowControl w:val="0"/>
              <w:spacing w:before="0" w:after="0"/>
              <w:ind w:left="0" w:right="0"/>
              <w:jc w:val="both"/>
              <w:rPr>
                <w:b/>
                <w:bCs/>
                <w:szCs w:val="24"/>
              </w:rPr>
            </w:pPr>
            <w:r w:rsidRPr="00FB05A5">
              <w:rPr>
                <w:b/>
                <w:bCs/>
                <w:szCs w:val="24"/>
              </w:rPr>
              <w:t xml:space="preserve">ИТОГО за полный_______ год </w:t>
            </w:r>
          </w:p>
        </w:tc>
        <w:tc>
          <w:tcPr>
            <w:tcW w:w="1984" w:type="dxa"/>
          </w:tcPr>
          <w:p w:rsidR="00655FF7" w:rsidRPr="00FB05A5" w:rsidRDefault="00655FF7" w:rsidP="00B877B1">
            <w:pPr>
              <w:pStyle w:val="af0"/>
              <w:widowControl w:val="0"/>
              <w:spacing w:before="0" w:after="0"/>
              <w:jc w:val="both"/>
              <w:rPr>
                <w:b/>
                <w:bCs/>
                <w:szCs w:val="24"/>
              </w:rPr>
            </w:pPr>
          </w:p>
        </w:tc>
      </w:tr>
    </w:tbl>
    <w:p w:rsidR="00655FF7" w:rsidRPr="00793CBE" w:rsidRDefault="00655FF7" w:rsidP="00283994">
      <w:pPr>
        <w:spacing w:after="120"/>
        <w:rPr>
          <w:rFonts w:ascii="Times New Roman" w:hAnsi="Times New Roman"/>
          <w:b/>
          <w:sz w:val="24"/>
          <w:szCs w:val="24"/>
        </w:rPr>
      </w:pPr>
      <w:r w:rsidRPr="00793CBE">
        <w:rPr>
          <w:rFonts w:ascii="Times New Roman" w:hAnsi="Times New Roman"/>
          <w:b/>
          <w:sz w:val="24"/>
          <w:szCs w:val="24"/>
        </w:rPr>
        <w:t xml:space="preserve"> </w:t>
      </w:r>
    </w:p>
    <w:p w:rsidR="00655FF7" w:rsidRPr="00B449E9" w:rsidRDefault="00655FF7" w:rsidP="00283994">
      <w:pPr>
        <w:spacing w:after="0"/>
        <w:rPr>
          <w:rFonts w:ascii="Times New Roman" w:hAnsi="Times New Roman"/>
          <w:b/>
          <w:i/>
          <w:sz w:val="24"/>
          <w:szCs w:val="24"/>
        </w:rPr>
      </w:pPr>
      <w:r>
        <w:rPr>
          <w:rFonts w:ascii="Times New Roman" w:hAnsi="Times New Roman"/>
          <w:b/>
          <w:i/>
          <w:sz w:val="24"/>
          <w:szCs w:val="24"/>
        </w:rPr>
        <w:t xml:space="preserve"> </w:t>
      </w:r>
      <w:r w:rsidRPr="00B449E9">
        <w:rPr>
          <w:rFonts w:ascii="Times New Roman" w:hAnsi="Times New Roman"/>
          <w:b/>
          <w:i/>
          <w:sz w:val="24"/>
          <w:szCs w:val="24"/>
        </w:rPr>
        <w:t>___________________           ____________________           _________________________</w:t>
      </w:r>
    </w:p>
    <w:p w:rsidR="00655FF7" w:rsidRDefault="00655FF7" w:rsidP="00283994">
      <w:pPr>
        <w:spacing w:after="0"/>
        <w:rPr>
          <w:rFonts w:ascii="Times New Roman" w:hAnsi="Times New Roman"/>
          <w:i/>
          <w:sz w:val="20"/>
          <w:szCs w:val="20"/>
        </w:rPr>
      </w:pPr>
      <w:r w:rsidRPr="00B449E9">
        <w:rPr>
          <w:rFonts w:ascii="Times New Roman" w:hAnsi="Times New Roman"/>
          <w:i/>
          <w:sz w:val="20"/>
          <w:szCs w:val="20"/>
        </w:rPr>
        <w:t xml:space="preserve">(должность руководителя)                         (подпись)                 </w:t>
      </w:r>
      <w:r>
        <w:rPr>
          <w:rFonts w:ascii="Times New Roman" w:hAnsi="Times New Roman"/>
          <w:i/>
          <w:sz w:val="20"/>
          <w:szCs w:val="20"/>
        </w:rPr>
        <w:t xml:space="preserve">   </w:t>
      </w:r>
      <w:r w:rsidRPr="00B449E9">
        <w:rPr>
          <w:rFonts w:ascii="Times New Roman" w:hAnsi="Times New Roman"/>
          <w:i/>
          <w:sz w:val="20"/>
          <w:szCs w:val="20"/>
        </w:rPr>
        <w:t xml:space="preserve">   (Ф.И.О. уполномоченного представителя) </w:t>
      </w:r>
    </w:p>
    <w:p w:rsidR="00655FF7" w:rsidRPr="00B449E9" w:rsidRDefault="00655FF7" w:rsidP="00283994">
      <w:pPr>
        <w:spacing w:after="0"/>
        <w:rPr>
          <w:rFonts w:ascii="Times New Roman" w:hAnsi="Times New Roman"/>
          <w:i/>
          <w:sz w:val="20"/>
          <w:szCs w:val="20"/>
        </w:rPr>
      </w:pPr>
      <w:r w:rsidRPr="00B449E9">
        <w:rPr>
          <w:rFonts w:ascii="Times New Roman" w:hAnsi="Times New Roman"/>
          <w:i/>
          <w:sz w:val="20"/>
          <w:szCs w:val="20"/>
        </w:rPr>
        <w:t xml:space="preserve">  </w:t>
      </w:r>
    </w:p>
    <w:p w:rsidR="00655FF7" w:rsidRDefault="00655FF7" w:rsidP="00283994">
      <w:pPr>
        <w:spacing w:after="0"/>
        <w:rPr>
          <w:rFonts w:ascii="Times New Roman" w:hAnsi="Times New Roman"/>
          <w:i/>
          <w:sz w:val="24"/>
          <w:szCs w:val="24"/>
        </w:rPr>
      </w:pPr>
      <w:r w:rsidRPr="00B449E9">
        <w:rPr>
          <w:rFonts w:ascii="Times New Roman" w:hAnsi="Times New Roman"/>
          <w:i/>
          <w:sz w:val="24"/>
          <w:szCs w:val="24"/>
        </w:rPr>
        <w:t>М.П.</w:t>
      </w:r>
    </w:p>
    <w:p w:rsidR="00655FF7" w:rsidRDefault="00655FF7" w:rsidP="00283994">
      <w:pPr>
        <w:autoSpaceDE w:val="0"/>
        <w:autoSpaceDN w:val="0"/>
        <w:adjustRightInd w:val="0"/>
        <w:rPr>
          <w:rFonts w:ascii="Times New Roman" w:hAnsi="Times New Roman"/>
          <w:b/>
          <w:bCs/>
          <w:sz w:val="24"/>
          <w:szCs w:val="24"/>
        </w:rPr>
      </w:pPr>
    </w:p>
    <w:p w:rsidR="00655FF7" w:rsidRDefault="00655FF7" w:rsidP="00283994">
      <w:pPr>
        <w:ind w:firstLine="708"/>
        <w:jc w:val="both"/>
        <w:rPr>
          <w:rFonts w:ascii="Times New Roman" w:hAnsi="Times New Roman"/>
          <w:i/>
          <w:sz w:val="24"/>
          <w:szCs w:val="24"/>
        </w:rPr>
      </w:pPr>
      <w:r w:rsidRPr="00283994">
        <w:rPr>
          <w:rFonts w:ascii="Times New Roman" w:hAnsi="Times New Roman"/>
          <w:i/>
          <w:sz w:val="24"/>
          <w:szCs w:val="24"/>
        </w:rPr>
        <w:t>В этой форме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установленным настоящей документацией. Участник закупки в качестве подтверждения содержащихся в данной форме сведений должен представить копии договоров.</w:t>
      </w:r>
    </w:p>
    <w:p w:rsidR="00655FF7" w:rsidRPr="00793CBE" w:rsidRDefault="00655FF7" w:rsidP="00291CA0">
      <w:pPr>
        <w:spacing w:after="0" w:line="240" w:lineRule="auto"/>
        <w:jc w:val="right"/>
        <w:rPr>
          <w:rFonts w:ascii="Times New Roman" w:hAnsi="Times New Roman"/>
          <w:sz w:val="20"/>
          <w:szCs w:val="20"/>
        </w:rPr>
      </w:pPr>
      <w:r w:rsidRPr="00793CBE">
        <w:rPr>
          <w:rFonts w:ascii="Times New Roman" w:hAnsi="Times New Roman"/>
          <w:sz w:val="20"/>
          <w:szCs w:val="20"/>
        </w:rPr>
        <w:t>Приложение №</w:t>
      </w:r>
      <w:r>
        <w:rPr>
          <w:rFonts w:ascii="Times New Roman" w:hAnsi="Times New Roman"/>
          <w:sz w:val="20"/>
          <w:szCs w:val="20"/>
        </w:rPr>
        <w:t>5</w:t>
      </w:r>
    </w:p>
    <w:p w:rsidR="00655FF7" w:rsidRPr="00793CBE" w:rsidRDefault="00655FF7" w:rsidP="00291CA0">
      <w:pPr>
        <w:spacing w:after="0" w:line="240" w:lineRule="auto"/>
        <w:jc w:val="right"/>
        <w:rPr>
          <w:rFonts w:ascii="Times New Roman" w:hAnsi="Times New Roman"/>
          <w:sz w:val="20"/>
          <w:szCs w:val="20"/>
        </w:rPr>
      </w:pPr>
      <w:r w:rsidRPr="00793CBE">
        <w:rPr>
          <w:rFonts w:ascii="Times New Roman" w:hAnsi="Times New Roman"/>
          <w:sz w:val="20"/>
          <w:szCs w:val="20"/>
        </w:rPr>
        <w:t xml:space="preserve"> к </w:t>
      </w:r>
      <w:r>
        <w:rPr>
          <w:rFonts w:ascii="Times New Roman" w:hAnsi="Times New Roman"/>
          <w:sz w:val="20"/>
          <w:szCs w:val="20"/>
        </w:rPr>
        <w:t>закупочной</w:t>
      </w:r>
      <w:r w:rsidRPr="00793CBE">
        <w:rPr>
          <w:rFonts w:ascii="Times New Roman" w:hAnsi="Times New Roman"/>
          <w:sz w:val="20"/>
          <w:szCs w:val="20"/>
        </w:rPr>
        <w:t xml:space="preserve"> документации</w:t>
      </w:r>
    </w:p>
    <w:p w:rsidR="00655FF7" w:rsidRPr="00291CA0" w:rsidRDefault="00655FF7" w:rsidP="00291CA0">
      <w:pPr>
        <w:overflowPunct w:val="0"/>
        <w:autoSpaceDE w:val="0"/>
        <w:autoSpaceDN w:val="0"/>
        <w:adjustRightInd w:val="0"/>
        <w:spacing w:after="0" w:line="240" w:lineRule="auto"/>
        <w:ind w:firstLine="567"/>
        <w:jc w:val="right"/>
        <w:rPr>
          <w:rFonts w:ascii="Times New Roman" w:hAnsi="Times New Roman"/>
          <w:sz w:val="24"/>
          <w:szCs w:val="24"/>
        </w:rPr>
      </w:pPr>
      <w:r w:rsidRPr="00291CA0">
        <w:rPr>
          <w:rFonts w:ascii="Times New Roman" w:hAnsi="Times New Roman"/>
          <w:sz w:val="24"/>
          <w:szCs w:val="24"/>
        </w:rPr>
        <w:t>Форма 3.</w:t>
      </w:r>
    </w:p>
    <w:p w:rsidR="00655FF7" w:rsidRPr="00291CA0" w:rsidRDefault="00655FF7" w:rsidP="00291CA0">
      <w:pPr>
        <w:overflowPunct w:val="0"/>
        <w:autoSpaceDE w:val="0"/>
        <w:autoSpaceDN w:val="0"/>
        <w:adjustRightInd w:val="0"/>
        <w:spacing w:after="0" w:line="240" w:lineRule="auto"/>
        <w:ind w:left="5103"/>
        <w:rPr>
          <w:rFonts w:ascii="Times New Roman" w:hAnsi="Times New Roman"/>
          <w:bCs/>
          <w:iCs/>
          <w:sz w:val="24"/>
          <w:szCs w:val="24"/>
        </w:rPr>
      </w:pPr>
      <w:r w:rsidRPr="00291CA0">
        <w:rPr>
          <w:rFonts w:ascii="Times New Roman" w:hAnsi="Times New Roman"/>
          <w:bCs/>
          <w:iCs/>
          <w:sz w:val="24"/>
          <w:szCs w:val="24"/>
        </w:rPr>
        <w:t>Приложение к заявке на участие в запросе цен</w:t>
      </w:r>
    </w:p>
    <w:p w:rsidR="00655FF7" w:rsidRPr="00291CA0" w:rsidRDefault="00655FF7" w:rsidP="00291CA0">
      <w:pPr>
        <w:overflowPunct w:val="0"/>
        <w:autoSpaceDE w:val="0"/>
        <w:autoSpaceDN w:val="0"/>
        <w:adjustRightInd w:val="0"/>
        <w:spacing w:after="0" w:line="240" w:lineRule="auto"/>
        <w:ind w:left="5103"/>
        <w:rPr>
          <w:rFonts w:ascii="Times New Roman" w:hAnsi="Times New Roman"/>
          <w:bCs/>
          <w:sz w:val="24"/>
          <w:szCs w:val="24"/>
        </w:rPr>
      </w:pPr>
      <w:r w:rsidRPr="00291CA0">
        <w:rPr>
          <w:rFonts w:ascii="Times New Roman" w:hAnsi="Times New Roman"/>
          <w:bCs/>
          <w:iCs/>
          <w:sz w:val="24"/>
          <w:szCs w:val="24"/>
        </w:rPr>
        <w:t>от «___» __________ 20___ г. № ______</w:t>
      </w:r>
    </w:p>
    <w:p w:rsidR="00655FF7" w:rsidRPr="00291CA0" w:rsidRDefault="00655FF7" w:rsidP="00291CA0">
      <w:pPr>
        <w:overflowPunct w:val="0"/>
        <w:autoSpaceDE w:val="0"/>
        <w:autoSpaceDN w:val="0"/>
        <w:adjustRightInd w:val="0"/>
        <w:spacing w:after="0" w:line="240" w:lineRule="auto"/>
        <w:ind w:firstLine="567"/>
        <w:jc w:val="center"/>
        <w:rPr>
          <w:rFonts w:ascii="Times New Roman" w:hAnsi="Times New Roman"/>
          <w:b/>
          <w:bCs/>
          <w:snapToGrid w:val="0"/>
          <w:sz w:val="24"/>
          <w:szCs w:val="24"/>
        </w:rPr>
      </w:pPr>
    </w:p>
    <w:p w:rsidR="00655FF7" w:rsidRPr="00291CA0" w:rsidRDefault="00655FF7" w:rsidP="00291CA0">
      <w:pPr>
        <w:spacing w:after="0" w:line="240" w:lineRule="auto"/>
        <w:jc w:val="center"/>
        <w:rPr>
          <w:rFonts w:ascii="Times New Roman" w:hAnsi="Times New Roman"/>
          <w:sz w:val="24"/>
          <w:szCs w:val="24"/>
        </w:rPr>
      </w:pPr>
      <w:r w:rsidRPr="00291CA0">
        <w:rPr>
          <w:rFonts w:ascii="Times New Roman" w:hAnsi="Times New Roman"/>
          <w:sz w:val="24"/>
          <w:szCs w:val="24"/>
        </w:rPr>
        <w:t>Открытый запрос цен на право заключения договора/</w:t>
      </w:r>
      <w:r w:rsidRPr="00291CA0">
        <w:rPr>
          <w:rFonts w:ascii="Times New Roman" w:hAnsi="Times New Roman"/>
          <w:b/>
          <w:i/>
          <w:iCs/>
          <w:sz w:val="24"/>
          <w:szCs w:val="24"/>
        </w:rPr>
        <w:t xml:space="preserve">ов </w:t>
      </w:r>
      <w:r w:rsidRPr="00291CA0">
        <w:rPr>
          <w:rFonts w:ascii="Times New Roman" w:hAnsi="Times New Roman"/>
          <w:sz w:val="24"/>
          <w:szCs w:val="24"/>
        </w:rPr>
        <w:t>на ______________________</w:t>
      </w:r>
    </w:p>
    <w:p w:rsidR="00655FF7" w:rsidRPr="00291CA0" w:rsidRDefault="00655FF7" w:rsidP="00291CA0">
      <w:pPr>
        <w:widowControl w:val="0"/>
        <w:autoSpaceDE w:val="0"/>
        <w:autoSpaceDN w:val="0"/>
        <w:adjustRightInd w:val="0"/>
        <w:spacing w:after="0" w:line="240" w:lineRule="auto"/>
        <w:jc w:val="center"/>
        <w:rPr>
          <w:rFonts w:ascii="Times New Roman" w:hAnsi="Times New Roman"/>
          <w:sz w:val="24"/>
          <w:szCs w:val="24"/>
        </w:rPr>
      </w:pPr>
    </w:p>
    <w:p w:rsidR="00655FF7" w:rsidRPr="00291CA0" w:rsidRDefault="00655FF7" w:rsidP="00291CA0">
      <w:pPr>
        <w:keepNext/>
        <w:spacing w:after="0" w:line="240" w:lineRule="auto"/>
        <w:jc w:val="center"/>
        <w:outlineLvl w:val="1"/>
        <w:rPr>
          <w:rFonts w:ascii="Times New Roman" w:hAnsi="Times New Roman"/>
          <w:bCs/>
          <w:iCs/>
          <w:sz w:val="24"/>
          <w:szCs w:val="24"/>
        </w:rPr>
      </w:pPr>
      <w:bookmarkStart w:id="111" w:name="_Техническое_предложение_(Форма"/>
      <w:bookmarkStart w:id="112" w:name="_Toc235439567"/>
      <w:bookmarkStart w:id="113" w:name="_Toc320285816"/>
      <w:bookmarkEnd w:id="111"/>
      <w:r w:rsidRPr="00291CA0">
        <w:rPr>
          <w:rFonts w:ascii="Times New Roman" w:hAnsi="Times New Roman"/>
          <w:bCs/>
          <w:iCs/>
          <w:sz w:val="24"/>
          <w:szCs w:val="24"/>
        </w:rPr>
        <w:t>ТЕХНИЧЕСКОЕ ПРЕДЛОЖЕНИЕ (Форма 3)</w:t>
      </w:r>
      <w:bookmarkEnd w:id="112"/>
      <w:bookmarkEnd w:id="113"/>
    </w:p>
    <w:p w:rsidR="00655FF7" w:rsidRPr="00291CA0" w:rsidRDefault="00655FF7" w:rsidP="00291CA0">
      <w:pPr>
        <w:spacing w:after="0" w:line="240" w:lineRule="auto"/>
        <w:jc w:val="right"/>
        <w:rPr>
          <w:rFonts w:ascii="Times New Roman" w:hAnsi="Times New Roman"/>
          <w:b/>
          <w:i/>
          <w:iCs/>
          <w:sz w:val="24"/>
          <w:szCs w:val="24"/>
        </w:rPr>
      </w:pPr>
      <w:r w:rsidRPr="00291CA0">
        <w:rPr>
          <w:rFonts w:ascii="Times New Roman" w:hAnsi="Times New Roman"/>
          <w:b/>
          <w:i/>
          <w:iCs/>
          <w:sz w:val="24"/>
          <w:szCs w:val="24"/>
        </w:rPr>
        <w:t>Лот __</w:t>
      </w:r>
    </w:p>
    <w:p w:rsidR="00655FF7" w:rsidRPr="00291CA0" w:rsidRDefault="00655FF7" w:rsidP="00291CA0">
      <w:pPr>
        <w:overflowPunct w:val="0"/>
        <w:autoSpaceDE w:val="0"/>
        <w:autoSpaceDN w:val="0"/>
        <w:adjustRightInd w:val="0"/>
        <w:spacing w:after="0" w:line="240" w:lineRule="auto"/>
        <w:jc w:val="both"/>
        <w:rPr>
          <w:rFonts w:ascii="Times New Roman" w:hAnsi="Times New Roman"/>
          <w:bCs/>
          <w:sz w:val="24"/>
          <w:szCs w:val="24"/>
        </w:rPr>
      </w:pPr>
      <w:r w:rsidRPr="00291CA0">
        <w:rPr>
          <w:rFonts w:ascii="Times New Roman" w:hAnsi="Times New Roman"/>
          <w:bCs/>
          <w:sz w:val="24"/>
          <w:szCs w:val="24"/>
        </w:rPr>
        <w:t xml:space="preserve">Участник запроса цен: ________________________________ </w:t>
      </w:r>
    </w:p>
    <w:p w:rsidR="00655FF7" w:rsidRPr="00291CA0" w:rsidRDefault="00655FF7" w:rsidP="00291CA0">
      <w:pPr>
        <w:overflowPunct w:val="0"/>
        <w:autoSpaceDE w:val="0"/>
        <w:autoSpaceDN w:val="0"/>
        <w:adjustRightInd w:val="0"/>
        <w:spacing w:after="0" w:line="240" w:lineRule="auto"/>
        <w:ind w:firstLine="567"/>
        <w:jc w:val="both"/>
        <w:rPr>
          <w:rFonts w:ascii="Times New Roman" w:hAnsi="Times New Roman"/>
          <w:bCs/>
          <w:i/>
          <w:sz w:val="24"/>
          <w:szCs w:val="24"/>
        </w:rPr>
      </w:pPr>
    </w:p>
    <w:p w:rsidR="00655FF7" w:rsidRPr="00291CA0" w:rsidRDefault="00655FF7" w:rsidP="00291CA0">
      <w:pPr>
        <w:overflowPunct w:val="0"/>
        <w:autoSpaceDE w:val="0"/>
        <w:autoSpaceDN w:val="0"/>
        <w:adjustRightInd w:val="0"/>
        <w:spacing w:after="0" w:line="240" w:lineRule="auto"/>
        <w:jc w:val="center"/>
        <w:rPr>
          <w:rFonts w:ascii="Times New Roman" w:hAnsi="Times New Roman"/>
          <w:b/>
          <w:bCs/>
          <w:i/>
          <w:sz w:val="24"/>
          <w:szCs w:val="24"/>
        </w:rPr>
      </w:pPr>
      <w:r w:rsidRPr="00291CA0">
        <w:rPr>
          <w:rFonts w:ascii="Times New Roman" w:hAnsi="Times New Roman"/>
          <w:b/>
          <w:bCs/>
          <w:i/>
          <w:sz w:val="24"/>
          <w:szCs w:val="24"/>
        </w:rPr>
        <w:t>Суть технического предложения</w:t>
      </w:r>
    </w:p>
    <w:p w:rsidR="00655FF7" w:rsidRPr="00291CA0" w:rsidRDefault="00655FF7" w:rsidP="00291CA0">
      <w:pPr>
        <w:autoSpaceDE w:val="0"/>
        <w:autoSpaceDN w:val="0"/>
        <w:spacing w:after="0" w:line="240" w:lineRule="auto"/>
        <w:jc w:val="both"/>
        <w:rPr>
          <w:rFonts w:ascii="Times New Roman" w:hAnsi="Times New Roman"/>
          <w:bCs/>
          <w:snapToGrid w:val="0"/>
          <w:sz w:val="24"/>
          <w:szCs w:val="24"/>
        </w:rPr>
      </w:pPr>
    </w:p>
    <w:p w:rsidR="00655FF7" w:rsidRPr="00291CA0" w:rsidRDefault="00655FF7" w:rsidP="00291CA0">
      <w:pPr>
        <w:autoSpaceDE w:val="0"/>
        <w:autoSpaceDN w:val="0"/>
        <w:spacing w:after="0" w:line="240" w:lineRule="auto"/>
        <w:jc w:val="both"/>
        <w:rPr>
          <w:rFonts w:ascii="Times New Roman" w:hAnsi="Times New Roman"/>
          <w:bCs/>
          <w:snapToGrid w:val="0"/>
          <w:sz w:val="24"/>
          <w:szCs w:val="24"/>
        </w:rPr>
      </w:pPr>
      <w:r w:rsidRPr="00291CA0">
        <w:rPr>
          <w:rFonts w:ascii="Times New Roman" w:hAnsi="Times New Roman"/>
          <w:bCs/>
          <w:snapToGrid w:val="0"/>
          <w:sz w:val="24"/>
          <w:szCs w:val="24"/>
        </w:rPr>
        <w:t>_________________________________</w:t>
      </w:r>
      <w:r w:rsidRPr="00291CA0">
        <w:rPr>
          <w:rFonts w:ascii="Times New Roman" w:hAnsi="Times New Roman"/>
          <w:bCs/>
          <w:snapToGrid w:val="0"/>
          <w:sz w:val="24"/>
          <w:szCs w:val="24"/>
        </w:rPr>
        <w:tab/>
        <w:t>___</w:t>
      </w:r>
      <w:r w:rsidRPr="00291CA0">
        <w:rPr>
          <w:rFonts w:ascii="Times New Roman" w:hAnsi="Times New Roman"/>
          <w:bCs/>
          <w:snapToGrid w:val="0"/>
          <w:sz w:val="24"/>
          <w:szCs w:val="24"/>
        </w:rPr>
        <w:tab/>
      </w:r>
      <w:r w:rsidRPr="00291CA0">
        <w:rPr>
          <w:rFonts w:ascii="Times New Roman" w:hAnsi="Times New Roman"/>
          <w:bCs/>
          <w:snapToGrid w:val="0"/>
          <w:sz w:val="24"/>
          <w:szCs w:val="24"/>
        </w:rPr>
        <w:tab/>
        <w:t>___________________________</w:t>
      </w:r>
    </w:p>
    <w:p w:rsidR="00655FF7" w:rsidRPr="00291CA0" w:rsidRDefault="00655FF7" w:rsidP="00291CA0">
      <w:pPr>
        <w:overflowPunct w:val="0"/>
        <w:autoSpaceDE w:val="0"/>
        <w:autoSpaceDN w:val="0"/>
        <w:adjustRightInd w:val="0"/>
        <w:spacing w:after="0" w:line="240" w:lineRule="auto"/>
        <w:jc w:val="both"/>
        <w:rPr>
          <w:rFonts w:ascii="Times New Roman" w:hAnsi="Times New Roman"/>
          <w:b/>
          <w:i/>
          <w:sz w:val="24"/>
          <w:szCs w:val="24"/>
          <w:vertAlign w:val="superscript"/>
        </w:rPr>
      </w:pPr>
      <w:r w:rsidRPr="00291CA0">
        <w:rPr>
          <w:rFonts w:ascii="Times New Roman" w:hAnsi="Times New Roman"/>
          <w:b/>
          <w:i/>
          <w:sz w:val="24"/>
          <w:szCs w:val="24"/>
          <w:vertAlign w:val="superscript"/>
        </w:rPr>
        <w:t>(Подпись уполномоченного представителя)</w:t>
      </w:r>
      <w:r w:rsidRPr="00291CA0">
        <w:rPr>
          <w:rFonts w:ascii="Times New Roman" w:hAnsi="Times New Roman"/>
          <w:bCs/>
          <w:snapToGrid w:val="0"/>
          <w:sz w:val="24"/>
          <w:szCs w:val="24"/>
        </w:rPr>
        <w:tab/>
      </w:r>
      <w:r w:rsidRPr="00291CA0">
        <w:rPr>
          <w:rFonts w:ascii="Times New Roman" w:hAnsi="Times New Roman"/>
          <w:bCs/>
          <w:snapToGrid w:val="0"/>
          <w:sz w:val="24"/>
          <w:szCs w:val="24"/>
        </w:rPr>
        <w:tab/>
      </w:r>
      <w:r>
        <w:rPr>
          <w:rFonts w:ascii="Times New Roman" w:hAnsi="Times New Roman"/>
          <w:bCs/>
          <w:snapToGrid w:val="0"/>
          <w:sz w:val="24"/>
          <w:szCs w:val="24"/>
        </w:rPr>
        <w:t xml:space="preserve">                        </w:t>
      </w:r>
      <w:r w:rsidRPr="00291CA0">
        <w:rPr>
          <w:rFonts w:ascii="Times New Roman" w:hAnsi="Times New Roman"/>
          <w:b/>
          <w:i/>
          <w:sz w:val="24"/>
          <w:szCs w:val="24"/>
          <w:vertAlign w:val="superscript"/>
        </w:rPr>
        <w:t>(Имя и должность подписавшего)</w:t>
      </w:r>
    </w:p>
    <w:p w:rsidR="00655FF7" w:rsidRPr="00291CA0" w:rsidRDefault="00655FF7" w:rsidP="00291CA0">
      <w:pPr>
        <w:overflowPunct w:val="0"/>
        <w:autoSpaceDE w:val="0"/>
        <w:autoSpaceDN w:val="0"/>
        <w:adjustRightInd w:val="0"/>
        <w:spacing w:after="0" w:line="240" w:lineRule="auto"/>
        <w:ind w:firstLine="709"/>
        <w:jc w:val="both"/>
        <w:rPr>
          <w:rFonts w:ascii="Times New Roman" w:hAnsi="Times New Roman"/>
          <w:sz w:val="24"/>
          <w:szCs w:val="24"/>
        </w:rPr>
      </w:pPr>
      <w:r w:rsidRPr="00291CA0">
        <w:rPr>
          <w:rFonts w:ascii="Times New Roman" w:hAnsi="Times New Roman"/>
          <w:sz w:val="24"/>
          <w:szCs w:val="24"/>
        </w:rPr>
        <w:t>М.П.</w:t>
      </w:r>
    </w:p>
    <w:p w:rsidR="00655FF7" w:rsidRPr="00291CA0" w:rsidRDefault="00655FF7" w:rsidP="00291CA0">
      <w:pPr>
        <w:spacing w:after="0" w:line="240" w:lineRule="auto"/>
        <w:jc w:val="center"/>
        <w:rPr>
          <w:rFonts w:ascii="Times New Roman" w:hAnsi="Times New Roman"/>
          <w:b/>
          <w:sz w:val="24"/>
          <w:szCs w:val="24"/>
        </w:rPr>
      </w:pPr>
    </w:p>
    <w:p w:rsidR="00655FF7" w:rsidRPr="00291CA0" w:rsidRDefault="00655FF7" w:rsidP="00291CA0">
      <w:pPr>
        <w:tabs>
          <w:tab w:val="left" w:pos="1134"/>
          <w:tab w:val="left" w:pos="1418"/>
        </w:tabs>
        <w:overflowPunct w:val="0"/>
        <w:autoSpaceDE w:val="0"/>
        <w:autoSpaceDN w:val="0"/>
        <w:adjustRightInd w:val="0"/>
        <w:spacing w:after="0" w:line="240" w:lineRule="auto"/>
        <w:ind w:firstLine="709"/>
        <w:jc w:val="both"/>
        <w:rPr>
          <w:rFonts w:ascii="Times New Roman" w:hAnsi="Times New Roman"/>
          <w:sz w:val="24"/>
          <w:szCs w:val="24"/>
        </w:rPr>
      </w:pPr>
      <w:r w:rsidRPr="00291CA0">
        <w:rPr>
          <w:rFonts w:ascii="Times New Roman" w:hAnsi="Times New Roman"/>
          <w:sz w:val="24"/>
          <w:szCs w:val="24"/>
        </w:rPr>
        <w:t>ИНСТРУКЦИИ ПО ЗАПОЛНЕНИЮ</w:t>
      </w:r>
    </w:p>
    <w:p w:rsidR="00655FF7" w:rsidRPr="00291CA0" w:rsidRDefault="00655FF7" w:rsidP="000D2DAD">
      <w:pPr>
        <w:numPr>
          <w:ilvl w:val="0"/>
          <w:numId w:val="25"/>
        </w:numPr>
        <w:tabs>
          <w:tab w:val="num" w:pos="720"/>
          <w:tab w:val="left" w:pos="1134"/>
          <w:tab w:val="left" w:pos="1418"/>
        </w:tabs>
        <w:overflowPunct w:val="0"/>
        <w:autoSpaceDE w:val="0"/>
        <w:autoSpaceDN w:val="0"/>
        <w:adjustRightInd w:val="0"/>
        <w:spacing w:after="0" w:line="240" w:lineRule="auto"/>
        <w:ind w:hanging="960"/>
        <w:jc w:val="both"/>
        <w:rPr>
          <w:rFonts w:ascii="Times New Roman" w:hAnsi="Times New Roman"/>
          <w:bCs/>
          <w:sz w:val="20"/>
          <w:szCs w:val="20"/>
        </w:rPr>
      </w:pPr>
      <w:r w:rsidRPr="00291CA0">
        <w:rPr>
          <w:rFonts w:ascii="Times New Roman" w:hAnsi="Times New Roman"/>
          <w:bCs/>
          <w:sz w:val="20"/>
          <w:szCs w:val="20"/>
        </w:rPr>
        <w:t>Данные инструкции не следует воспроизводить в документах, подготовленных участником запроса цен.</w:t>
      </w:r>
    </w:p>
    <w:p w:rsidR="00655FF7" w:rsidRPr="00291CA0" w:rsidRDefault="00655FF7" w:rsidP="000D2DAD">
      <w:pPr>
        <w:numPr>
          <w:ilvl w:val="0"/>
          <w:numId w:val="25"/>
        </w:numPr>
        <w:tabs>
          <w:tab w:val="num" w:pos="720"/>
          <w:tab w:val="left" w:pos="1134"/>
          <w:tab w:val="left" w:pos="1418"/>
        </w:tabs>
        <w:overflowPunct w:val="0"/>
        <w:autoSpaceDE w:val="0"/>
        <w:autoSpaceDN w:val="0"/>
        <w:adjustRightInd w:val="0"/>
        <w:spacing w:after="0" w:line="240" w:lineRule="auto"/>
        <w:ind w:hanging="960"/>
        <w:jc w:val="both"/>
        <w:rPr>
          <w:rFonts w:ascii="Times New Roman" w:hAnsi="Times New Roman"/>
          <w:bCs/>
          <w:sz w:val="20"/>
          <w:szCs w:val="20"/>
        </w:rPr>
      </w:pPr>
      <w:r w:rsidRPr="00291CA0">
        <w:rPr>
          <w:rFonts w:ascii="Times New Roman" w:hAnsi="Times New Roman"/>
          <w:bCs/>
          <w:sz w:val="20"/>
          <w:szCs w:val="20"/>
        </w:rPr>
        <w:t>Участник запроса цен приводит номер и дату заявки на участие в запросе цен, приложением к которой является данное техническое предложение.</w:t>
      </w:r>
    </w:p>
    <w:p w:rsidR="00655FF7" w:rsidRPr="00291CA0" w:rsidRDefault="00655FF7" w:rsidP="000D2DAD">
      <w:pPr>
        <w:numPr>
          <w:ilvl w:val="0"/>
          <w:numId w:val="25"/>
        </w:numPr>
        <w:tabs>
          <w:tab w:val="num" w:pos="720"/>
          <w:tab w:val="left" w:pos="1134"/>
          <w:tab w:val="left" w:pos="1418"/>
        </w:tabs>
        <w:overflowPunct w:val="0"/>
        <w:autoSpaceDE w:val="0"/>
        <w:autoSpaceDN w:val="0"/>
        <w:adjustRightInd w:val="0"/>
        <w:spacing w:after="0" w:line="240" w:lineRule="auto"/>
        <w:ind w:hanging="960"/>
        <w:jc w:val="both"/>
        <w:rPr>
          <w:rFonts w:ascii="Times New Roman" w:hAnsi="Times New Roman"/>
          <w:bCs/>
          <w:sz w:val="20"/>
          <w:szCs w:val="20"/>
        </w:rPr>
      </w:pPr>
      <w:r w:rsidRPr="00291CA0">
        <w:rPr>
          <w:rFonts w:ascii="Times New Roman" w:hAnsi="Times New Roman"/>
          <w:bCs/>
          <w:sz w:val="20"/>
          <w:szCs w:val="20"/>
        </w:rPr>
        <w:t>Участник запроса цен указывает свое фирменное наименование (в т.ч. организационно-правовую форму).</w:t>
      </w:r>
    </w:p>
    <w:p w:rsidR="00655FF7" w:rsidRPr="00291CA0" w:rsidRDefault="00655FF7" w:rsidP="000D2DAD">
      <w:pPr>
        <w:numPr>
          <w:ilvl w:val="0"/>
          <w:numId w:val="25"/>
        </w:numPr>
        <w:tabs>
          <w:tab w:val="num" w:pos="720"/>
          <w:tab w:val="left" w:pos="1134"/>
          <w:tab w:val="left" w:pos="1418"/>
        </w:tabs>
        <w:overflowPunct w:val="0"/>
        <w:autoSpaceDE w:val="0"/>
        <w:autoSpaceDN w:val="0"/>
        <w:adjustRightInd w:val="0"/>
        <w:spacing w:after="0" w:line="240" w:lineRule="auto"/>
        <w:ind w:hanging="960"/>
        <w:jc w:val="both"/>
        <w:rPr>
          <w:rFonts w:ascii="Times New Roman" w:hAnsi="Times New Roman"/>
          <w:bCs/>
          <w:sz w:val="20"/>
          <w:szCs w:val="20"/>
        </w:rPr>
      </w:pPr>
      <w:r w:rsidRPr="00291CA0">
        <w:rPr>
          <w:rFonts w:ascii="Times New Roman" w:hAnsi="Times New Roman"/>
          <w:bCs/>
          <w:sz w:val="20"/>
          <w:szCs w:val="20"/>
        </w:rPr>
        <w:t>Выше приведена форма титульного листа Технического предложения.</w:t>
      </w:r>
    </w:p>
    <w:p w:rsidR="00655FF7" w:rsidRPr="00291CA0" w:rsidRDefault="00655FF7" w:rsidP="000D2DAD">
      <w:pPr>
        <w:numPr>
          <w:ilvl w:val="0"/>
          <w:numId w:val="25"/>
        </w:numPr>
        <w:tabs>
          <w:tab w:val="num" w:pos="720"/>
          <w:tab w:val="left" w:pos="1140"/>
          <w:tab w:val="left" w:pos="1418"/>
          <w:tab w:val="num" w:pos="2564"/>
        </w:tabs>
        <w:overflowPunct w:val="0"/>
        <w:autoSpaceDE w:val="0"/>
        <w:autoSpaceDN w:val="0"/>
        <w:adjustRightInd w:val="0"/>
        <w:spacing w:after="0" w:line="240" w:lineRule="auto"/>
        <w:ind w:hanging="960"/>
        <w:jc w:val="both"/>
        <w:rPr>
          <w:rFonts w:ascii="Times New Roman" w:hAnsi="Times New Roman"/>
          <w:bCs/>
          <w:sz w:val="20"/>
          <w:szCs w:val="20"/>
        </w:rPr>
      </w:pPr>
      <w:r w:rsidRPr="00291CA0">
        <w:rPr>
          <w:rFonts w:ascii="Times New Roman" w:hAnsi="Times New Roman"/>
          <w:bCs/>
          <w:sz w:val="20"/>
          <w:szCs w:val="20"/>
        </w:rPr>
        <w:t xml:space="preserve">Техническое предложение участника запроса цен, помимо материалов, указанных в тексте технических требований, должно включать </w:t>
      </w:r>
      <w:r w:rsidRPr="00291CA0">
        <w:rPr>
          <w:rFonts w:ascii="Times New Roman" w:hAnsi="Times New Roman"/>
          <w:b/>
          <w:bCs/>
          <w:i/>
          <w:sz w:val="20"/>
          <w:szCs w:val="20"/>
        </w:rPr>
        <w:t>[указывается в соответствии с требованиями к описанию технического предложения]</w:t>
      </w:r>
      <w:r w:rsidRPr="00291CA0">
        <w:rPr>
          <w:rFonts w:ascii="Times New Roman" w:hAnsi="Times New Roman"/>
          <w:bCs/>
          <w:sz w:val="20"/>
          <w:szCs w:val="20"/>
        </w:rPr>
        <w:t>:</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0"/>
          <w:szCs w:val="20"/>
        </w:rPr>
      </w:pPr>
      <w:r w:rsidRPr="00291CA0">
        <w:rPr>
          <w:rFonts w:ascii="Times New Roman" w:hAnsi="Times New Roman"/>
          <w:bCs/>
          <w:sz w:val="20"/>
          <w:szCs w:val="20"/>
        </w:rPr>
        <w:t>описание предлагаемых функциональных характеристик (потребительских свойств) товара, его количественных и качественных характеристик;</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0"/>
          <w:szCs w:val="20"/>
        </w:rPr>
      </w:pPr>
      <w:r w:rsidRPr="00291CA0">
        <w:rPr>
          <w:rFonts w:ascii="Times New Roman" w:hAnsi="Times New Roman"/>
          <w:bCs/>
          <w:sz w:val="20"/>
          <w:szCs w:val="20"/>
        </w:rP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предлагаемый товар;</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0"/>
          <w:szCs w:val="20"/>
        </w:rPr>
      </w:pPr>
      <w:r w:rsidRPr="00291CA0">
        <w:rPr>
          <w:rFonts w:ascii="Times New Roman" w:hAnsi="Times New Roman"/>
          <w:bCs/>
          <w:sz w:val="20"/>
          <w:szCs w:val="20"/>
        </w:rPr>
        <w:t>указание производителя и страны происхождения предлагаемого товара;</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0"/>
          <w:szCs w:val="20"/>
        </w:rPr>
      </w:pPr>
      <w:r w:rsidRPr="00291CA0">
        <w:rPr>
          <w:rFonts w:ascii="Times New Roman" w:hAnsi="Times New Roman"/>
          <w:bCs/>
          <w:sz w:val="20"/>
          <w:szCs w:val="20"/>
        </w:rPr>
        <w:t>описание комплектации предлагаемого товара;</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0"/>
          <w:szCs w:val="20"/>
        </w:rPr>
      </w:pPr>
      <w:r w:rsidRPr="00291CA0">
        <w:rPr>
          <w:rFonts w:ascii="Times New Roman" w:hAnsi="Times New Roman"/>
          <w:bCs/>
          <w:sz w:val="20"/>
          <w:szCs w:val="20"/>
        </w:rPr>
        <w:t>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655FF7" w:rsidRPr="00291CA0" w:rsidRDefault="00655FF7" w:rsidP="000D2DAD">
      <w:pPr>
        <w:numPr>
          <w:ilvl w:val="0"/>
          <w:numId w:val="28"/>
        </w:numPr>
        <w:tabs>
          <w:tab w:val="left" w:pos="1062"/>
        </w:tabs>
        <w:spacing w:after="0" w:line="240" w:lineRule="auto"/>
        <w:ind w:right="153" w:hanging="960"/>
        <w:jc w:val="both"/>
        <w:rPr>
          <w:rFonts w:ascii="Times New Roman" w:hAnsi="Times New Roman"/>
          <w:bCs/>
          <w:sz w:val="24"/>
          <w:szCs w:val="24"/>
        </w:rPr>
        <w:sectPr w:rsidR="00655FF7" w:rsidRPr="00291CA0" w:rsidSect="00AC397F">
          <w:footerReference w:type="default" r:id="rId10"/>
          <w:pgSz w:w="11907" w:h="16840" w:code="9"/>
          <w:pgMar w:top="1134" w:right="567" w:bottom="709" w:left="1418" w:header="567" w:footer="567" w:gutter="0"/>
          <w:cols w:space="708"/>
          <w:docGrid w:linePitch="360"/>
        </w:sectPr>
      </w:pPr>
      <w:r w:rsidRPr="00291CA0">
        <w:rPr>
          <w:rFonts w:ascii="Times New Roman" w:hAnsi="Times New Roman"/>
          <w:bCs/>
          <w:sz w:val="20"/>
          <w:szCs w:val="20"/>
        </w:rPr>
        <w:t>указание количества предлагаемого товара, объема работ или услуг или порядка его определения</w:t>
      </w:r>
    </w:p>
    <w:p w:rsidR="00655FF7" w:rsidRPr="001F7AA4" w:rsidRDefault="00655FF7" w:rsidP="001F7AA4">
      <w:pPr>
        <w:pStyle w:val="a6"/>
        <w:spacing w:line="240" w:lineRule="auto"/>
        <w:ind w:left="1440" w:firstLine="0"/>
        <w:jc w:val="right"/>
        <w:rPr>
          <w:sz w:val="20"/>
        </w:rPr>
      </w:pPr>
      <w:r w:rsidRPr="001F7AA4">
        <w:rPr>
          <w:sz w:val="20"/>
        </w:rPr>
        <w:t>Приложение №</w:t>
      </w:r>
      <w:r>
        <w:rPr>
          <w:sz w:val="20"/>
        </w:rPr>
        <w:t>6</w:t>
      </w:r>
    </w:p>
    <w:p w:rsidR="00655FF7" w:rsidRPr="001F7AA4" w:rsidRDefault="00655FF7" w:rsidP="001F7AA4">
      <w:pPr>
        <w:pStyle w:val="a6"/>
        <w:spacing w:line="240" w:lineRule="auto"/>
        <w:ind w:left="1440" w:firstLine="0"/>
        <w:jc w:val="right"/>
        <w:rPr>
          <w:sz w:val="20"/>
        </w:rPr>
      </w:pPr>
      <w:r w:rsidRPr="001F7AA4">
        <w:rPr>
          <w:sz w:val="20"/>
        </w:rPr>
        <w:t>к закупочной документации</w:t>
      </w:r>
    </w:p>
    <w:p w:rsidR="00655FF7" w:rsidRDefault="00655FF7" w:rsidP="00291CA0">
      <w:pPr>
        <w:overflowPunct w:val="0"/>
        <w:autoSpaceDE w:val="0"/>
        <w:autoSpaceDN w:val="0"/>
        <w:adjustRightInd w:val="0"/>
        <w:spacing w:after="0" w:line="240" w:lineRule="auto"/>
        <w:ind w:firstLine="567"/>
        <w:jc w:val="right"/>
        <w:rPr>
          <w:rFonts w:ascii="Times New Roman" w:hAnsi="Times New Roman"/>
        </w:rPr>
      </w:pPr>
    </w:p>
    <w:p w:rsidR="00655FF7" w:rsidRPr="00291CA0" w:rsidRDefault="00655FF7" w:rsidP="00291CA0">
      <w:pPr>
        <w:overflowPunct w:val="0"/>
        <w:autoSpaceDE w:val="0"/>
        <w:autoSpaceDN w:val="0"/>
        <w:adjustRightInd w:val="0"/>
        <w:spacing w:after="0" w:line="240" w:lineRule="auto"/>
        <w:ind w:firstLine="567"/>
        <w:jc w:val="right"/>
        <w:rPr>
          <w:rFonts w:ascii="Times New Roman" w:hAnsi="Times New Roman"/>
        </w:rPr>
      </w:pPr>
      <w:r w:rsidRPr="00291CA0">
        <w:rPr>
          <w:rFonts w:ascii="Times New Roman" w:hAnsi="Times New Roman"/>
        </w:rPr>
        <w:t>Форма 4.</w:t>
      </w:r>
    </w:p>
    <w:p w:rsidR="00655FF7" w:rsidRPr="00291CA0" w:rsidRDefault="00655FF7" w:rsidP="00291CA0">
      <w:pPr>
        <w:overflowPunct w:val="0"/>
        <w:autoSpaceDE w:val="0"/>
        <w:autoSpaceDN w:val="0"/>
        <w:adjustRightInd w:val="0"/>
        <w:spacing w:after="0" w:line="240" w:lineRule="auto"/>
        <w:ind w:left="5245"/>
        <w:rPr>
          <w:rFonts w:ascii="Times New Roman" w:hAnsi="Times New Roman"/>
          <w:bCs/>
          <w:iCs/>
        </w:rPr>
      </w:pPr>
      <w:r w:rsidRPr="00291CA0">
        <w:rPr>
          <w:rFonts w:ascii="Times New Roman" w:hAnsi="Times New Roman"/>
          <w:bCs/>
          <w:iCs/>
        </w:rPr>
        <w:t>Приложение к заявке на участие в запросе цен</w:t>
      </w:r>
    </w:p>
    <w:p w:rsidR="00655FF7" w:rsidRPr="00291CA0" w:rsidRDefault="00655FF7" w:rsidP="00291CA0">
      <w:pPr>
        <w:overflowPunct w:val="0"/>
        <w:autoSpaceDE w:val="0"/>
        <w:autoSpaceDN w:val="0"/>
        <w:adjustRightInd w:val="0"/>
        <w:spacing w:after="0" w:line="240" w:lineRule="auto"/>
        <w:ind w:left="5245"/>
        <w:rPr>
          <w:rFonts w:ascii="Times New Roman" w:hAnsi="Times New Roman"/>
          <w:bCs/>
        </w:rPr>
      </w:pPr>
      <w:r w:rsidRPr="00291CA0">
        <w:rPr>
          <w:rFonts w:ascii="Times New Roman" w:hAnsi="Times New Roman"/>
          <w:bCs/>
          <w:iCs/>
        </w:rPr>
        <w:t>от «___» __________ 20___ г. № ______</w:t>
      </w:r>
    </w:p>
    <w:p w:rsidR="00655FF7" w:rsidRPr="00291CA0" w:rsidRDefault="00655FF7" w:rsidP="00291CA0">
      <w:pPr>
        <w:overflowPunct w:val="0"/>
        <w:autoSpaceDE w:val="0"/>
        <w:autoSpaceDN w:val="0"/>
        <w:adjustRightInd w:val="0"/>
        <w:spacing w:after="0" w:line="240" w:lineRule="auto"/>
        <w:ind w:firstLine="567"/>
        <w:jc w:val="right"/>
        <w:rPr>
          <w:rFonts w:ascii="Times New Roman" w:hAnsi="Times New Roman"/>
        </w:rPr>
      </w:pPr>
    </w:p>
    <w:p w:rsidR="00655FF7" w:rsidRPr="00291CA0" w:rsidRDefault="00655FF7" w:rsidP="00291CA0">
      <w:pPr>
        <w:suppressAutoHyphens/>
        <w:overflowPunct w:val="0"/>
        <w:autoSpaceDE w:val="0"/>
        <w:autoSpaceDN w:val="0"/>
        <w:spacing w:after="0" w:line="240" w:lineRule="auto"/>
        <w:ind w:right="60" w:firstLine="708"/>
        <w:jc w:val="right"/>
        <w:rPr>
          <w:rFonts w:ascii="Times New Roman" w:hAnsi="Times New Roman"/>
        </w:rPr>
      </w:pPr>
    </w:p>
    <w:p w:rsidR="00655FF7" w:rsidRPr="00291CA0" w:rsidRDefault="00655FF7" w:rsidP="00291CA0">
      <w:pPr>
        <w:keepNext/>
        <w:spacing w:after="0" w:line="240" w:lineRule="auto"/>
        <w:ind w:right="240"/>
        <w:jc w:val="center"/>
        <w:outlineLvl w:val="1"/>
        <w:rPr>
          <w:rFonts w:ascii="Times New Roman" w:hAnsi="Times New Roman"/>
          <w:bCs/>
          <w:iCs/>
        </w:rPr>
      </w:pPr>
      <w:bookmarkStart w:id="114" w:name="_Свидетельство_производителя_оборудо"/>
      <w:bookmarkStart w:id="115" w:name="_Свидетельство_изготовителя_оборудов"/>
      <w:bookmarkStart w:id="116" w:name="_Ref121214513"/>
      <w:bookmarkStart w:id="117" w:name="_Ref121214543"/>
      <w:bookmarkStart w:id="118" w:name="_Toc127262922"/>
      <w:bookmarkStart w:id="119" w:name="_Toc153517580"/>
      <w:bookmarkStart w:id="120" w:name="_Toc153517828"/>
      <w:bookmarkStart w:id="121" w:name="_Toc162669282"/>
      <w:bookmarkStart w:id="122" w:name="_Toc188958839"/>
      <w:bookmarkStart w:id="123" w:name="_Toc255987087"/>
      <w:bookmarkStart w:id="124" w:name="_Toc320285817"/>
      <w:bookmarkEnd w:id="114"/>
      <w:bookmarkEnd w:id="115"/>
      <w:r w:rsidRPr="00291CA0">
        <w:rPr>
          <w:rFonts w:ascii="Times New Roman" w:hAnsi="Times New Roman"/>
          <w:bCs/>
          <w:iCs/>
        </w:rPr>
        <w:t xml:space="preserve">СВИДЕТЕЛЬСТВО ИЗГОТОВИТЕЛЯ </w:t>
      </w:r>
      <w:bookmarkEnd w:id="116"/>
      <w:bookmarkEnd w:id="117"/>
      <w:bookmarkEnd w:id="118"/>
      <w:bookmarkEnd w:id="119"/>
      <w:bookmarkEnd w:id="120"/>
      <w:bookmarkEnd w:id="121"/>
      <w:r w:rsidRPr="00291CA0">
        <w:rPr>
          <w:rFonts w:ascii="Times New Roman" w:hAnsi="Times New Roman"/>
          <w:bCs/>
          <w:iCs/>
        </w:rPr>
        <w:t>ОБОРУДОВАНИЯ (Форма 4)</w:t>
      </w:r>
      <w:bookmarkEnd w:id="122"/>
      <w:bookmarkEnd w:id="123"/>
      <w:bookmarkEnd w:id="124"/>
    </w:p>
    <w:p w:rsidR="00655FF7" w:rsidRPr="00291CA0" w:rsidRDefault="00655FF7" w:rsidP="00291CA0">
      <w:pPr>
        <w:suppressAutoHyphens/>
        <w:spacing w:after="0" w:line="240" w:lineRule="auto"/>
        <w:rPr>
          <w:rFonts w:ascii="Times New Roman" w:hAnsi="Times New Roman"/>
        </w:rPr>
      </w:pPr>
    </w:p>
    <w:p w:rsidR="00655FF7" w:rsidRPr="00291CA0" w:rsidRDefault="00655FF7" w:rsidP="00291CA0">
      <w:pPr>
        <w:suppressAutoHyphens/>
        <w:overflowPunct w:val="0"/>
        <w:autoSpaceDE w:val="0"/>
        <w:autoSpaceDN w:val="0"/>
        <w:adjustRightInd w:val="0"/>
        <w:spacing w:after="0" w:line="240" w:lineRule="auto"/>
        <w:ind w:right="62" w:firstLine="539"/>
        <w:jc w:val="both"/>
        <w:rPr>
          <w:rFonts w:ascii="Times New Roman" w:hAnsi="Times New Roman"/>
          <w:bCs/>
        </w:rPr>
      </w:pPr>
      <w:r w:rsidRPr="00291CA0">
        <w:rPr>
          <w:rFonts w:ascii="Times New Roman" w:hAnsi="Times New Roman"/>
          <w:bCs/>
        </w:rPr>
        <w:t>Настоящим компания ______________________ (</w:t>
      </w:r>
      <w:r w:rsidRPr="00291CA0">
        <w:rPr>
          <w:rFonts w:ascii="Times New Roman" w:hAnsi="Times New Roman"/>
          <w:bCs/>
          <w:i/>
        </w:rPr>
        <w:t>указывается полное наименование компании-изготовителя оборудования</w:t>
      </w:r>
      <w:r w:rsidRPr="00291CA0">
        <w:rPr>
          <w:rFonts w:ascii="Times New Roman" w:hAnsi="Times New Roman"/>
          <w:bCs/>
        </w:rPr>
        <w:t>), являющаяся изготовителем ______________________________ (</w:t>
      </w:r>
      <w:r w:rsidRPr="00291CA0">
        <w:rPr>
          <w:rFonts w:ascii="Times New Roman" w:hAnsi="Times New Roman"/>
          <w:bCs/>
          <w:i/>
          <w:iCs/>
        </w:rPr>
        <w:t>указывается наименование, марка, модель и тому подобное применительно к оборудованию, предложенному участником запроса цен</w:t>
      </w:r>
      <w:r w:rsidRPr="00291CA0">
        <w:rPr>
          <w:rFonts w:ascii="Times New Roman" w:hAnsi="Times New Roman"/>
          <w:bCs/>
          <w:i/>
        </w:rPr>
        <w:t>)</w:t>
      </w:r>
      <w:r w:rsidRPr="00291CA0">
        <w:rPr>
          <w:rFonts w:ascii="Times New Roman" w:hAnsi="Times New Roman"/>
          <w:bCs/>
        </w:rPr>
        <w:t xml:space="preserve">, удостоверяет, что </w:t>
      </w:r>
      <w:r w:rsidRPr="00291CA0">
        <w:rPr>
          <w:rFonts w:ascii="Times New Roman" w:hAnsi="Times New Roman"/>
          <w:bCs/>
          <w:iCs/>
        </w:rPr>
        <w:t xml:space="preserve">участник запроса цен </w:t>
      </w:r>
      <w:r w:rsidRPr="00291CA0">
        <w:rPr>
          <w:rFonts w:ascii="Times New Roman" w:hAnsi="Times New Roman"/>
          <w:bCs/>
        </w:rPr>
        <w:t>_______________________________ (</w:t>
      </w:r>
      <w:r w:rsidRPr="00291CA0">
        <w:rPr>
          <w:rFonts w:ascii="Times New Roman" w:hAnsi="Times New Roman"/>
          <w:bCs/>
          <w:i/>
        </w:rPr>
        <w:t>указывается полное наименование организации, получившей данное свидетельство</w:t>
      </w:r>
      <w:r w:rsidRPr="00291CA0">
        <w:rPr>
          <w:rFonts w:ascii="Times New Roman" w:hAnsi="Times New Roman"/>
          <w:bCs/>
        </w:rPr>
        <w:t>), имеет право на предложение и, в случае признания его победителем запроса цен и заключения с ним по результатам запроса цен договора, поставку __________ единиц, указанного оборудования (</w:t>
      </w:r>
      <w:r w:rsidRPr="00291CA0">
        <w:rPr>
          <w:rFonts w:ascii="Times New Roman" w:hAnsi="Times New Roman"/>
          <w:bCs/>
          <w:i/>
        </w:rPr>
        <w:t>указывается количество единиц оборудования, требуемого в соответствии с условиями документации по запросу цен</w:t>
      </w:r>
      <w:r w:rsidRPr="00291CA0">
        <w:rPr>
          <w:rFonts w:ascii="Times New Roman" w:hAnsi="Times New Roman"/>
          <w:bCs/>
        </w:rPr>
        <w:t>) в рамках открытого запроса цен в электронной форме на право заключения договора ______________________________________________ в соответствии с извещением о проведении запроса цен, опубликованным «__» _________ на официальном сайте и на ЭТП.</w:t>
      </w:r>
    </w:p>
    <w:p w:rsidR="00655FF7" w:rsidRPr="00291CA0" w:rsidRDefault="00655FF7" w:rsidP="00291CA0">
      <w:pPr>
        <w:suppressAutoHyphens/>
        <w:overflowPunct w:val="0"/>
        <w:autoSpaceDE w:val="0"/>
        <w:autoSpaceDN w:val="0"/>
        <w:adjustRightInd w:val="0"/>
        <w:spacing w:after="0" w:line="240" w:lineRule="auto"/>
        <w:ind w:right="62" w:firstLine="539"/>
        <w:jc w:val="both"/>
        <w:rPr>
          <w:rFonts w:ascii="Times New Roman" w:hAnsi="Times New Roman"/>
          <w:bCs/>
        </w:rPr>
      </w:pPr>
      <w:r w:rsidRPr="00291CA0">
        <w:rPr>
          <w:rFonts w:ascii="Times New Roman" w:hAnsi="Times New Roman"/>
          <w:bCs/>
        </w:rPr>
        <w:t xml:space="preserve">Настоящим мы также подтверждаем, что распространяем все наши фирменные гарантии на оборудование, поставленное ____________________________ </w:t>
      </w:r>
      <w:r w:rsidRPr="00291CA0">
        <w:rPr>
          <w:rFonts w:ascii="Times New Roman" w:hAnsi="Times New Roman"/>
          <w:bCs/>
          <w:i/>
        </w:rPr>
        <w:t>(указывается полное наименование организации, получившей данное свидетельство)</w:t>
      </w:r>
      <w:r w:rsidRPr="00291CA0">
        <w:rPr>
          <w:rFonts w:ascii="Times New Roman" w:hAnsi="Times New Roman"/>
          <w:bCs/>
        </w:rPr>
        <w:t xml:space="preserve"> на весь срок исполнения обязательств по договору в части гарантийный обязательств, заключенного по итогам запроса цен в электронной форме на право заключения договора ______________________________________________ в соответствии с извещением о проведении запроса цен, опубликованным «__» _________ на официальном сайте и на ЭТП.</w:t>
      </w:r>
    </w:p>
    <w:p w:rsidR="00655FF7" w:rsidRPr="00291CA0" w:rsidRDefault="00655FF7" w:rsidP="00291CA0">
      <w:pPr>
        <w:autoSpaceDE w:val="0"/>
        <w:autoSpaceDN w:val="0"/>
        <w:spacing w:after="0" w:line="240" w:lineRule="auto"/>
        <w:jc w:val="both"/>
        <w:rPr>
          <w:rFonts w:ascii="Times New Roman" w:hAnsi="Times New Roman"/>
          <w:bCs/>
          <w:snapToGrid w:val="0"/>
        </w:rPr>
      </w:pPr>
    </w:p>
    <w:p w:rsidR="00655FF7" w:rsidRPr="00291CA0" w:rsidRDefault="00655FF7" w:rsidP="00291CA0">
      <w:pPr>
        <w:autoSpaceDE w:val="0"/>
        <w:autoSpaceDN w:val="0"/>
        <w:spacing w:after="0" w:line="240" w:lineRule="auto"/>
        <w:jc w:val="both"/>
        <w:rPr>
          <w:rFonts w:ascii="Times New Roman" w:hAnsi="Times New Roman"/>
          <w:bCs/>
          <w:snapToGrid w:val="0"/>
        </w:rPr>
      </w:pPr>
      <w:r w:rsidRPr="00291CA0">
        <w:rPr>
          <w:rFonts w:ascii="Times New Roman" w:hAnsi="Times New Roman"/>
          <w:bCs/>
          <w:snapToGrid w:val="0"/>
        </w:rPr>
        <w:t>_________________________________</w:t>
      </w:r>
      <w:r w:rsidRPr="00291CA0">
        <w:rPr>
          <w:rFonts w:ascii="Times New Roman" w:hAnsi="Times New Roman"/>
          <w:bCs/>
          <w:snapToGrid w:val="0"/>
        </w:rPr>
        <w:tab/>
        <w:t>_____</w:t>
      </w:r>
      <w:r w:rsidRPr="00291CA0">
        <w:rPr>
          <w:rFonts w:ascii="Times New Roman" w:hAnsi="Times New Roman"/>
          <w:bCs/>
          <w:snapToGrid w:val="0"/>
        </w:rPr>
        <w:tab/>
      </w:r>
      <w:r w:rsidRPr="00291CA0">
        <w:rPr>
          <w:rFonts w:ascii="Times New Roman" w:hAnsi="Times New Roman"/>
          <w:bCs/>
          <w:snapToGrid w:val="0"/>
        </w:rPr>
        <w:tab/>
        <w:t>_____________________________</w:t>
      </w:r>
    </w:p>
    <w:p w:rsidR="00655FF7" w:rsidRPr="00291CA0" w:rsidRDefault="00655FF7" w:rsidP="00291CA0">
      <w:pPr>
        <w:overflowPunct w:val="0"/>
        <w:autoSpaceDE w:val="0"/>
        <w:autoSpaceDN w:val="0"/>
        <w:adjustRightInd w:val="0"/>
        <w:spacing w:after="0" w:line="240" w:lineRule="auto"/>
        <w:jc w:val="both"/>
        <w:rPr>
          <w:rFonts w:ascii="Times New Roman" w:hAnsi="Times New Roman"/>
          <w:b/>
          <w:i/>
          <w:vertAlign w:val="superscript"/>
        </w:rPr>
      </w:pPr>
      <w:r w:rsidRPr="00291CA0">
        <w:rPr>
          <w:rFonts w:ascii="Times New Roman" w:hAnsi="Times New Roman"/>
          <w:b/>
          <w:i/>
          <w:vertAlign w:val="superscript"/>
        </w:rPr>
        <w:t>(Подпись уполномоченного представителя)</w:t>
      </w:r>
      <w:r w:rsidRPr="00291CA0">
        <w:rPr>
          <w:rFonts w:ascii="Times New Roman" w:hAnsi="Times New Roman"/>
          <w:bCs/>
          <w:snapToGrid w:val="0"/>
        </w:rPr>
        <w:tab/>
      </w:r>
      <w:r w:rsidRPr="00291CA0">
        <w:rPr>
          <w:rFonts w:ascii="Times New Roman" w:hAnsi="Times New Roman"/>
          <w:bCs/>
          <w:snapToGrid w:val="0"/>
        </w:rPr>
        <w:tab/>
      </w:r>
      <w:r>
        <w:rPr>
          <w:rFonts w:ascii="Times New Roman" w:hAnsi="Times New Roman"/>
          <w:bCs/>
          <w:snapToGrid w:val="0"/>
        </w:rPr>
        <w:t xml:space="preserve">                                              </w:t>
      </w:r>
      <w:r w:rsidRPr="00291CA0">
        <w:rPr>
          <w:rFonts w:ascii="Times New Roman" w:hAnsi="Times New Roman"/>
          <w:b/>
          <w:i/>
          <w:vertAlign w:val="superscript"/>
        </w:rPr>
        <w:t>(Имя и должность подписавшего)</w:t>
      </w:r>
    </w:p>
    <w:p w:rsidR="00655FF7" w:rsidRPr="00291CA0" w:rsidRDefault="00655FF7" w:rsidP="00291CA0">
      <w:pPr>
        <w:overflowPunct w:val="0"/>
        <w:autoSpaceDE w:val="0"/>
        <w:autoSpaceDN w:val="0"/>
        <w:adjustRightInd w:val="0"/>
        <w:spacing w:after="0" w:line="240" w:lineRule="auto"/>
        <w:ind w:firstLine="709"/>
        <w:jc w:val="both"/>
        <w:rPr>
          <w:rFonts w:ascii="Times New Roman" w:hAnsi="Times New Roman"/>
        </w:rPr>
      </w:pPr>
      <w:r w:rsidRPr="00291CA0">
        <w:rPr>
          <w:rFonts w:ascii="Times New Roman" w:hAnsi="Times New Roman"/>
        </w:rPr>
        <w:t>М.П.</w:t>
      </w:r>
    </w:p>
    <w:p w:rsidR="00655FF7" w:rsidRPr="00291CA0" w:rsidRDefault="00655FF7" w:rsidP="00291CA0">
      <w:pPr>
        <w:overflowPunct w:val="0"/>
        <w:autoSpaceDE w:val="0"/>
        <w:autoSpaceDN w:val="0"/>
        <w:adjustRightInd w:val="0"/>
        <w:spacing w:after="0" w:line="240" w:lineRule="auto"/>
        <w:ind w:firstLine="567"/>
        <w:jc w:val="both"/>
        <w:rPr>
          <w:rFonts w:ascii="Times New Roman" w:hAnsi="Times New Roman"/>
          <w:bCs/>
        </w:rPr>
      </w:pPr>
    </w:p>
    <w:p w:rsidR="00655FF7" w:rsidRPr="00291CA0" w:rsidRDefault="00655FF7" w:rsidP="00291CA0">
      <w:pPr>
        <w:tabs>
          <w:tab w:val="left" w:pos="1134"/>
        </w:tabs>
        <w:overflowPunct w:val="0"/>
        <w:autoSpaceDE w:val="0"/>
        <w:autoSpaceDN w:val="0"/>
        <w:adjustRightInd w:val="0"/>
        <w:spacing w:after="0" w:line="240" w:lineRule="auto"/>
        <w:ind w:right="-179" w:firstLine="709"/>
        <w:jc w:val="both"/>
        <w:rPr>
          <w:rFonts w:ascii="Times New Roman" w:hAnsi="Times New Roman"/>
        </w:rPr>
      </w:pPr>
      <w:r w:rsidRPr="00291CA0">
        <w:rPr>
          <w:rFonts w:ascii="Times New Roman" w:hAnsi="Times New Roman"/>
        </w:rPr>
        <w:t>ИНСТРУКЦИИ ПО ЗАПОЛНЕНИЮ</w:t>
      </w:r>
    </w:p>
    <w:p w:rsidR="00655FF7" w:rsidRPr="00291CA0" w:rsidRDefault="00655FF7" w:rsidP="00291CA0">
      <w:pPr>
        <w:numPr>
          <w:ilvl w:val="0"/>
          <w:numId w:val="27"/>
        </w:numPr>
        <w:tabs>
          <w:tab w:val="num" w:pos="720"/>
          <w:tab w:val="left" w:pos="1134"/>
        </w:tabs>
        <w:overflowPunct w:val="0"/>
        <w:autoSpaceDE w:val="0"/>
        <w:autoSpaceDN w:val="0"/>
        <w:adjustRightInd w:val="0"/>
        <w:spacing w:after="0" w:line="240" w:lineRule="auto"/>
        <w:ind w:left="0" w:right="-179" w:firstLine="709"/>
        <w:jc w:val="both"/>
        <w:rPr>
          <w:rFonts w:ascii="Times New Roman" w:hAnsi="Times New Roman"/>
          <w:bCs/>
          <w:sz w:val="20"/>
          <w:szCs w:val="20"/>
        </w:rPr>
      </w:pPr>
      <w:r w:rsidRPr="00291CA0">
        <w:rPr>
          <w:rFonts w:ascii="Times New Roman" w:hAnsi="Times New Roman"/>
          <w:bCs/>
          <w:sz w:val="20"/>
          <w:szCs w:val="20"/>
        </w:rPr>
        <w:t>Данные инструкции не следует воспроизводить в документах, подготовленных участником запроса цен.</w:t>
      </w:r>
    </w:p>
    <w:p w:rsidR="00655FF7" w:rsidRPr="00291CA0" w:rsidRDefault="00655FF7" w:rsidP="00291CA0">
      <w:pPr>
        <w:numPr>
          <w:ilvl w:val="0"/>
          <w:numId w:val="27"/>
        </w:numPr>
        <w:tabs>
          <w:tab w:val="num" w:pos="720"/>
          <w:tab w:val="left" w:pos="1134"/>
        </w:tabs>
        <w:overflowPunct w:val="0"/>
        <w:autoSpaceDE w:val="0"/>
        <w:autoSpaceDN w:val="0"/>
        <w:adjustRightInd w:val="0"/>
        <w:spacing w:after="0" w:line="240" w:lineRule="auto"/>
        <w:ind w:left="0" w:right="-179" w:firstLine="709"/>
        <w:jc w:val="both"/>
        <w:rPr>
          <w:rFonts w:ascii="Times New Roman" w:hAnsi="Times New Roman"/>
          <w:bCs/>
          <w:sz w:val="20"/>
          <w:szCs w:val="20"/>
        </w:rPr>
      </w:pPr>
      <w:r w:rsidRPr="00291CA0">
        <w:rPr>
          <w:rFonts w:ascii="Times New Roman" w:hAnsi="Times New Roman"/>
          <w:bCs/>
          <w:sz w:val="20"/>
          <w:szCs w:val="20"/>
        </w:rPr>
        <w:t>Участник запроса цен приводит номер и дату заявки на участие в запросе цен, приложением к которой является данная справка.</w:t>
      </w:r>
    </w:p>
    <w:p w:rsidR="00655FF7" w:rsidRPr="00291CA0" w:rsidRDefault="00655FF7" w:rsidP="00291CA0">
      <w:pPr>
        <w:numPr>
          <w:ilvl w:val="0"/>
          <w:numId w:val="27"/>
        </w:numPr>
        <w:tabs>
          <w:tab w:val="num" w:pos="720"/>
          <w:tab w:val="left" w:pos="1134"/>
        </w:tabs>
        <w:overflowPunct w:val="0"/>
        <w:autoSpaceDE w:val="0"/>
        <w:autoSpaceDN w:val="0"/>
        <w:adjustRightInd w:val="0"/>
        <w:spacing w:after="0" w:line="240" w:lineRule="auto"/>
        <w:ind w:left="0" w:right="-179" w:firstLine="709"/>
        <w:jc w:val="both"/>
        <w:rPr>
          <w:rFonts w:ascii="Times New Roman" w:hAnsi="Times New Roman"/>
          <w:bCs/>
          <w:sz w:val="20"/>
          <w:szCs w:val="20"/>
        </w:rPr>
      </w:pPr>
      <w:r w:rsidRPr="00291CA0">
        <w:rPr>
          <w:rFonts w:ascii="Times New Roman" w:hAnsi="Times New Roman"/>
          <w:bCs/>
          <w:sz w:val="20"/>
          <w:szCs w:val="20"/>
        </w:rPr>
        <w:t xml:space="preserve">Свидетельство изготовителя заполняется на все виды предлагаемого оборудования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w:t>
      </w:r>
    </w:p>
    <w:p w:rsidR="00655FF7" w:rsidRPr="00291CA0" w:rsidRDefault="00655FF7" w:rsidP="00291CA0">
      <w:pPr>
        <w:numPr>
          <w:ilvl w:val="0"/>
          <w:numId w:val="27"/>
        </w:numPr>
        <w:tabs>
          <w:tab w:val="num" w:pos="720"/>
          <w:tab w:val="left" w:pos="1134"/>
        </w:tabs>
        <w:overflowPunct w:val="0"/>
        <w:autoSpaceDE w:val="0"/>
        <w:autoSpaceDN w:val="0"/>
        <w:adjustRightInd w:val="0"/>
        <w:spacing w:after="0" w:line="240" w:lineRule="auto"/>
        <w:ind w:left="0" w:right="-179" w:firstLine="709"/>
        <w:jc w:val="both"/>
        <w:rPr>
          <w:rFonts w:ascii="Times New Roman" w:hAnsi="Times New Roman"/>
          <w:bCs/>
          <w:sz w:val="20"/>
          <w:szCs w:val="20"/>
        </w:rPr>
      </w:pPr>
      <w:r w:rsidRPr="00291CA0">
        <w:rPr>
          <w:rFonts w:ascii="Times New Roman" w:hAnsi="Times New Roman"/>
          <w:bCs/>
          <w:sz w:val="20"/>
          <w:szCs w:val="20"/>
        </w:rPr>
        <w:t>Данная форма Свидетельства является примерной и может быть соответствующим образом изменена головным изготовителем. Для организатора запроса цен принципиально, чтобы в данном документе нашли бы отражение следующие положения:</w:t>
      </w:r>
    </w:p>
    <w:p w:rsidR="00655FF7" w:rsidRPr="00291CA0" w:rsidRDefault="00655FF7" w:rsidP="00291CA0">
      <w:pPr>
        <w:numPr>
          <w:ilvl w:val="1"/>
          <w:numId w:val="26"/>
        </w:numPr>
        <w:tabs>
          <w:tab w:val="num" w:pos="1080"/>
          <w:tab w:val="left" w:pos="1134"/>
        </w:tabs>
        <w:overflowPunct w:val="0"/>
        <w:autoSpaceDE w:val="0"/>
        <w:autoSpaceDN w:val="0"/>
        <w:adjustRightInd w:val="0"/>
        <w:spacing w:after="0" w:line="240" w:lineRule="auto"/>
        <w:ind w:left="1080" w:hanging="371"/>
        <w:jc w:val="both"/>
        <w:rPr>
          <w:rFonts w:ascii="Times New Roman" w:hAnsi="Times New Roman"/>
          <w:bCs/>
          <w:sz w:val="20"/>
          <w:szCs w:val="20"/>
        </w:rPr>
      </w:pPr>
      <w:r w:rsidRPr="00291CA0">
        <w:rPr>
          <w:rFonts w:ascii="Times New Roman" w:hAnsi="Times New Roman"/>
          <w:bCs/>
          <w:sz w:val="20"/>
          <w:szCs w:val="20"/>
        </w:rPr>
        <w:t xml:space="preserve">Документ должен быть выдан головным изготовителем оборудования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 или иным авторизованным поставщиком;</w:t>
      </w:r>
    </w:p>
    <w:p w:rsidR="00655FF7" w:rsidRPr="00291CA0" w:rsidRDefault="00655FF7" w:rsidP="00291CA0">
      <w:pPr>
        <w:numPr>
          <w:ilvl w:val="1"/>
          <w:numId w:val="26"/>
        </w:numPr>
        <w:tabs>
          <w:tab w:val="num" w:pos="1080"/>
          <w:tab w:val="left" w:pos="1134"/>
        </w:tabs>
        <w:overflowPunct w:val="0"/>
        <w:autoSpaceDE w:val="0"/>
        <w:autoSpaceDN w:val="0"/>
        <w:adjustRightInd w:val="0"/>
        <w:spacing w:after="0" w:line="240" w:lineRule="auto"/>
        <w:ind w:left="1080" w:hanging="371"/>
        <w:jc w:val="both"/>
        <w:rPr>
          <w:rFonts w:ascii="Times New Roman" w:hAnsi="Times New Roman"/>
          <w:bCs/>
          <w:sz w:val="20"/>
          <w:szCs w:val="20"/>
        </w:rPr>
      </w:pPr>
      <w:r w:rsidRPr="00291CA0">
        <w:rPr>
          <w:rFonts w:ascii="Times New Roman" w:hAnsi="Times New Roman"/>
          <w:bCs/>
          <w:sz w:val="20"/>
          <w:szCs w:val="20"/>
        </w:rPr>
        <w:t xml:space="preserve">В документе должен быть явно упомянут участник запроса цен как лицо, получившее право на предложение и поставку оборудования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w:t>
      </w:r>
    </w:p>
    <w:p w:rsidR="00655FF7" w:rsidRPr="00291CA0" w:rsidRDefault="00655FF7" w:rsidP="00291CA0">
      <w:pPr>
        <w:numPr>
          <w:ilvl w:val="1"/>
          <w:numId w:val="26"/>
        </w:numPr>
        <w:tabs>
          <w:tab w:val="num" w:pos="1080"/>
          <w:tab w:val="left" w:pos="1134"/>
        </w:tabs>
        <w:overflowPunct w:val="0"/>
        <w:autoSpaceDE w:val="0"/>
        <w:autoSpaceDN w:val="0"/>
        <w:adjustRightInd w:val="0"/>
        <w:spacing w:after="0" w:line="240" w:lineRule="auto"/>
        <w:ind w:left="1080" w:hanging="371"/>
        <w:jc w:val="both"/>
        <w:rPr>
          <w:rFonts w:ascii="Times New Roman" w:hAnsi="Times New Roman"/>
          <w:bCs/>
          <w:sz w:val="20"/>
          <w:szCs w:val="20"/>
        </w:rPr>
      </w:pPr>
      <w:r w:rsidRPr="00291CA0">
        <w:rPr>
          <w:rFonts w:ascii="Times New Roman" w:hAnsi="Times New Roman"/>
          <w:bCs/>
          <w:sz w:val="20"/>
          <w:szCs w:val="20"/>
        </w:rPr>
        <w:t xml:space="preserve">В документе должно быть упомянуто предложенное оборудование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 с использованием тех же наименований, обозначений, что и в Сводной таблицы стоимости (форма __);</w:t>
      </w:r>
    </w:p>
    <w:p w:rsidR="00655FF7" w:rsidRPr="00291CA0" w:rsidRDefault="00655FF7" w:rsidP="00291CA0">
      <w:pPr>
        <w:numPr>
          <w:ilvl w:val="1"/>
          <w:numId w:val="26"/>
        </w:numPr>
        <w:tabs>
          <w:tab w:val="num" w:pos="1080"/>
          <w:tab w:val="left" w:pos="1134"/>
        </w:tabs>
        <w:overflowPunct w:val="0"/>
        <w:autoSpaceDE w:val="0"/>
        <w:autoSpaceDN w:val="0"/>
        <w:adjustRightInd w:val="0"/>
        <w:spacing w:after="0" w:line="240" w:lineRule="auto"/>
        <w:ind w:left="1080" w:hanging="371"/>
        <w:jc w:val="both"/>
        <w:rPr>
          <w:rFonts w:ascii="Times New Roman" w:hAnsi="Times New Roman"/>
          <w:bCs/>
          <w:sz w:val="20"/>
          <w:szCs w:val="20"/>
        </w:rPr>
      </w:pPr>
      <w:r w:rsidRPr="00291CA0">
        <w:rPr>
          <w:rFonts w:ascii="Times New Roman" w:hAnsi="Times New Roman"/>
          <w:bCs/>
          <w:sz w:val="20"/>
          <w:szCs w:val="20"/>
        </w:rPr>
        <w:t xml:space="preserve">В документе должны быть указаны количество единиц оборудования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 и сроки его поставки в соответствии с Графиком </w:t>
      </w:r>
      <w:r w:rsidRPr="00291CA0">
        <w:rPr>
          <w:rFonts w:ascii="Times New Roman" w:hAnsi="Times New Roman"/>
          <w:b/>
          <w:bCs/>
          <w:i/>
          <w:sz w:val="20"/>
          <w:szCs w:val="20"/>
        </w:rPr>
        <w:t xml:space="preserve">поставки товара/выполнения работ/оказания услуг </w:t>
      </w:r>
      <w:r w:rsidRPr="00291CA0">
        <w:rPr>
          <w:rFonts w:ascii="Times New Roman" w:hAnsi="Times New Roman"/>
          <w:bCs/>
          <w:sz w:val="20"/>
          <w:szCs w:val="20"/>
        </w:rPr>
        <w:t>(форма __);</w:t>
      </w:r>
    </w:p>
    <w:p w:rsidR="00655FF7" w:rsidRPr="00291CA0" w:rsidRDefault="00655FF7" w:rsidP="00291CA0">
      <w:pPr>
        <w:numPr>
          <w:ilvl w:val="1"/>
          <w:numId w:val="26"/>
        </w:numPr>
        <w:tabs>
          <w:tab w:val="num" w:pos="1080"/>
          <w:tab w:val="left" w:pos="1134"/>
        </w:tabs>
        <w:overflowPunct w:val="0"/>
        <w:autoSpaceDE w:val="0"/>
        <w:autoSpaceDN w:val="0"/>
        <w:adjustRightInd w:val="0"/>
        <w:spacing w:after="0" w:line="240" w:lineRule="auto"/>
        <w:ind w:left="1080" w:hanging="371"/>
        <w:jc w:val="both"/>
        <w:rPr>
          <w:rFonts w:ascii="Times New Roman" w:hAnsi="Times New Roman"/>
          <w:bCs/>
          <w:sz w:val="20"/>
          <w:szCs w:val="20"/>
        </w:rPr>
      </w:pPr>
      <w:r w:rsidRPr="00291CA0">
        <w:rPr>
          <w:rFonts w:ascii="Times New Roman" w:hAnsi="Times New Roman"/>
          <w:bCs/>
          <w:sz w:val="20"/>
          <w:szCs w:val="20"/>
        </w:rPr>
        <w:t xml:space="preserve">Из документа должно следовать, что головной изготовитель гарантирует участнику запроса цен проведение шеф-монтажа и/или шеф-наладки, на предлагаемое таким образом оборудование (по номенклатуре спецификации </w:t>
      </w:r>
      <w:r w:rsidRPr="00291CA0">
        <w:rPr>
          <w:rFonts w:ascii="Times New Roman" w:hAnsi="Times New Roman"/>
          <w:b/>
          <w:bCs/>
          <w:i/>
          <w:sz w:val="20"/>
          <w:szCs w:val="20"/>
        </w:rPr>
        <w:t>Тома 2</w:t>
      </w:r>
      <w:r w:rsidRPr="00291CA0">
        <w:rPr>
          <w:rFonts w:ascii="Times New Roman" w:hAnsi="Times New Roman"/>
          <w:bCs/>
          <w:sz w:val="20"/>
          <w:szCs w:val="20"/>
        </w:rPr>
        <w:t xml:space="preserve"> «Техническая часть») распространяются фирменные гарантии головного изготовителя на весь срок исполнения обязательств по договору в части гарантийный обязательств.</w:t>
      </w:r>
    </w:p>
    <w:p w:rsidR="00655FF7" w:rsidRDefault="00655FF7" w:rsidP="00291CA0">
      <w:pPr>
        <w:tabs>
          <w:tab w:val="left" w:pos="1134"/>
        </w:tabs>
        <w:overflowPunct w:val="0"/>
        <w:autoSpaceDE w:val="0"/>
        <w:autoSpaceDN w:val="0"/>
        <w:adjustRightInd w:val="0"/>
        <w:spacing w:after="0" w:line="240" w:lineRule="auto"/>
        <w:ind w:left="1080"/>
        <w:jc w:val="both"/>
        <w:rPr>
          <w:rFonts w:ascii="Times New Roman" w:hAnsi="Times New Roman"/>
          <w:bCs/>
        </w:rPr>
      </w:pPr>
    </w:p>
    <w:p w:rsidR="00AA68E0" w:rsidRPr="00291CA0" w:rsidRDefault="00AA68E0" w:rsidP="00291CA0">
      <w:pPr>
        <w:tabs>
          <w:tab w:val="left" w:pos="1134"/>
        </w:tabs>
        <w:overflowPunct w:val="0"/>
        <w:autoSpaceDE w:val="0"/>
        <w:autoSpaceDN w:val="0"/>
        <w:adjustRightInd w:val="0"/>
        <w:spacing w:after="0" w:line="240" w:lineRule="auto"/>
        <w:ind w:left="1080"/>
        <w:jc w:val="both"/>
        <w:rPr>
          <w:rFonts w:ascii="Times New Roman" w:hAnsi="Times New Roman"/>
          <w:bCs/>
        </w:rPr>
      </w:pPr>
    </w:p>
    <w:p w:rsidR="00655FF7" w:rsidRPr="00793CBE" w:rsidRDefault="00655FF7" w:rsidP="001F7AA4">
      <w:pPr>
        <w:spacing w:after="0" w:line="240" w:lineRule="auto"/>
        <w:jc w:val="right"/>
        <w:rPr>
          <w:rFonts w:ascii="Times New Roman" w:hAnsi="Times New Roman"/>
          <w:sz w:val="20"/>
          <w:szCs w:val="20"/>
        </w:rPr>
      </w:pPr>
      <w:r w:rsidRPr="00793CBE">
        <w:rPr>
          <w:rFonts w:ascii="Times New Roman" w:hAnsi="Times New Roman"/>
          <w:sz w:val="20"/>
          <w:szCs w:val="20"/>
        </w:rPr>
        <w:t>Приложение №</w:t>
      </w:r>
      <w:r>
        <w:rPr>
          <w:rFonts w:ascii="Times New Roman" w:hAnsi="Times New Roman"/>
          <w:sz w:val="20"/>
          <w:szCs w:val="20"/>
        </w:rPr>
        <w:t>7</w:t>
      </w:r>
    </w:p>
    <w:p w:rsidR="00655FF7" w:rsidRPr="00793CBE" w:rsidRDefault="00655FF7" w:rsidP="001F7AA4">
      <w:pPr>
        <w:spacing w:after="0" w:line="240" w:lineRule="auto"/>
        <w:jc w:val="right"/>
        <w:rPr>
          <w:rFonts w:ascii="Times New Roman" w:hAnsi="Times New Roman"/>
          <w:sz w:val="20"/>
          <w:szCs w:val="20"/>
        </w:rPr>
      </w:pPr>
      <w:r w:rsidRPr="00793CBE">
        <w:rPr>
          <w:rFonts w:ascii="Times New Roman" w:hAnsi="Times New Roman"/>
          <w:sz w:val="20"/>
          <w:szCs w:val="20"/>
        </w:rPr>
        <w:t xml:space="preserve"> к </w:t>
      </w:r>
      <w:r>
        <w:rPr>
          <w:rFonts w:ascii="Times New Roman" w:hAnsi="Times New Roman"/>
          <w:sz w:val="20"/>
          <w:szCs w:val="20"/>
        </w:rPr>
        <w:t>закупочной</w:t>
      </w:r>
      <w:r w:rsidRPr="00793CBE">
        <w:rPr>
          <w:rFonts w:ascii="Times New Roman" w:hAnsi="Times New Roman"/>
          <w:sz w:val="20"/>
          <w:szCs w:val="20"/>
        </w:rPr>
        <w:t xml:space="preserve"> документации</w:t>
      </w:r>
    </w:p>
    <w:p w:rsidR="00655FF7" w:rsidRDefault="00655FF7" w:rsidP="00291CA0">
      <w:pPr>
        <w:spacing w:after="0" w:line="240" w:lineRule="auto"/>
        <w:jc w:val="center"/>
        <w:rPr>
          <w:rFonts w:ascii="Times New Roman" w:hAnsi="Times New Roman"/>
          <w:b/>
        </w:rPr>
      </w:pPr>
    </w:p>
    <w:p w:rsidR="00655FF7" w:rsidRPr="00291CA0" w:rsidRDefault="00655FF7" w:rsidP="00291CA0">
      <w:pPr>
        <w:spacing w:after="0" w:line="240" w:lineRule="auto"/>
        <w:jc w:val="center"/>
        <w:rPr>
          <w:rFonts w:ascii="Times New Roman" w:hAnsi="Times New Roman"/>
          <w:b/>
        </w:rPr>
      </w:pPr>
      <w:r w:rsidRPr="00291CA0">
        <w:rPr>
          <w:rFonts w:ascii="Times New Roman" w:hAnsi="Times New Roman"/>
          <w:b/>
        </w:rPr>
        <w:t>ТЕХНИЧЕСКОЕ ЗАДАНИЕ</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b/>
          <w:color w:val="000000"/>
          <w:sz w:val="24"/>
          <w:szCs w:val="24"/>
        </w:rPr>
      </w:pPr>
      <w:r w:rsidRPr="0032788E">
        <w:rPr>
          <w:rFonts w:ascii="Times New Roman" w:hAnsi="Times New Roman"/>
          <w:b/>
          <w:color w:val="000000"/>
          <w:sz w:val="24"/>
          <w:szCs w:val="24"/>
        </w:rPr>
        <w:t>1.</w:t>
      </w:r>
      <w:r w:rsidRPr="0032788E">
        <w:rPr>
          <w:rFonts w:ascii="Times New Roman" w:hAnsi="Times New Roman"/>
          <w:color w:val="000000"/>
          <w:sz w:val="24"/>
          <w:szCs w:val="24"/>
        </w:rPr>
        <w:t xml:space="preserve"> </w:t>
      </w:r>
      <w:r w:rsidRPr="0032788E">
        <w:rPr>
          <w:rFonts w:ascii="Times New Roman" w:hAnsi="Times New Roman"/>
          <w:b/>
          <w:color w:val="000000"/>
          <w:sz w:val="24"/>
          <w:szCs w:val="24"/>
        </w:rPr>
        <w:t>Общие сведения.</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ind w:firstLine="567"/>
        <w:rPr>
          <w:rFonts w:ascii="Times New Roman" w:hAnsi="Times New Roman"/>
          <w:sz w:val="24"/>
          <w:szCs w:val="24"/>
        </w:rPr>
      </w:pPr>
      <w:r w:rsidRPr="0032788E">
        <w:rPr>
          <w:rFonts w:ascii="Times New Roman" w:hAnsi="Times New Roman"/>
          <w:sz w:val="24"/>
          <w:szCs w:val="24"/>
        </w:rPr>
        <w:t xml:space="preserve">    </w:t>
      </w:r>
      <w:r w:rsidRPr="0032788E">
        <w:rPr>
          <w:rFonts w:ascii="Times New Roman" w:hAnsi="Times New Roman"/>
          <w:b/>
          <w:sz w:val="24"/>
          <w:szCs w:val="24"/>
        </w:rPr>
        <w:t>1.</w:t>
      </w:r>
      <w:r w:rsidRPr="0032788E">
        <w:rPr>
          <w:rFonts w:ascii="Times New Roman" w:hAnsi="Times New Roman"/>
          <w:sz w:val="24"/>
          <w:szCs w:val="24"/>
        </w:rPr>
        <w:t xml:space="preserve"> </w:t>
      </w:r>
      <w:r w:rsidRPr="0032788E">
        <w:rPr>
          <w:rFonts w:ascii="Times New Roman" w:hAnsi="Times New Roman"/>
          <w:sz w:val="24"/>
          <w:szCs w:val="24"/>
          <w:u w:val="single"/>
        </w:rPr>
        <w:t>Во исполнение договора</w:t>
      </w:r>
      <w:r w:rsidRPr="0032788E">
        <w:rPr>
          <w:rFonts w:ascii="Times New Roman" w:hAnsi="Times New Roman"/>
          <w:sz w:val="24"/>
          <w:szCs w:val="24"/>
        </w:rPr>
        <w:t xml:space="preserve"> участник открытого запроса цен (после заключения договора именуемый – </w:t>
      </w:r>
      <w:r w:rsidRPr="0032788E">
        <w:rPr>
          <w:rFonts w:ascii="Times New Roman" w:hAnsi="Times New Roman"/>
          <w:iCs/>
          <w:sz w:val="24"/>
          <w:szCs w:val="24"/>
        </w:rPr>
        <w:t xml:space="preserve">Поставщик) </w:t>
      </w:r>
      <w:r w:rsidRPr="0032788E">
        <w:rPr>
          <w:rFonts w:ascii="Times New Roman" w:hAnsi="Times New Roman"/>
          <w:sz w:val="24"/>
          <w:szCs w:val="24"/>
        </w:rPr>
        <w:t xml:space="preserve">обязуется поставить </w:t>
      </w:r>
      <w:r w:rsidRPr="0032788E">
        <w:rPr>
          <w:rFonts w:ascii="Times New Roman" w:hAnsi="Times New Roman"/>
          <w:spacing w:val="-6"/>
          <w:sz w:val="24"/>
          <w:szCs w:val="24"/>
        </w:rPr>
        <w:t>трансформаторы силовые масляные ТМГ</w:t>
      </w:r>
      <w:r w:rsidRPr="0032788E">
        <w:rPr>
          <w:rFonts w:ascii="Times New Roman" w:hAnsi="Times New Roman"/>
          <w:sz w:val="24"/>
          <w:szCs w:val="24"/>
        </w:rPr>
        <w:t xml:space="preserve"> соответствующие требованиям в соответствии с условиями, установленными договором. </w:t>
      </w:r>
    </w:p>
    <w:p w:rsidR="0032788E" w:rsidRPr="0032788E" w:rsidRDefault="0032788E" w:rsidP="0032788E">
      <w:pPr>
        <w:overflowPunct w:val="0"/>
        <w:spacing w:after="0" w:line="240" w:lineRule="auto"/>
        <w:ind w:firstLine="567"/>
        <w:textAlignment w:val="baseline"/>
        <w:rPr>
          <w:rFonts w:ascii="Times New Roman" w:hAnsi="Times New Roman"/>
          <w:sz w:val="24"/>
          <w:szCs w:val="24"/>
        </w:rPr>
      </w:pPr>
      <w:r w:rsidRPr="0032788E">
        <w:rPr>
          <w:rFonts w:ascii="Times New Roman" w:hAnsi="Times New Roman"/>
          <w:b/>
          <w:sz w:val="24"/>
          <w:szCs w:val="24"/>
        </w:rPr>
        <w:t xml:space="preserve">    2.</w:t>
      </w:r>
      <w:r w:rsidRPr="0032788E">
        <w:rPr>
          <w:rFonts w:ascii="Times New Roman" w:hAnsi="Times New Roman"/>
          <w:sz w:val="24"/>
          <w:szCs w:val="24"/>
          <w:u w:val="single"/>
        </w:rPr>
        <w:t xml:space="preserve"> Требования к количеству товара</w:t>
      </w:r>
      <w:r w:rsidRPr="0032788E">
        <w:rPr>
          <w:rFonts w:ascii="Times New Roman" w:hAnsi="Times New Roman"/>
          <w:sz w:val="24"/>
          <w:szCs w:val="24"/>
        </w:rPr>
        <w:t>:</w:t>
      </w:r>
    </w:p>
    <w:p w:rsidR="0032788E" w:rsidRPr="0032788E" w:rsidRDefault="0032788E" w:rsidP="0032788E">
      <w:pPr>
        <w:overflowPunct w:val="0"/>
        <w:spacing w:after="0" w:line="240" w:lineRule="auto"/>
        <w:ind w:firstLine="567"/>
        <w:textAlignment w:val="baseline"/>
        <w:rPr>
          <w:rFonts w:ascii="Times New Roman" w:hAnsi="Times New Roman"/>
          <w:sz w:val="24"/>
          <w:szCs w:val="24"/>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0"/>
        <w:gridCol w:w="1275"/>
        <w:gridCol w:w="1276"/>
      </w:tblGrid>
      <w:tr w:rsidR="0032788E" w:rsidRPr="0032788E" w:rsidTr="009F17A4">
        <w:tc>
          <w:tcPr>
            <w:tcW w:w="567"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w:t>
            </w:r>
          </w:p>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п/п</w:t>
            </w:r>
          </w:p>
        </w:tc>
        <w:tc>
          <w:tcPr>
            <w:tcW w:w="5670"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Наименование</w:t>
            </w:r>
          </w:p>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Товара</w:t>
            </w:r>
          </w:p>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 xml:space="preserve"> (марка, модель и т.п.)</w:t>
            </w:r>
          </w:p>
        </w:tc>
        <w:tc>
          <w:tcPr>
            <w:tcW w:w="1275"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Ед.</w:t>
            </w:r>
          </w:p>
          <w:p w:rsidR="0032788E" w:rsidRPr="0032788E" w:rsidRDefault="0032788E" w:rsidP="0032788E">
            <w:pPr>
              <w:spacing w:after="0" w:line="240" w:lineRule="auto"/>
              <w:jc w:val="center"/>
              <w:rPr>
                <w:rFonts w:ascii="Times New Roman" w:hAnsi="Times New Roman"/>
                <w:b/>
                <w:sz w:val="24"/>
                <w:szCs w:val="24"/>
                <w:lang w:val="en-US"/>
              </w:rPr>
            </w:pPr>
            <w:r w:rsidRPr="0032788E">
              <w:rPr>
                <w:rFonts w:ascii="Times New Roman" w:hAnsi="Times New Roman"/>
                <w:b/>
                <w:sz w:val="24"/>
                <w:szCs w:val="24"/>
              </w:rPr>
              <w:t>изм.</w:t>
            </w:r>
          </w:p>
          <w:p w:rsidR="0032788E" w:rsidRPr="0032788E" w:rsidRDefault="0032788E" w:rsidP="0032788E">
            <w:pPr>
              <w:spacing w:after="0" w:line="240" w:lineRule="auto"/>
              <w:jc w:val="center"/>
              <w:rPr>
                <w:rFonts w:ascii="Times New Roman" w:hAnsi="Times New Roman"/>
                <w:b/>
                <w:sz w:val="24"/>
                <w:szCs w:val="24"/>
                <w:lang w:val="en-US"/>
              </w:rPr>
            </w:pPr>
          </w:p>
        </w:tc>
        <w:tc>
          <w:tcPr>
            <w:tcW w:w="1276"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Кол.,</w:t>
            </w:r>
          </w:p>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ед.</w:t>
            </w:r>
          </w:p>
        </w:tc>
      </w:tr>
      <w:tr w:rsidR="0032788E" w:rsidRPr="0032788E" w:rsidTr="009F17A4">
        <w:tc>
          <w:tcPr>
            <w:tcW w:w="567"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c>
          <w:tcPr>
            <w:tcW w:w="5670" w:type="dxa"/>
            <w:vAlign w:val="center"/>
          </w:tcPr>
          <w:p w:rsidR="0032788E" w:rsidRPr="0032788E" w:rsidRDefault="00AA68E0" w:rsidP="0032788E">
            <w:pPr>
              <w:spacing w:after="0" w:line="240" w:lineRule="auto"/>
              <w:ind w:right="-108"/>
              <w:jc w:val="center"/>
              <w:rPr>
                <w:rFonts w:ascii="Times New Roman" w:hAnsi="Times New Roman"/>
                <w:sz w:val="24"/>
                <w:szCs w:val="24"/>
              </w:rPr>
            </w:pPr>
            <w:r>
              <w:rPr>
                <w:rFonts w:ascii="Times New Roman" w:hAnsi="Times New Roman"/>
                <w:color w:val="000000"/>
                <w:sz w:val="24"/>
                <w:szCs w:val="24"/>
              </w:rPr>
              <w:t>Т</w:t>
            </w:r>
            <w:r w:rsidR="0032788E" w:rsidRPr="0032788E">
              <w:rPr>
                <w:rFonts w:ascii="Times New Roman" w:hAnsi="Times New Roman"/>
                <w:color w:val="000000"/>
                <w:sz w:val="24"/>
                <w:szCs w:val="24"/>
              </w:rPr>
              <w:t>рансформатор силовой масляный ТМГ-630 10/0,4кВ</w:t>
            </w:r>
          </w:p>
        </w:tc>
        <w:tc>
          <w:tcPr>
            <w:tcW w:w="1275"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шт.</w:t>
            </w:r>
          </w:p>
        </w:tc>
        <w:tc>
          <w:tcPr>
            <w:tcW w:w="1276"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r>
      <w:tr w:rsidR="0032788E" w:rsidRPr="0032788E" w:rsidTr="009F17A4">
        <w:tc>
          <w:tcPr>
            <w:tcW w:w="567"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2</w:t>
            </w:r>
          </w:p>
        </w:tc>
        <w:tc>
          <w:tcPr>
            <w:tcW w:w="5670" w:type="dxa"/>
            <w:vAlign w:val="center"/>
          </w:tcPr>
          <w:p w:rsidR="0032788E" w:rsidRPr="0032788E" w:rsidRDefault="00AA68E0" w:rsidP="0032788E">
            <w:pPr>
              <w:spacing w:after="0" w:line="240" w:lineRule="auto"/>
              <w:jc w:val="center"/>
              <w:rPr>
                <w:rFonts w:ascii="Times New Roman" w:hAnsi="Times New Roman"/>
                <w:sz w:val="24"/>
                <w:szCs w:val="24"/>
              </w:rPr>
            </w:pPr>
            <w:r>
              <w:rPr>
                <w:rFonts w:ascii="Times New Roman" w:hAnsi="Times New Roman"/>
                <w:color w:val="000000"/>
                <w:sz w:val="24"/>
                <w:szCs w:val="24"/>
              </w:rPr>
              <w:t>Т</w:t>
            </w:r>
            <w:r w:rsidR="0032788E" w:rsidRPr="0032788E">
              <w:rPr>
                <w:rFonts w:ascii="Times New Roman" w:hAnsi="Times New Roman"/>
                <w:color w:val="000000"/>
                <w:sz w:val="24"/>
                <w:szCs w:val="24"/>
              </w:rPr>
              <w:t>рансформатор силовой масляный ТМГ-630 6/0,4кВ</w:t>
            </w:r>
          </w:p>
        </w:tc>
        <w:tc>
          <w:tcPr>
            <w:tcW w:w="1275"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шт.</w:t>
            </w:r>
          </w:p>
        </w:tc>
        <w:tc>
          <w:tcPr>
            <w:tcW w:w="1276"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r>
    </w:tbl>
    <w:p w:rsidR="0032788E" w:rsidRPr="0032788E" w:rsidRDefault="0032788E" w:rsidP="0032788E">
      <w:pPr>
        <w:overflowPunct w:val="0"/>
        <w:spacing w:after="0" w:line="240" w:lineRule="auto"/>
        <w:ind w:firstLine="709"/>
        <w:textAlignment w:val="baseline"/>
        <w:rPr>
          <w:rFonts w:ascii="Times New Roman" w:hAnsi="Times New Roman"/>
          <w:sz w:val="24"/>
          <w:szCs w:val="24"/>
        </w:rPr>
      </w:pPr>
    </w:p>
    <w:p w:rsidR="0032788E" w:rsidRPr="0032788E" w:rsidRDefault="0032788E" w:rsidP="0032788E">
      <w:pPr>
        <w:overflowPunct w:val="0"/>
        <w:spacing w:after="0" w:line="240" w:lineRule="auto"/>
        <w:ind w:firstLine="709"/>
        <w:textAlignment w:val="baseline"/>
        <w:rPr>
          <w:rFonts w:ascii="Times New Roman" w:hAnsi="Times New Roman"/>
          <w:sz w:val="24"/>
          <w:szCs w:val="24"/>
        </w:rPr>
      </w:pPr>
      <w:r w:rsidRPr="0032788E">
        <w:rPr>
          <w:rFonts w:ascii="Times New Roman" w:hAnsi="Times New Roman"/>
          <w:sz w:val="24"/>
          <w:szCs w:val="24"/>
        </w:rPr>
        <w:t>Товар должен подтверждаться сертификатами качества, выданными заводом-производителем.</w:t>
      </w:r>
    </w:p>
    <w:p w:rsidR="0032788E" w:rsidRPr="0032788E" w:rsidRDefault="0032788E" w:rsidP="0032788E">
      <w:pPr>
        <w:spacing w:after="0" w:line="240" w:lineRule="auto"/>
        <w:rPr>
          <w:rFonts w:ascii="Times New Roman" w:hAnsi="Times New Roman"/>
          <w:color w:val="000000"/>
          <w:sz w:val="24"/>
          <w:szCs w:val="24"/>
        </w:rPr>
      </w:pPr>
      <w:r w:rsidRPr="0032788E">
        <w:rPr>
          <w:rFonts w:ascii="Times New Roman" w:hAnsi="Times New Roman"/>
          <w:color w:val="000000"/>
          <w:sz w:val="24"/>
          <w:szCs w:val="24"/>
        </w:rPr>
        <w:t xml:space="preserve">                                                                                                                                                                                                                                                                                                                                                                    </w:t>
      </w:r>
    </w:p>
    <w:p w:rsidR="0032788E" w:rsidRPr="0032788E" w:rsidRDefault="0032788E" w:rsidP="0032788E">
      <w:pPr>
        <w:spacing w:after="0" w:line="240" w:lineRule="auto"/>
        <w:rPr>
          <w:rFonts w:ascii="Times New Roman" w:hAnsi="Times New Roman"/>
          <w:b/>
          <w:color w:val="000000"/>
          <w:sz w:val="24"/>
          <w:szCs w:val="24"/>
        </w:rPr>
      </w:pPr>
      <w:r w:rsidRPr="0032788E">
        <w:rPr>
          <w:rFonts w:ascii="Times New Roman" w:hAnsi="Times New Roman"/>
          <w:b/>
          <w:sz w:val="24"/>
          <w:szCs w:val="24"/>
        </w:rPr>
        <w:t xml:space="preserve">2. </w:t>
      </w:r>
      <w:r w:rsidRPr="0032788E">
        <w:rPr>
          <w:rFonts w:ascii="Times New Roman" w:hAnsi="Times New Roman"/>
          <w:sz w:val="24"/>
          <w:szCs w:val="24"/>
        </w:rPr>
        <w:t xml:space="preserve"> </w:t>
      </w:r>
      <w:r w:rsidRPr="0032788E">
        <w:rPr>
          <w:rFonts w:ascii="Times New Roman" w:hAnsi="Times New Roman"/>
          <w:b/>
          <w:color w:val="000000"/>
          <w:sz w:val="24"/>
          <w:szCs w:val="24"/>
        </w:rPr>
        <w:t xml:space="preserve">Технические, функциональные и качественные характеристики (потребительские свойства) товара. </w:t>
      </w:r>
      <w:r w:rsidRPr="0032788E">
        <w:rPr>
          <w:rFonts w:ascii="Times New Roman" w:hAnsi="Times New Roman"/>
          <w:i/>
          <w:sz w:val="24"/>
          <w:szCs w:val="24"/>
        </w:rPr>
        <w:t>Эквивалент невозможен по причине несовместимости с имеющимся оборудованием.</w:t>
      </w:r>
    </w:p>
    <w:p w:rsidR="0032788E" w:rsidRPr="0032788E" w:rsidRDefault="0032788E" w:rsidP="0032788E">
      <w:pPr>
        <w:spacing w:after="0" w:line="240" w:lineRule="auto"/>
        <w:ind w:firstLine="708"/>
        <w:jc w:val="both"/>
        <w:rPr>
          <w:rFonts w:ascii="Times New Roman" w:hAnsi="Times New Roman"/>
          <w:sz w:val="24"/>
          <w:szCs w:val="24"/>
        </w:rPr>
      </w:pPr>
      <w:r w:rsidRPr="0032788E">
        <w:rPr>
          <w:rFonts w:ascii="Times New Roman" w:hAnsi="Times New Roman"/>
          <w:sz w:val="24"/>
          <w:szCs w:val="24"/>
        </w:rPr>
        <w:t>Трансформатор  должен соответствовать техническим требованиям согласно ГОСТ 52719-2007 и ГОСТ 11677-85. Трансформатор должен иметь герметичную конструкцию без маслорасширителей, с возможностью компенсации температурных изменений объема масла за счет изменения объема соответствующих элементов корпуса. Изоляция активной части не должна содержать воздушных включений. Трансформатор должен быть оснащен устройством регулирования напряжения без возбуждения путем переключения ответвлений обмоток ВН, позволяющим регулировать напряжение в пределах ±5% ступенями по 2,5%, с размещением привода переключателя на крышке. Для предотвращения возникновения избыточного давления в баке трансформатор должен быть оснащен предохранительным клапаном. Ввод НН должен быть рассчитан на продолжительную нагрузку током, номинального значения тока обмотки НН.</w:t>
      </w:r>
    </w:p>
    <w:p w:rsidR="0032788E" w:rsidRPr="0032788E" w:rsidRDefault="0032788E" w:rsidP="0032788E">
      <w:pPr>
        <w:spacing w:after="0" w:line="240" w:lineRule="auto"/>
        <w:jc w:val="both"/>
        <w:rPr>
          <w:rFonts w:ascii="Times New Roman" w:hAnsi="Times New Roman"/>
          <w:sz w:val="24"/>
          <w:szCs w:val="24"/>
        </w:rPr>
      </w:pPr>
      <w:r w:rsidRPr="0032788E">
        <w:rPr>
          <w:rFonts w:ascii="Times New Roman" w:hAnsi="Times New Roman"/>
          <w:sz w:val="24"/>
          <w:szCs w:val="24"/>
        </w:rPr>
        <w:t>Конструктивное исполнение трансформатора должно удовлетворять следующим условиям:</w:t>
      </w:r>
    </w:p>
    <w:p w:rsidR="0032788E" w:rsidRPr="0032788E" w:rsidRDefault="0032788E" w:rsidP="0032788E">
      <w:pPr>
        <w:spacing w:after="0" w:line="240" w:lineRule="auto"/>
        <w:rPr>
          <w:rFonts w:ascii="Times New Roman" w:hAnsi="Times New Roman"/>
          <w:sz w:val="24"/>
          <w:szCs w:val="24"/>
        </w:rPr>
      </w:pPr>
      <w:r w:rsidRPr="0032788E">
        <w:rPr>
          <w:rFonts w:ascii="Times New Roman" w:hAnsi="Times New Roman"/>
          <w:sz w:val="24"/>
          <w:szCs w:val="24"/>
        </w:rPr>
        <w:t>- состав: бак, активная часть, крышка с вводами ВН и НН;</w:t>
      </w:r>
    </w:p>
    <w:p w:rsidR="0032788E" w:rsidRPr="0032788E" w:rsidRDefault="0032788E" w:rsidP="0032788E">
      <w:pPr>
        <w:spacing w:after="0" w:line="240" w:lineRule="auto"/>
        <w:rPr>
          <w:rFonts w:ascii="Times New Roman" w:hAnsi="Times New Roman"/>
          <w:sz w:val="24"/>
          <w:szCs w:val="24"/>
        </w:rPr>
      </w:pPr>
      <w:r w:rsidRPr="0032788E">
        <w:rPr>
          <w:rFonts w:ascii="Times New Roman" w:hAnsi="Times New Roman"/>
          <w:sz w:val="24"/>
          <w:szCs w:val="24"/>
        </w:rPr>
        <w:t>- категория размещения по ГОСТ 15150-69 – 1;</w:t>
      </w:r>
    </w:p>
    <w:p w:rsidR="005D17F4" w:rsidRPr="0032788E" w:rsidRDefault="005D17F4" w:rsidP="0032788E">
      <w:pPr>
        <w:spacing w:after="0" w:line="240" w:lineRule="auto"/>
        <w:rPr>
          <w:rFonts w:ascii="Times New Roman" w:hAnsi="Times New Roman"/>
          <w:sz w:val="24"/>
          <w:szCs w:val="24"/>
        </w:rPr>
      </w:pPr>
    </w:p>
    <w:p w:rsidR="0032788E" w:rsidRPr="0032788E" w:rsidRDefault="0032788E" w:rsidP="0032788E">
      <w:pPr>
        <w:spacing w:after="0" w:line="240" w:lineRule="auto"/>
        <w:rPr>
          <w:rFonts w:ascii="Times New Roman" w:hAnsi="Times New Roman"/>
          <w:b/>
          <w:i/>
          <w:sz w:val="24"/>
          <w:szCs w:val="24"/>
        </w:rPr>
      </w:pPr>
      <w:r w:rsidRPr="0032788E">
        <w:rPr>
          <w:rFonts w:ascii="Times New Roman" w:hAnsi="Times New Roman"/>
          <w:b/>
          <w:i/>
          <w:sz w:val="24"/>
          <w:szCs w:val="24"/>
        </w:rPr>
        <w:t>Технические характиристики</w:t>
      </w:r>
    </w:p>
    <w:p w:rsidR="003740ED" w:rsidRPr="003740ED" w:rsidRDefault="003740ED" w:rsidP="003740ED">
      <w:pPr>
        <w:shd w:val="clear" w:color="auto" w:fill="FFFFFF"/>
        <w:spacing w:after="0" w:line="240" w:lineRule="auto"/>
        <w:ind w:left="22"/>
        <w:rPr>
          <w:rFonts w:ascii="Times New Roman" w:hAnsi="Times New Roman"/>
          <w:color w:val="000000"/>
          <w:spacing w:val="-7"/>
          <w:sz w:val="24"/>
          <w:szCs w:val="24"/>
        </w:rPr>
      </w:pPr>
      <w:r>
        <w:rPr>
          <w:rFonts w:ascii="Times New Roman" w:hAnsi="Times New Roman"/>
          <w:color w:val="000000"/>
          <w:spacing w:val="-7"/>
          <w:sz w:val="24"/>
          <w:szCs w:val="24"/>
        </w:rPr>
        <w:t xml:space="preserve">Таблица </w:t>
      </w:r>
      <w:r w:rsidR="005402D4">
        <w:rPr>
          <w:rFonts w:ascii="Times New Roman" w:hAnsi="Times New Roman"/>
          <w:color w:val="000000"/>
          <w:spacing w:val="-7"/>
          <w:sz w:val="24"/>
          <w:szCs w:val="24"/>
        </w:rPr>
        <w:t>1</w:t>
      </w:r>
      <w:r>
        <w:rPr>
          <w:rFonts w:ascii="Times New Roman" w:hAnsi="Times New Roman"/>
          <w:color w:val="000000"/>
          <w:spacing w:val="-7"/>
          <w:sz w:val="24"/>
          <w:szCs w:val="24"/>
        </w:rPr>
        <w:t xml:space="preserve"> - </w:t>
      </w:r>
      <w:r w:rsidRPr="003740ED">
        <w:rPr>
          <w:rFonts w:ascii="Times New Roman" w:hAnsi="Times New Roman"/>
          <w:color w:val="000000"/>
          <w:spacing w:val="-7"/>
          <w:sz w:val="24"/>
          <w:szCs w:val="24"/>
        </w:rPr>
        <w:t>Технические характеристики ТМГ 630/10, ТМГ 630/6</w:t>
      </w:r>
    </w:p>
    <w:tbl>
      <w:tblPr>
        <w:tblW w:w="474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77"/>
        <w:gridCol w:w="1433"/>
        <w:gridCol w:w="693"/>
        <w:gridCol w:w="709"/>
        <w:gridCol w:w="1134"/>
      </w:tblGrid>
      <w:tr w:rsidR="005402D4" w:rsidRPr="003740ED" w:rsidTr="005402D4">
        <w:tc>
          <w:tcPr>
            <w:tcW w:w="777" w:type="dxa"/>
            <w:vMerge w:val="restart"/>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Тип тр-ра</w:t>
            </w:r>
          </w:p>
        </w:tc>
        <w:tc>
          <w:tcPr>
            <w:tcW w:w="1433" w:type="dxa"/>
            <w:vMerge w:val="restart"/>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Ном. мощность,</w:t>
            </w:r>
          </w:p>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кВА</w:t>
            </w:r>
          </w:p>
        </w:tc>
        <w:tc>
          <w:tcPr>
            <w:tcW w:w="1402" w:type="dxa"/>
            <w:gridSpan w:val="2"/>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ind w:right="-68"/>
              <w:jc w:val="center"/>
              <w:rPr>
                <w:rFonts w:ascii="Times New Roman" w:hAnsi="Times New Roman"/>
                <w:color w:val="2A2A2A"/>
                <w:sz w:val="24"/>
                <w:szCs w:val="24"/>
              </w:rPr>
            </w:pPr>
            <w:r w:rsidRPr="003740ED">
              <w:rPr>
                <w:rFonts w:ascii="Times New Roman" w:hAnsi="Times New Roman"/>
                <w:color w:val="2A2A2A"/>
                <w:sz w:val="24"/>
                <w:szCs w:val="24"/>
              </w:rPr>
              <w:t>Ном. напряжение,</w:t>
            </w:r>
          </w:p>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кВ</w:t>
            </w:r>
          </w:p>
        </w:tc>
        <w:tc>
          <w:tcPr>
            <w:tcW w:w="1134" w:type="dxa"/>
            <w:vMerge w:val="restart"/>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Схема и гр. соед. обмоток</w:t>
            </w:r>
          </w:p>
        </w:tc>
      </w:tr>
      <w:tr w:rsidR="005402D4" w:rsidRPr="003740ED" w:rsidTr="005402D4">
        <w:tc>
          <w:tcPr>
            <w:tcW w:w="777" w:type="dxa"/>
            <w:vMerge/>
            <w:shd w:val="clear" w:color="auto" w:fill="FFFFFF" w:themeFill="background1"/>
            <w:vAlign w:val="center"/>
            <w:hideMark/>
          </w:tcPr>
          <w:p w:rsidR="005402D4" w:rsidRPr="003740ED" w:rsidRDefault="005402D4" w:rsidP="003740ED">
            <w:pPr>
              <w:spacing w:after="0" w:line="240" w:lineRule="auto"/>
              <w:jc w:val="center"/>
              <w:rPr>
                <w:rFonts w:ascii="Times New Roman" w:hAnsi="Times New Roman"/>
                <w:color w:val="2A2A2A"/>
                <w:sz w:val="24"/>
                <w:szCs w:val="24"/>
              </w:rPr>
            </w:pPr>
          </w:p>
        </w:tc>
        <w:tc>
          <w:tcPr>
            <w:tcW w:w="1433" w:type="dxa"/>
            <w:vMerge/>
            <w:shd w:val="clear" w:color="auto" w:fill="FFFFFF" w:themeFill="background1"/>
            <w:vAlign w:val="center"/>
            <w:hideMark/>
          </w:tcPr>
          <w:p w:rsidR="005402D4" w:rsidRPr="003740ED" w:rsidRDefault="005402D4" w:rsidP="003740ED">
            <w:pPr>
              <w:spacing w:after="0" w:line="240" w:lineRule="auto"/>
              <w:jc w:val="center"/>
              <w:rPr>
                <w:rFonts w:ascii="Times New Roman" w:hAnsi="Times New Roman"/>
                <w:color w:val="2A2A2A"/>
                <w:sz w:val="24"/>
                <w:szCs w:val="24"/>
              </w:rPr>
            </w:pPr>
          </w:p>
        </w:tc>
        <w:tc>
          <w:tcPr>
            <w:tcW w:w="693"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ВН</w:t>
            </w:r>
          </w:p>
        </w:tc>
        <w:tc>
          <w:tcPr>
            <w:tcW w:w="709"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НН</w:t>
            </w:r>
          </w:p>
        </w:tc>
        <w:tc>
          <w:tcPr>
            <w:tcW w:w="1134" w:type="dxa"/>
            <w:vMerge/>
            <w:shd w:val="clear" w:color="auto" w:fill="FFFFFF" w:themeFill="background1"/>
            <w:vAlign w:val="center"/>
            <w:hideMark/>
          </w:tcPr>
          <w:p w:rsidR="005402D4" w:rsidRPr="003740ED" w:rsidRDefault="005402D4" w:rsidP="003740ED">
            <w:pPr>
              <w:spacing w:after="0" w:line="240" w:lineRule="auto"/>
              <w:jc w:val="center"/>
              <w:rPr>
                <w:rFonts w:ascii="Times New Roman" w:hAnsi="Times New Roman"/>
                <w:color w:val="2A2A2A"/>
                <w:sz w:val="24"/>
                <w:szCs w:val="24"/>
              </w:rPr>
            </w:pPr>
          </w:p>
        </w:tc>
      </w:tr>
      <w:tr w:rsidR="005402D4" w:rsidRPr="003740ED" w:rsidTr="005402D4">
        <w:trPr>
          <w:trHeight w:val="399"/>
        </w:trPr>
        <w:tc>
          <w:tcPr>
            <w:tcW w:w="777"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ТМГ</w:t>
            </w:r>
          </w:p>
        </w:tc>
        <w:tc>
          <w:tcPr>
            <w:tcW w:w="1433"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630</w:t>
            </w:r>
          </w:p>
        </w:tc>
        <w:tc>
          <w:tcPr>
            <w:tcW w:w="693"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6;10</w:t>
            </w:r>
          </w:p>
        </w:tc>
        <w:tc>
          <w:tcPr>
            <w:tcW w:w="709"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0,4</w:t>
            </w:r>
          </w:p>
        </w:tc>
        <w:tc>
          <w:tcPr>
            <w:tcW w:w="1134" w:type="dxa"/>
            <w:shd w:val="clear" w:color="auto" w:fill="FFFFFF" w:themeFill="background1"/>
            <w:tcMar>
              <w:top w:w="68" w:type="dxa"/>
              <w:left w:w="68" w:type="dxa"/>
              <w:bottom w:w="68" w:type="dxa"/>
              <w:right w:w="68" w:type="dxa"/>
            </w:tcMar>
            <w:vAlign w:val="center"/>
            <w:hideMark/>
          </w:tcPr>
          <w:p w:rsidR="005402D4" w:rsidRPr="003740ED" w:rsidRDefault="005402D4" w:rsidP="003740ED">
            <w:pPr>
              <w:spacing w:after="0" w:line="240" w:lineRule="auto"/>
              <w:jc w:val="center"/>
              <w:rPr>
                <w:rFonts w:ascii="Times New Roman" w:hAnsi="Times New Roman"/>
                <w:color w:val="2A2A2A"/>
                <w:sz w:val="24"/>
                <w:szCs w:val="24"/>
              </w:rPr>
            </w:pPr>
            <w:r w:rsidRPr="003740ED">
              <w:rPr>
                <w:rFonts w:ascii="Times New Roman" w:hAnsi="Times New Roman"/>
                <w:color w:val="2A2A2A"/>
                <w:sz w:val="24"/>
                <w:szCs w:val="24"/>
              </w:rPr>
              <w:t>D/</w:t>
            </w:r>
            <w:r w:rsidRPr="003740ED">
              <w:rPr>
                <w:rFonts w:ascii="Times New Roman" w:hAnsi="Times New Roman"/>
                <w:color w:val="2A2A2A"/>
                <w:sz w:val="24"/>
                <w:szCs w:val="24"/>
                <w:shd w:val="clear" w:color="auto" w:fill="FFFFFF" w:themeFill="background1"/>
              </w:rPr>
              <w:t>Yn-11</w:t>
            </w:r>
          </w:p>
        </w:tc>
      </w:tr>
    </w:tbl>
    <w:p w:rsidR="003740ED" w:rsidRPr="003740ED" w:rsidRDefault="003740ED" w:rsidP="003740ED">
      <w:pPr>
        <w:shd w:val="clear" w:color="auto" w:fill="FFFFFF"/>
        <w:spacing w:after="0" w:line="240" w:lineRule="auto"/>
        <w:rPr>
          <w:rFonts w:ascii="Tahoma" w:hAnsi="Tahoma" w:cs="Tahoma"/>
          <w:color w:val="2A2A2A"/>
          <w:sz w:val="19"/>
          <w:szCs w:val="19"/>
        </w:rPr>
      </w:pPr>
      <w:r w:rsidRPr="003740ED">
        <w:rPr>
          <w:rFonts w:ascii="Tahoma" w:hAnsi="Tahoma" w:cs="Tahoma"/>
          <w:color w:val="2A2A2A"/>
          <w:sz w:val="19"/>
          <w:szCs w:val="19"/>
        </w:rPr>
        <w:t> </w:t>
      </w:r>
    </w:p>
    <w:p w:rsidR="0032788E" w:rsidRPr="0032788E" w:rsidRDefault="0032788E" w:rsidP="0032788E">
      <w:pPr>
        <w:spacing w:after="0" w:line="240" w:lineRule="auto"/>
        <w:ind w:firstLine="708"/>
        <w:rPr>
          <w:rFonts w:ascii="Times New Roman" w:hAnsi="Times New Roman"/>
          <w:b/>
          <w:sz w:val="24"/>
          <w:szCs w:val="24"/>
        </w:rPr>
      </w:pPr>
    </w:p>
    <w:p w:rsidR="0032788E" w:rsidRPr="0032788E" w:rsidRDefault="0032788E" w:rsidP="0032788E">
      <w:pPr>
        <w:spacing w:after="0" w:line="240" w:lineRule="auto"/>
        <w:rPr>
          <w:rFonts w:ascii="Times New Roman" w:hAnsi="Times New Roman"/>
          <w:b/>
          <w:sz w:val="24"/>
          <w:szCs w:val="24"/>
        </w:rPr>
      </w:pPr>
      <w:r w:rsidRPr="0032788E">
        <w:rPr>
          <w:rFonts w:ascii="Times New Roman" w:hAnsi="Times New Roman"/>
          <w:b/>
          <w:sz w:val="24"/>
          <w:szCs w:val="24"/>
        </w:rPr>
        <w:t xml:space="preserve">3.  Сведения о новизне. </w:t>
      </w:r>
    </w:p>
    <w:p w:rsidR="0032788E" w:rsidRPr="0032788E" w:rsidRDefault="0032788E" w:rsidP="0032788E">
      <w:pPr>
        <w:spacing w:after="0" w:line="240" w:lineRule="auto"/>
        <w:ind w:firstLine="708"/>
        <w:jc w:val="both"/>
        <w:rPr>
          <w:rFonts w:ascii="Times New Roman" w:hAnsi="Times New Roman"/>
          <w:color w:val="000000"/>
          <w:sz w:val="24"/>
          <w:szCs w:val="24"/>
        </w:rPr>
      </w:pPr>
      <w:r w:rsidRPr="0032788E">
        <w:rPr>
          <w:rFonts w:ascii="Times New Roman" w:hAnsi="Times New Roman"/>
          <w:color w:val="000000"/>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является выставочным образом, свободным от прав третьих лиц, в упаковке изготовителя, выпуска не ранее 2017 года.</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b/>
          <w:color w:val="000000"/>
          <w:sz w:val="24"/>
          <w:szCs w:val="24"/>
        </w:rPr>
      </w:pPr>
      <w:r w:rsidRPr="0032788E">
        <w:rPr>
          <w:rFonts w:ascii="Times New Roman" w:hAnsi="Times New Roman"/>
          <w:b/>
          <w:color w:val="000000"/>
          <w:sz w:val="24"/>
          <w:szCs w:val="24"/>
        </w:rPr>
        <w:t>4. Требования к надежности.</w:t>
      </w:r>
    </w:p>
    <w:p w:rsidR="0032788E" w:rsidRPr="0032788E" w:rsidRDefault="0032788E" w:rsidP="0032788E">
      <w:pPr>
        <w:spacing w:after="0" w:line="240" w:lineRule="auto"/>
        <w:ind w:firstLine="708"/>
        <w:jc w:val="both"/>
        <w:rPr>
          <w:rFonts w:ascii="Times New Roman" w:hAnsi="Times New Roman"/>
          <w:sz w:val="24"/>
          <w:szCs w:val="24"/>
        </w:rPr>
      </w:pPr>
      <w:r w:rsidRPr="0032788E">
        <w:rPr>
          <w:rFonts w:ascii="Times New Roman" w:hAnsi="Times New Roman"/>
          <w:sz w:val="24"/>
          <w:szCs w:val="24"/>
        </w:rPr>
        <w:t>Гарантийные обязательства продавца действительны в течение гарантийного срока – не менее 5(пяти) лет с даты получения покупателем Товара по товарной накладной</w:t>
      </w:r>
      <w:r w:rsidRPr="0032788E">
        <w:rPr>
          <w:rFonts w:ascii="Times New Roman" w:hAnsi="Times New Roman"/>
          <w:color w:val="000000"/>
          <w:sz w:val="24"/>
          <w:szCs w:val="24"/>
        </w:rPr>
        <w:t>. Продавец гарантирует отсутствие в Товаре заводского брака, неисправностей, возникших по вине Изготовителя, а также соответствие Товара заявленным техническим характеристикам. Изделие должно иметь заводскую маркировку и заводскую упаковку.</w:t>
      </w:r>
      <w:r w:rsidRPr="0032788E">
        <w:rPr>
          <w:rFonts w:ascii="Times New Roman" w:hAnsi="Times New Roman"/>
          <w:sz w:val="24"/>
          <w:szCs w:val="24"/>
        </w:rPr>
        <w:t xml:space="preserve"> </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b/>
          <w:color w:val="000000"/>
          <w:sz w:val="24"/>
          <w:szCs w:val="24"/>
        </w:rPr>
      </w:pPr>
      <w:r w:rsidRPr="0032788E">
        <w:rPr>
          <w:rFonts w:ascii="Times New Roman" w:hAnsi="Times New Roman"/>
          <w:b/>
          <w:color w:val="000000"/>
          <w:sz w:val="24"/>
          <w:szCs w:val="24"/>
        </w:rPr>
        <w:t>5. Сдача и приемка товара.</w:t>
      </w:r>
    </w:p>
    <w:p w:rsidR="0032788E" w:rsidRPr="0032788E" w:rsidRDefault="0032788E" w:rsidP="0032788E">
      <w:pPr>
        <w:spacing w:after="0" w:line="240" w:lineRule="auto"/>
        <w:ind w:firstLine="708"/>
        <w:jc w:val="both"/>
        <w:rPr>
          <w:rFonts w:ascii="Times New Roman" w:hAnsi="Times New Roman"/>
          <w:iCs/>
          <w:color w:val="000000"/>
          <w:sz w:val="24"/>
          <w:szCs w:val="24"/>
        </w:rPr>
      </w:pPr>
      <w:r w:rsidRPr="0032788E">
        <w:rPr>
          <w:rFonts w:ascii="Times New Roman" w:hAnsi="Times New Roman"/>
          <w:iCs/>
          <w:color w:val="000000"/>
          <w:sz w:val="24"/>
          <w:szCs w:val="24"/>
        </w:rPr>
        <w:t xml:space="preserve">Приемка поставляемого Товара осуществляется Заказчиком с учетом соответствия количества и комплектности поставляемого Товара в ходе передачи Товара Заказчику на территории Заказчика по адресу: </w:t>
      </w:r>
      <w:r w:rsidRPr="0032788E">
        <w:rPr>
          <w:rFonts w:ascii="Times New Roman" w:hAnsi="Times New Roman"/>
          <w:i/>
          <w:iCs/>
          <w:color w:val="000000"/>
          <w:sz w:val="24"/>
          <w:szCs w:val="24"/>
        </w:rPr>
        <w:t>Калужская область, г. Обнинск, Пионерский пр-д, 6А. (склад Заказчика)</w:t>
      </w:r>
      <w:r w:rsidRPr="0032788E">
        <w:rPr>
          <w:rFonts w:ascii="Times New Roman" w:hAnsi="Times New Roman"/>
          <w:iCs/>
          <w:color w:val="000000"/>
          <w:sz w:val="24"/>
          <w:szCs w:val="24"/>
        </w:rPr>
        <w:t xml:space="preserve"> Пластмассовые элементы и металлические детали изделия не должны иметь трещин, вздутий, царапин, вмятин и других дефектов, ухудшающих их внешний вид и препятствующих нормальной работе.</w:t>
      </w:r>
    </w:p>
    <w:p w:rsidR="0032788E" w:rsidRPr="0032788E" w:rsidRDefault="0032788E" w:rsidP="0032788E">
      <w:pPr>
        <w:spacing w:after="0" w:line="240" w:lineRule="auto"/>
        <w:ind w:firstLine="708"/>
        <w:rPr>
          <w:rFonts w:ascii="Times New Roman" w:hAnsi="Times New Roman"/>
          <w:iCs/>
          <w:color w:val="000000"/>
          <w:sz w:val="24"/>
          <w:szCs w:val="24"/>
        </w:rPr>
      </w:pPr>
      <w:r w:rsidRPr="0032788E">
        <w:rPr>
          <w:rFonts w:ascii="Times New Roman" w:hAnsi="Times New Roman"/>
          <w:iCs/>
          <w:color w:val="000000"/>
          <w:sz w:val="24"/>
          <w:szCs w:val="24"/>
        </w:rPr>
        <w:t>Товар не принимается без представителя Поставщика, уполномоченного демонстрировать поставляемый Товар. Поставщик обязан в срок не позднее 2-х рабочих дней до планируемой даты поставки Товара уведомить об этом Заказчика.</w:t>
      </w:r>
    </w:p>
    <w:p w:rsidR="0032788E" w:rsidRPr="0032788E" w:rsidRDefault="0032788E" w:rsidP="0032788E">
      <w:pPr>
        <w:spacing w:after="0" w:line="240" w:lineRule="auto"/>
        <w:rPr>
          <w:rFonts w:ascii="Times New Roman" w:hAnsi="Times New Roman"/>
          <w:iCs/>
          <w:color w:val="000000"/>
          <w:sz w:val="24"/>
          <w:szCs w:val="24"/>
        </w:rPr>
      </w:pP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r w:rsidRPr="0032788E">
        <w:rPr>
          <w:rFonts w:ascii="Times New Roman" w:hAnsi="Times New Roman"/>
          <w:color w:val="000000"/>
          <w:sz w:val="24"/>
          <w:szCs w:val="24"/>
        </w:rPr>
        <w:t>Сопроводительные документы (товарные накладные) передаются Заказчику одновременно с получением Товара. Вместе с Товаром Заказчику передается:</w:t>
      </w: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r w:rsidRPr="0032788E">
        <w:rPr>
          <w:rFonts w:ascii="Times New Roman" w:hAnsi="Times New Roman"/>
          <w:color w:val="000000"/>
          <w:sz w:val="24"/>
          <w:szCs w:val="24"/>
        </w:rPr>
        <w:t>- Паспорт;</w:t>
      </w: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r w:rsidRPr="0032788E">
        <w:rPr>
          <w:rFonts w:ascii="Times New Roman" w:hAnsi="Times New Roman"/>
          <w:color w:val="000000"/>
          <w:sz w:val="24"/>
          <w:szCs w:val="24"/>
        </w:rPr>
        <w:t>- Техническое описание и инструкция по эксплуатации;</w:t>
      </w: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r w:rsidRPr="0032788E">
        <w:rPr>
          <w:rFonts w:ascii="Times New Roman" w:hAnsi="Times New Roman"/>
          <w:color w:val="000000"/>
          <w:sz w:val="24"/>
          <w:szCs w:val="24"/>
        </w:rPr>
        <w:t xml:space="preserve">- Сертификат </w:t>
      </w: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r w:rsidRPr="0032788E">
        <w:rPr>
          <w:rFonts w:ascii="Times New Roman" w:hAnsi="Times New Roman"/>
          <w:color w:val="000000"/>
          <w:sz w:val="24"/>
          <w:szCs w:val="24"/>
        </w:rPr>
        <w:t>- Гарантийный талон,</w:t>
      </w:r>
    </w:p>
    <w:p w:rsidR="0032788E" w:rsidRPr="0032788E" w:rsidRDefault="0032788E" w:rsidP="0032788E">
      <w:pPr>
        <w:tabs>
          <w:tab w:val="left" w:pos="284"/>
          <w:tab w:val="center" w:pos="4677"/>
          <w:tab w:val="right" w:pos="9355"/>
        </w:tabs>
        <w:spacing w:after="0" w:line="240" w:lineRule="auto"/>
        <w:ind w:right="33"/>
        <w:jc w:val="both"/>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color w:val="000000"/>
          <w:sz w:val="24"/>
          <w:szCs w:val="24"/>
        </w:rPr>
      </w:pPr>
      <w:r w:rsidRPr="0032788E">
        <w:rPr>
          <w:rFonts w:ascii="Times New Roman" w:hAnsi="Times New Roman"/>
          <w:color w:val="000000"/>
          <w:sz w:val="24"/>
          <w:szCs w:val="24"/>
        </w:rPr>
        <w:t>текст документов на русском языке, с обязательным проставлением штампа Поставщика.</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jc w:val="both"/>
        <w:rPr>
          <w:rFonts w:ascii="Times New Roman" w:hAnsi="Times New Roman"/>
          <w:b/>
          <w:color w:val="000000"/>
          <w:sz w:val="24"/>
          <w:szCs w:val="24"/>
        </w:rPr>
      </w:pPr>
      <w:r w:rsidRPr="0032788E">
        <w:rPr>
          <w:rFonts w:ascii="Times New Roman" w:hAnsi="Times New Roman"/>
          <w:b/>
          <w:color w:val="000000"/>
          <w:sz w:val="24"/>
          <w:szCs w:val="24"/>
        </w:rPr>
        <w:t xml:space="preserve">6. Количество и срок поставки Товара.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0"/>
        <w:gridCol w:w="1275"/>
        <w:gridCol w:w="1276"/>
      </w:tblGrid>
      <w:tr w:rsidR="0032788E" w:rsidRPr="0032788E" w:rsidTr="0032788E">
        <w:trPr>
          <w:trHeight w:val="451"/>
        </w:trPr>
        <w:tc>
          <w:tcPr>
            <w:tcW w:w="567"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w:t>
            </w:r>
          </w:p>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п/п</w:t>
            </w:r>
          </w:p>
        </w:tc>
        <w:tc>
          <w:tcPr>
            <w:tcW w:w="5670"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Наименование</w:t>
            </w:r>
            <w:r>
              <w:rPr>
                <w:rFonts w:ascii="Times New Roman" w:hAnsi="Times New Roman"/>
                <w:b/>
                <w:sz w:val="24"/>
                <w:szCs w:val="24"/>
              </w:rPr>
              <w:t xml:space="preserve"> т</w:t>
            </w:r>
            <w:r w:rsidRPr="0032788E">
              <w:rPr>
                <w:rFonts w:ascii="Times New Roman" w:hAnsi="Times New Roman"/>
                <w:b/>
                <w:sz w:val="24"/>
                <w:szCs w:val="24"/>
              </w:rPr>
              <w:t>овара (марка, модель и т.п.)</w:t>
            </w:r>
          </w:p>
        </w:tc>
        <w:tc>
          <w:tcPr>
            <w:tcW w:w="1275" w:type="dxa"/>
            <w:vAlign w:val="center"/>
          </w:tcPr>
          <w:p w:rsidR="0032788E" w:rsidRPr="0032788E" w:rsidRDefault="0032788E" w:rsidP="0032788E">
            <w:pPr>
              <w:spacing w:after="0" w:line="240" w:lineRule="auto"/>
              <w:jc w:val="center"/>
              <w:rPr>
                <w:rFonts w:ascii="Times New Roman" w:hAnsi="Times New Roman"/>
                <w:b/>
                <w:sz w:val="24"/>
                <w:szCs w:val="24"/>
                <w:lang w:val="en-US"/>
              </w:rPr>
            </w:pPr>
            <w:r w:rsidRPr="0032788E">
              <w:rPr>
                <w:rFonts w:ascii="Times New Roman" w:hAnsi="Times New Roman"/>
                <w:b/>
                <w:sz w:val="24"/>
                <w:szCs w:val="24"/>
              </w:rPr>
              <w:t>Ед.изм.</w:t>
            </w:r>
          </w:p>
          <w:p w:rsidR="0032788E" w:rsidRPr="0032788E" w:rsidRDefault="0032788E" w:rsidP="0032788E">
            <w:pPr>
              <w:spacing w:after="0" w:line="240" w:lineRule="auto"/>
              <w:jc w:val="center"/>
              <w:rPr>
                <w:rFonts w:ascii="Times New Roman" w:hAnsi="Times New Roman"/>
                <w:b/>
                <w:sz w:val="24"/>
                <w:szCs w:val="24"/>
                <w:lang w:val="en-US"/>
              </w:rPr>
            </w:pPr>
          </w:p>
        </w:tc>
        <w:tc>
          <w:tcPr>
            <w:tcW w:w="1276" w:type="dxa"/>
            <w:vAlign w:val="center"/>
          </w:tcPr>
          <w:p w:rsidR="0032788E" w:rsidRPr="0032788E" w:rsidRDefault="0032788E" w:rsidP="0032788E">
            <w:pPr>
              <w:spacing w:after="0" w:line="240" w:lineRule="auto"/>
              <w:jc w:val="center"/>
              <w:rPr>
                <w:rFonts w:ascii="Times New Roman" w:hAnsi="Times New Roman"/>
                <w:b/>
                <w:sz w:val="24"/>
                <w:szCs w:val="24"/>
              </w:rPr>
            </w:pPr>
            <w:r w:rsidRPr="0032788E">
              <w:rPr>
                <w:rFonts w:ascii="Times New Roman" w:hAnsi="Times New Roman"/>
                <w:b/>
                <w:sz w:val="24"/>
                <w:szCs w:val="24"/>
              </w:rPr>
              <w:t>Кол.,ед.</w:t>
            </w:r>
          </w:p>
        </w:tc>
      </w:tr>
      <w:tr w:rsidR="0032788E" w:rsidRPr="0032788E" w:rsidTr="009F17A4">
        <w:tc>
          <w:tcPr>
            <w:tcW w:w="567"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c>
          <w:tcPr>
            <w:tcW w:w="5670" w:type="dxa"/>
            <w:vAlign w:val="center"/>
          </w:tcPr>
          <w:p w:rsidR="0032788E" w:rsidRPr="0032788E" w:rsidRDefault="0032788E" w:rsidP="0032788E">
            <w:pPr>
              <w:spacing w:after="0" w:line="240" w:lineRule="auto"/>
              <w:ind w:right="-108"/>
              <w:jc w:val="center"/>
              <w:rPr>
                <w:rFonts w:ascii="Times New Roman" w:hAnsi="Times New Roman"/>
                <w:sz w:val="24"/>
                <w:szCs w:val="24"/>
              </w:rPr>
            </w:pPr>
            <w:r w:rsidRPr="0032788E">
              <w:rPr>
                <w:rFonts w:ascii="Times New Roman" w:hAnsi="Times New Roman"/>
                <w:color w:val="000000"/>
                <w:sz w:val="24"/>
                <w:szCs w:val="24"/>
              </w:rPr>
              <w:t>трансформатор силовой масляный ТМГ-630 10/0,4кВ</w:t>
            </w:r>
          </w:p>
        </w:tc>
        <w:tc>
          <w:tcPr>
            <w:tcW w:w="1275"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шт.</w:t>
            </w:r>
          </w:p>
        </w:tc>
        <w:tc>
          <w:tcPr>
            <w:tcW w:w="1276"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r>
      <w:tr w:rsidR="0032788E" w:rsidRPr="0032788E" w:rsidTr="009F17A4">
        <w:tc>
          <w:tcPr>
            <w:tcW w:w="567"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2</w:t>
            </w:r>
          </w:p>
        </w:tc>
        <w:tc>
          <w:tcPr>
            <w:tcW w:w="5670"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color w:val="000000"/>
                <w:sz w:val="24"/>
                <w:szCs w:val="24"/>
              </w:rPr>
              <w:t>трансформатор силовой масляный ТМГ-630 6/0,4кВ</w:t>
            </w:r>
          </w:p>
        </w:tc>
        <w:tc>
          <w:tcPr>
            <w:tcW w:w="1275"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шт.</w:t>
            </w:r>
          </w:p>
        </w:tc>
        <w:tc>
          <w:tcPr>
            <w:tcW w:w="1276" w:type="dxa"/>
            <w:vAlign w:val="center"/>
          </w:tcPr>
          <w:p w:rsidR="0032788E" w:rsidRPr="0032788E" w:rsidRDefault="0032788E" w:rsidP="0032788E">
            <w:pPr>
              <w:spacing w:after="0" w:line="240" w:lineRule="auto"/>
              <w:jc w:val="center"/>
              <w:rPr>
                <w:rFonts w:ascii="Times New Roman" w:hAnsi="Times New Roman"/>
                <w:sz w:val="24"/>
                <w:szCs w:val="24"/>
              </w:rPr>
            </w:pPr>
            <w:r w:rsidRPr="0032788E">
              <w:rPr>
                <w:rFonts w:ascii="Times New Roman" w:hAnsi="Times New Roman"/>
                <w:sz w:val="24"/>
                <w:szCs w:val="24"/>
              </w:rPr>
              <w:t>1</w:t>
            </w:r>
          </w:p>
        </w:tc>
      </w:tr>
    </w:tbl>
    <w:p w:rsidR="0032788E" w:rsidRPr="0032788E" w:rsidRDefault="0032788E" w:rsidP="0032788E">
      <w:pPr>
        <w:spacing w:after="0" w:line="240" w:lineRule="auto"/>
        <w:jc w:val="both"/>
        <w:rPr>
          <w:rFonts w:ascii="Times New Roman" w:hAnsi="Times New Roman"/>
          <w:color w:val="000000"/>
          <w:sz w:val="24"/>
          <w:szCs w:val="24"/>
        </w:rPr>
      </w:pPr>
      <w:r w:rsidRPr="0032788E">
        <w:rPr>
          <w:rFonts w:ascii="Times New Roman" w:hAnsi="Times New Roman"/>
          <w:color w:val="000000"/>
          <w:sz w:val="24"/>
          <w:szCs w:val="24"/>
        </w:rPr>
        <w:t xml:space="preserve">Количество изделий – 2 шт. </w:t>
      </w:r>
    </w:p>
    <w:p w:rsidR="0032788E" w:rsidRPr="0032788E" w:rsidRDefault="0032788E" w:rsidP="0032788E">
      <w:pPr>
        <w:spacing w:after="0" w:line="240" w:lineRule="auto"/>
        <w:jc w:val="both"/>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color w:val="000000"/>
          <w:sz w:val="24"/>
          <w:szCs w:val="24"/>
        </w:rPr>
      </w:pPr>
      <w:r w:rsidRPr="0032788E">
        <w:rPr>
          <w:rFonts w:ascii="Times New Roman" w:hAnsi="Times New Roman"/>
          <w:color w:val="000000"/>
          <w:sz w:val="24"/>
          <w:szCs w:val="24"/>
        </w:rPr>
        <w:t xml:space="preserve">Срок поставки – </w:t>
      </w:r>
      <w:r w:rsidRPr="0032788E">
        <w:rPr>
          <w:rFonts w:ascii="Times New Roman" w:hAnsi="Times New Roman"/>
          <w:b/>
          <w:color w:val="000000"/>
          <w:sz w:val="24"/>
          <w:szCs w:val="24"/>
        </w:rPr>
        <w:t xml:space="preserve">не более </w:t>
      </w:r>
      <w:r w:rsidR="00304AE3">
        <w:rPr>
          <w:rFonts w:ascii="Times New Roman" w:hAnsi="Times New Roman"/>
          <w:b/>
          <w:color w:val="000000"/>
          <w:sz w:val="24"/>
          <w:szCs w:val="24"/>
        </w:rPr>
        <w:t>6</w:t>
      </w:r>
      <w:r w:rsidRPr="0032788E">
        <w:rPr>
          <w:rFonts w:ascii="Times New Roman" w:hAnsi="Times New Roman"/>
          <w:b/>
          <w:color w:val="000000"/>
          <w:sz w:val="24"/>
          <w:szCs w:val="24"/>
        </w:rPr>
        <w:t xml:space="preserve">0 календарных дней </w:t>
      </w:r>
      <w:r w:rsidRPr="0032788E">
        <w:rPr>
          <w:rFonts w:ascii="Times New Roman" w:hAnsi="Times New Roman"/>
          <w:color w:val="000000"/>
          <w:sz w:val="24"/>
          <w:szCs w:val="24"/>
        </w:rPr>
        <w:t>с даты заключения настоящего Договора.</w:t>
      </w:r>
    </w:p>
    <w:p w:rsidR="0032788E" w:rsidRPr="0032788E" w:rsidRDefault="0032788E" w:rsidP="0032788E">
      <w:pPr>
        <w:spacing w:after="0" w:line="240" w:lineRule="auto"/>
        <w:rPr>
          <w:rFonts w:ascii="Times New Roman" w:hAnsi="Times New Roman"/>
          <w:color w:val="000000"/>
          <w:sz w:val="24"/>
          <w:szCs w:val="24"/>
        </w:rPr>
      </w:pPr>
      <w:r w:rsidRPr="0032788E">
        <w:rPr>
          <w:rFonts w:ascii="Times New Roman" w:hAnsi="Times New Roman"/>
          <w:sz w:val="24"/>
          <w:szCs w:val="24"/>
        </w:rPr>
        <w:t>Доставка Товара производится силами Поставщика до склада Заказчика по адресу: Калужская область, г.Обнинск, Пионерский пр-д, д.6А</w:t>
      </w:r>
    </w:p>
    <w:p w:rsidR="0032788E" w:rsidRPr="0032788E" w:rsidRDefault="0032788E" w:rsidP="0032788E">
      <w:pPr>
        <w:spacing w:after="0" w:line="240" w:lineRule="auto"/>
        <w:rPr>
          <w:rFonts w:ascii="Times New Roman" w:hAnsi="Times New Roman"/>
          <w:color w:val="000000"/>
          <w:sz w:val="24"/>
          <w:szCs w:val="24"/>
        </w:rPr>
      </w:pPr>
    </w:p>
    <w:p w:rsidR="0032788E" w:rsidRPr="0032788E" w:rsidRDefault="0032788E" w:rsidP="0032788E">
      <w:pPr>
        <w:spacing w:after="0" w:line="240" w:lineRule="auto"/>
        <w:rPr>
          <w:rFonts w:ascii="Times New Roman" w:hAnsi="Times New Roman"/>
          <w:color w:val="000000"/>
          <w:sz w:val="24"/>
          <w:szCs w:val="24"/>
        </w:rPr>
      </w:pPr>
      <w:r w:rsidRPr="0032788E">
        <w:rPr>
          <w:rFonts w:ascii="Times New Roman" w:hAnsi="Times New Roman"/>
          <w:color w:val="000000"/>
          <w:sz w:val="24"/>
          <w:szCs w:val="24"/>
        </w:rPr>
        <w:t>Контактное лицо по техническим вопросам: Виктор Сергеевич Новиков – начальник участка подстанций, (484) 399-59-79</w:t>
      </w:r>
    </w:p>
    <w:p w:rsidR="0032788E" w:rsidRPr="0032788E" w:rsidRDefault="0032788E" w:rsidP="0032788E">
      <w:pPr>
        <w:spacing w:after="0" w:line="240" w:lineRule="auto"/>
        <w:rPr>
          <w:rFonts w:ascii="Times New Roman" w:hAnsi="Times New Roman"/>
          <w:color w:val="000000"/>
          <w:sz w:val="24"/>
          <w:szCs w:val="24"/>
        </w:rPr>
      </w:pPr>
    </w:p>
    <w:p w:rsidR="0032788E" w:rsidRDefault="0032788E" w:rsidP="0032788E">
      <w:pPr>
        <w:spacing w:after="0" w:line="240" w:lineRule="auto"/>
        <w:rPr>
          <w:rFonts w:ascii="Times New Roman" w:hAnsi="Times New Roman"/>
          <w:color w:val="000000"/>
          <w:sz w:val="24"/>
          <w:szCs w:val="24"/>
        </w:rPr>
      </w:pPr>
    </w:p>
    <w:p w:rsidR="00AA68E0" w:rsidRDefault="00AA68E0" w:rsidP="0032788E">
      <w:pPr>
        <w:spacing w:after="0" w:line="240" w:lineRule="auto"/>
        <w:rPr>
          <w:rFonts w:ascii="Times New Roman" w:hAnsi="Times New Roman"/>
          <w:color w:val="000000"/>
          <w:sz w:val="24"/>
          <w:szCs w:val="24"/>
        </w:rPr>
      </w:pPr>
    </w:p>
    <w:p w:rsidR="00AA68E0" w:rsidRDefault="005402D4" w:rsidP="00327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AA68E0" w:rsidRDefault="00AA68E0" w:rsidP="0032788E">
      <w:pPr>
        <w:spacing w:after="0" w:line="240" w:lineRule="auto"/>
        <w:rPr>
          <w:rFonts w:ascii="Times New Roman" w:hAnsi="Times New Roman"/>
          <w:color w:val="000000"/>
          <w:sz w:val="24"/>
          <w:szCs w:val="24"/>
        </w:rPr>
      </w:pPr>
    </w:p>
    <w:p w:rsidR="00AA68E0" w:rsidRDefault="00AA68E0" w:rsidP="0032788E">
      <w:pPr>
        <w:spacing w:after="0" w:line="240" w:lineRule="auto"/>
        <w:rPr>
          <w:rFonts w:ascii="Times New Roman" w:hAnsi="Times New Roman"/>
          <w:color w:val="000000"/>
          <w:sz w:val="24"/>
          <w:szCs w:val="24"/>
        </w:rPr>
      </w:pPr>
    </w:p>
    <w:p w:rsidR="00AA68E0" w:rsidRPr="00682412" w:rsidRDefault="00304AE3" w:rsidP="00304AE3">
      <w:pPr>
        <w:jc w:val="center"/>
        <w:rPr>
          <w:rFonts w:ascii="Times New Roman" w:hAnsi="Times New Roman"/>
          <w:sz w:val="24"/>
          <w:szCs w:val="24"/>
        </w:rPr>
      </w:pPr>
      <w:r>
        <w:rPr>
          <w:rFonts w:ascii="Times New Roman" w:hAnsi="Times New Roman"/>
          <w:color w:val="000000"/>
          <w:sz w:val="24"/>
          <w:szCs w:val="24"/>
        </w:rPr>
        <w:t>Директор предприятия МП «Горэлектросети»</w:t>
      </w:r>
      <w:r w:rsidR="00682412" w:rsidRPr="0068241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Марченко А.А.</w:t>
      </w:r>
      <w:r w:rsidR="00AA68E0" w:rsidRPr="00682412">
        <w:rPr>
          <w:rFonts w:ascii="Times New Roman" w:hAnsi="Times New Roman"/>
          <w:sz w:val="24"/>
          <w:szCs w:val="24"/>
        </w:rPr>
        <w:br w:type="page"/>
      </w:r>
    </w:p>
    <w:tbl>
      <w:tblPr>
        <w:tblW w:w="4820" w:type="dxa"/>
        <w:tblInd w:w="108" w:type="dxa"/>
        <w:tblLook w:val="01E0"/>
      </w:tblPr>
      <w:tblGrid>
        <w:gridCol w:w="4820"/>
      </w:tblGrid>
      <w:tr w:rsidR="00304AE3" w:rsidRPr="0032788E" w:rsidTr="00304AE3">
        <w:tc>
          <w:tcPr>
            <w:tcW w:w="4820" w:type="dxa"/>
          </w:tcPr>
          <w:p w:rsidR="00304AE3" w:rsidRPr="0032788E" w:rsidRDefault="00304AE3" w:rsidP="0032788E">
            <w:pPr>
              <w:spacing w:after="0" w:line="240" w:lineRule="auto"/>
              <w:rPr>
                <w:rFonts w:ascii="Times New Roman" w:hAnsi="Times New Roman"/>
                <w:sz w:val="24"/>
                <w:szCs w:val="24"/>
              </w:rPr>
            </w:pPr>
          </w:p>
        </w:tc>
      </w:tr>
    </w:tbl>
    <w:p w:rsidR="00655FF7" w:rsidRPr="00793CBE" w:rsidRDefault="00655FF7" w:rsidP="002D2ADF">
      <w:pPr>
        <w:spacing w:after="0" w:line="240" w:lineRule="auto"/>
        <w:jc w:val="right"/>
        <w:rPr>
          <w:rFonts w:ascii="Times New Roman" w:hAnsi="Times New Roman"/>
          <w:sz w:val="20"/>
          <w:szCs w:val="20"/>
        </w:rPr>
      </w:pPr>
      <w:r w:rsidRPr="00793CBE">
        <w:rPr>
          <w:rFonts w:ascii="Times New Roman" w:hAnsi="Times New Roman"/>
          <w:sz w:val="20"/>
          <w:szCs w:val="20"/>
        </w:rPr>
        <w:t>Приложение №</w:t>
      </w:r>
      <w:r>
        <w:rPr>
          <w:rFonts w:ascii="Times New Roman" w:hAnsi="Times New Roman"/>
          <w:sz w:val="20"/>
          <w:szCs w:val="20"/>
        </w:rPr>
        <w:t>8</w:t>
      </w:r>
    </w:p>
    <w:p w:rsidR="00655FF7" w:rsidRDefault="00655FF7" w:rsidP="002D2ADF">
      <w:pPr>
        <w:spacing w:after="0" w:line="240" w:lineRule="auto"/>
        <w:jc w:val="right"/>
        <w:rPr>
          <w:rFonts w:ascii="Times New Roman" w:hAnsi="Times New Roman"/>
          <w:sz w:val="20"/>
          <w:szCs w:val="20"/>
        </w:rPr>
      </w:pPr>
      <w:r w:rsidRPr="00793CBE">
        <w:rPr>
          <w:rFonts w:ascii="Times New Roman" w:hAnsi="Times New Roman"/>
          <w:sz w:val="20"/>
          <w:szCs w:val="20"/>
        </w:rPr>
        <w:t xml:space="preserve"> к </w:t>
      </w:r>
      <w:r>
        <w:rPr>
          <w:rFonts w:ascii="Times New Roman" w:hAnsi="Times New Roman"/>
          <w:sz w:val="20"/>
          <w:szCs w:val="20"/>
        </w:rPr>
        <w:t>закупочной</w:t>
      </w:r>
      <w:r w:rsidRPr="00793CBE">
        <w:rPr>
          <w:rFonts w:ascii="Times New Roman" w:hAnsi="Times New Roman"/>
          <w:sz w:val="20"/>
          <w:szCs w:val="20"/>
        </w:rPr>
        <w:t xml:space="preserve"> документации</w:t>
      </w:r>
    </w:p>
    <w:p w:rsidR="00655FF7" w:rsidRPr="00793CBE" w:rsidRDefault="00655FF7" w:rsidP="002D2ADF">
      <w:pPr>
        <w:spacing w:after="0" w:line="240" w:lineRule="auto"/>
        <w:jc w:val="right"/>
        <w:rPr>
          <w:rFonts w:ascii="Times New Roman" w:hAnsi="Times New Roman"/>
          <w:sz w:val="20"/>
          <w:szCs w:val="20"/>
        </w:rPr>
      </w:pPr>
    </w:p>
    <w:p w:rsidR="00DE4AC6" w:rsidRPr="00DE4AC6" w:rsidRDefault="00DE4AC6" w:rsidP="00DE4AC6">
      <w:pPr>
        <w:spacing w:after="0" w:line="240" w:lineRule="auto"/>
        <w:ind w:firstLine="426"/>
        <w:jc w:val="center"/>
        <w:rPr>
          <w:rFonts w:ascii="Times New Roman" w:hAnsi="Times New Roman"/>
          <w:b/>
          <w:sz w:val="24"/>
          <w:szCs w:val="24"/>
        </w:rPr>
      </w:pPr>
      <w:r w:rsidRPr="00DE4AC6">
        <w:rPr>
          <w:rFonts w:ascii="Times New Roman" w:hAnsi="Times New Roman"/>
          <w:b/>
          <w:sz w:val="24"/>
          <w:szCs w:val="24"/>
        </w:rPr>
        <w:t>ПРОЕКТ ДОГОВОРА</w:t>
      </w:r>
    </w:p>
    <w:p w:rsidR="00DE4AC6" w:rsidRPr="00DE4AC6" w:rsidRDefault="00DE4AC6" w:rsidP="00DE4AC6">
      <w:pPr>
        <w:spacing w:after="0" w:line="240" w:lineRule="auto"/>
        <w:ind w:firstLine="426"/>
        <w:rPr>
          <w:rFonts w:ascii="Times New Roman" w:hAnsi="Times New Roman"/>
          <w:b/>
          <w:sz w:val="24"/>
          <w:szCs w:val="24"/>
        </w:rPr>
      </w:pPr>
    </w:p>
    <w:p w:rsidR="00DE4AC6" w:rsidRPr="00DE4AC6" w:rsidRDefault="00DE4AC6" w:rsidP="00DE4AC6">
      <w:pPr>
        <w:shd w:val="clear" w:color="auto" w:fill="FFFFFF"/>
        <w:spacing w:after="0" w:line="240" w:lineRule="auto"/>
        <w:jc w:val="center"/>
        <w:rPr>
          <w:rFonts w:ascii="Times New Roman" w:hAnsi="Times New Roman"/>
        </w:rPr>
      </w:pPr>
      <w:r w:rsidRPr="00DE4AC6">
        <w:rPr>
          <w:rFonts w:ascii="Times New Roman" w:hAnsi="Times New Roman"/>
          <w:b/>
          <w:bCs/>
          <w:color w:val="000000"/>
          <w:spacing w:val="-3"/>
        </w:rPr>
        <w:t>Договор поставки № _______________</w:t>
      </w:r>
    </w:p>
    <w:p w:rsidR="00DE4AC6" w:rsidRPr="00DE4AC6" w:rsidRDefault="00DE4AC6" w:rsidP="00DE4AC6">
      <w:pPr>
        <w:shd w:val="clear" w:color="auto" w:fill="FFFFFF"/>
        <w:tabs>
          <w:tab w:val="left" w:pos="6857"/>
          <w:tab w:val="left" w:leader="underscore" w:pos="7338"/>
          <w:tab w:val="left" w:leader="underscore" w:pos="8774"/>
          <w:tab w:val="left" w:leader="underscore" w:pos="9308"/>
        </w:tabs>
        <w:spacing w:before="272" w:after="0" w:line="240" w:lineRule="auto"/>
        <w:ind w:left="834"/>
        <w:rPr>
          <w:rFonts w:ascii="Times New Roman" w:hAnsi="Times New Roman"/>
        </w:rPr>
      </w:pPr>
      <w:r w:rsidRPr="00DE4AC6">
        <w:rPr>
          <w:rFonts w:ascii="Times New Roman" w:hAnsi="Times New Roman"/>
          <w:color w:val="000000"/>
          <w:spacing w:val="-4"/>
        </w:rPr>
        <w:t xml:space="preserve">г. Обнинск                                            </w:t>
      </w:r>
      <w:r w:rsidR="005C64D3">
        <w:rPr>
          <w:rFonts w:ascii="Times New Roman" w:hAnsi="Times New Roman"/>
          <w:color w:val="000000"/>
          <w:spacing w:val="-4"/>
        </w:rPr>
        <w:t xml:space="preserve">                                               </w:t>
      </w:r>
      <w:r w:rsidR="0032788E">
        <w:rPr>
          <w:rFonts w:ascii="Times New Roman" w:hAnsi="Times New Roman"/>
          <w:color w:val="000000"/>
          <w:spacing w:val="-4"/>
        </w:rPr>
        <w:tab/>
      </w:r>
      <w:r w:rsidR="005C64D3">
        <w:rPr>
          <w:rFonts w:ascii="Times New Roman" w:hAnsi="Times New Roman"/>
          <w:color w:val="000000"/>
          <w:spacing w:val="-4"/>
        </w:rPr>
        <w:t xml:space="preserve">  </w:t>
      </w:r>
      <w:r w:rsidRPr="00DE4AC6">
        <w:rPr>
          <w:rFonts w:ascii="Times New Roman" w:hAnsi="Times New Roman"/>
          <w:color w:val="000000"/>
          <w:spacing w:val="-4"/>
        </w:rPr>
        <w:t xml:space="preserve"> </w:t>
      </w:r>
      <w:r w:rsidRPr="00DE4AC6">
        <w:rPr>
          <w:rFonts w:ascii="Times New Roman" w:hAnsi="Times New Roman"/>
          <w:color w:val="000000"/>
        </w:rPr>
        <w:t>«__» _____</w:t>
      </w:r>
      <w:r w:rsidR="005C64D3">
        <w:rPr>
          <w:rFonts w:ascii="Times New Roman" w:hAnsi="Times New Roman"/>
          <w:color w:val="000000"/>
        </w:rPr>
        <w:t>_____</w:t>
      </w:r>
      <w:r w:rsidRPr="00DE4AC6">
        <w:rPr>
          <w:rFonts w:ascii="Times New Roman" w:hAnsi="Times New Roman"/>
          <w:color w:val="000000"/>
        </w:rPr>
        <w:t xml:space="preserve"> </w:t>
      </w:r>
      <w:r w:rsidRPr="00DE4AC6">
        <w:rPr>
          <w:rFonts w:ascii="Times New Roman" w:hAnsi="Times New Roman"/>
          <w:color w:val="000000"/>
          <w:spacing w:val="-3"/>
        </w:rPr>
        <w:t>2017  г</w:t>
      </w:r>
      <w:r w:rsidRPr="00DE4AC6">
        <w:rPr>
          <w:rFonts w:ascii="Times New Roman" w:hAnsi="Times New Roman"/>
          <w:color w:val="000000"/>
          <w:spacing w:val="-1"/>
        </w:rPr>
        <w:t>ода</w:t>
      </w:r>
    </w:p>
    <w:p w:rsidR="00DE4AC6" w:rsidRPr="00DE4AC6" w:rsidRDefault="00DE4AC6" w:rsidP="00DE4AC6">
      <w:pPr>
        <w:shd w:val="clear" w:color="auto" w:fill="FFFFFF"/>
        <w:spacing w:before="396" w:after="0" w:line="240" w:lineRule="atLeast"/>
        <w:ind w:firstLine="708"/>
        <w:jc w:val="both"/>
        <w:rPr>
          <w:rFonts w:ascii="Times New Roman" w:hAnsi="Times New Roman"/>
        </w:rPr>
      </w:pPr>
      <w:r w:rsidRPr="005C64D3">
        <w:rPr>
          <w:rFonts w:ascii="Times New Roman" w:hAnsi="Times New Roman"/>
          <w:b/>
        </w:rPr>
        <w:t>Муниципальное предприятие города Обнинска Калужской области «Горэлектросети» (МП «Горэлектросети»)</w:t>
      </w:r>
      <w:r w:rsidRPr="00DE4AC6">
        <w:rPr>
          <w:rFonts w:ascii="Times New Roman" w:hAnsi="Times New Roman"/>
        </w:rPr>
        <w:t xml:space="preserve">, именуемое в дальнейшем «Покупатель», в лице </w:t>
      </w:r>
      <w:r w:rsidRPr="005C64D3">
        <w:rPr>
          <w:rFonts w:ascii="Times New Roman" w:hAnsi="Times New Roman"/>
          <w:b/>
        </w:rPr>
        <w:t>директора Марченко Андрея Анатольевича</w:t>
      </w:r>
      <w:r w:rsidRPr="00DE4AC6">
        <w:rPr>
          <w:rFonts w:ascii="Times New Roman" w:hAnsi="Times New Roman"/>
        </w:rPr>
        <w:t>, действующего на основании Устава с одной стороны, и ________________ _______________, именуемое в дальнейшем «Поставщик», в лице ______________________,  действующего на основании __________, с другой стороны, совместно именуемые в дальнейшем «Стороны», а по отдельности «Сторона» заключили настоящий Договор о нижеследующем:</w:t>
      </w:r>
    </w:p>
    <w:p w:rsidR="00DE4AC6" w:rsidRPr="00DE4AC6" w:rsidRDefault="00DE4AC6" w:rsidP="00DE4AC6">
      <w:pPr>
        <w:widowControl w:val="0"/>
        <w:numPr>
          <w:ilvl w:val="0"/>
          <w:numId w:val="29"/>
        </w:numPr>
        <w:shd w:val="clear" w:color="auto" w:fill="FFFFFF"/>
        <w:autoSpaceDE w:val="0"/>
        <w:autoSpaceDN w:val="0"/>
        <w:adjustRightInd w:val="0"/>
        <w:spacing w:after="0" w:line="240" w:lineRule="auto"/>
        <w:jc w:val="both"/>
        <w:rPr>
          <w:rFonts w:ascii="Times New Roman" w:hAnsi="Times New Roman"/>
          <w:b/>
          <w:bCs/>
          <w:color w:val="000000"/>
          <w:spacing w:val="4"/>
        </w:rPr>
      </w:pPr>
      <w:r w:rsidRPr="00DE4AC6">
        <w:rPr>
          <w:rFonts w:ascii="Times New Roman" w:hAnsi="Times New Roman"/>
          <w:b/>
          <w:bCs/>
          <w:color w:val="000000"/>
          <w:spacing w:val="4"/>
        </w:rPr>
        <w:t>ОПРЕДЕЛЕНИЯ</w:t>
      </w:r>
    </w:p>
    <w:p w:rsidR="00DE4AC6" w:rsidRPr="00DE4AC6" w:rsidRDefault="00DE4AC6" w:rsidP="00DE4AC6">
      <w:pPr>
        <w:shd w:val="clear" w:color="auto" w:fill="FFFFFF"/>
        <w:spacing w:before="67" w:after="0" w:line="240" w:lineRule="atLeast"/>
        <w:ind w:left="5" w:right="19" w:firstLine="703"/>
        <w:jc w:val="both"/>
        <w:rPr>
          <w:rFonts w:ascii="Times New Roman" w:hAnsi="Times New Roman"/>
        </w:rPr>
      </w:pPr>
      <w:r w:rsidRPr="00DE4AC6">
        <w:rPr>
          <w:rFonts w:ascii="Times New Roman" w:hAnsi="Times New Roman"/>
          <w:color w:val="000000"/>
          <w:spacing w:val="1"/>
        </w:rPr>
        <w:t xml:space="preserve">1.1. В   данном   Договоре   нижеперечисленные   термины   будут   иметь   следующее </w:t>
      </w:r>
      <w:r w:rsidRPr="00DE4AC6">
        <w:rPr>
          <w:rFonts w:ascii="Times New Roman" w:hAnsi="Times New Roman"/>
          <w:color w:val="000000"/>
          <w:spacing w:val="-4"/>
        </w:rPr>
        <w:t>толкование:</w:t>
      </w:r>
    </w:p>
    <w:p w:rsidR="00DE4AC6" w:rsidRPr="00DE4AC6" w:rsidRDefault="00DE4AC6" w:rsidP="00DE4AC6">
      <w:pPr>
        <w:shd w:val="clear" w:color="auto" w:fill="FFFFFF"/>
        <w:tabs>
          <w:tab w:val="left" w:pos="815"/>
        </w:tabs>
        <w:spacing w:before="62" w:after="0" w:line="240" w:lineRule="atLeast"/>
        <w:ind w:left="14"/>
        <w:jc w:val="both"/>
        <w:rPr>
          <w:rFonts w:ascii="Times New Roman" w:hAnsi="Times New Roman"/>
        </w:rPr>
      </w:pPr>
      <w:r w:rsidRPr="00DE4AC6">
        <w:rPr>
          <w:rFonts w:ascii="Times New Roman" w:hAnsi="Times New Roman"/>
          <w:color w:val="000000"/>
          <w:spacing w:val="-10"/>
        </w:rPr>
        <w:t>а)</w:t>
      </w:r>
      <w:r w:rsidRPr="00DE4AC6">
        <w:rPr>
          <w:rFonts w:ascii="Times New Roman" w:hAnsi="Times New Roman"/>
          <w:color w:val="000000"/>
        </w:rPr>
        <w:t xml:space="preserve"> </w:t>
      </w:r>
      <w:r w:rsidRPr="00DE4AC6">
        <w:rPr>
          <w:rFonts w:ascii="Times New Roman" w:hAnsi="Times New Roman"/>
          <w:color w:val="000000"/>
          <w:spacing w:val="1"/>
        </w:rPr>
        <w:t xml:space="preserve">«Договор» - соглашение, достигнутое между Покупателем и Поставщиком, подписанное </w:t>
      </w:r>
      <w:r w:rsidRPr="00DE4AC6">
        <w:rPr>
          <w:rFonts w:ascii="Times New Roman" w:hAnsi="Times New Roman"/>
          <w:color w:val="000000"/>
          <w:spacing w:val="3"/>
        </w:rPr>
        <w:t xml:space="preserve">Сторонами со всеми приложениями, дополнениями к нему, а также со всей документацией, на </w:t>
      </w:r>
      <w:r w:rsidRPr="00DE4AC6">
        <w:rPr>
          <w:rFonts w:ascii="Times New Roman" w:hAnsi="Times New Roman"/>
          <w:color w:val="000000"/>
          <w:spacing w:val="-1"/>
        </w:rPr>
        <w:t>которую в Договоре есть ссылки;</w:t>
      </w:r>
    </w:p>
    <w:p w:rsidR="00DE4AC6" w:rsidRPr="00DE4AC6" w:rsidRDefault="00DE4AC6" w:rsidP="00DE4AC6">
      <w:pPr>
        <w:shd w:val="clear" w:color="auto" w:fill="FFFFFF"/>
        <w:tabs>
          <w:tab w:val="left" w:pos="815"/>
        </w:tabs>
        <w:spacing w:before="48" w:after="0" w:line="240" w:lineRule="atLeast"/>
        <w:ind w:left="14"/>
        <w:jc w:val="both"/>
        <w:rPr>
          <w:rFonts w:ascii="Times New Roman" w:hAnsi="Times New Roman"/>
        </w:rPr>
      </w:pPr>
      <w:r w:rsidRPr="00DE4AC6">
        <w:rPr>
          <w:rFonts w:ascii="Times New Roman" w:hAnsi="Times New Roman"/>
          <w:color w:val="000000"/>
          <w:spacing w:val="-9"/>
        </w:rPr>
        <w:t>б)</w:t>
      </w:r>
      <w:r w:rsidRPr="00DE4AC6">
        <w:rPr>
          <w:rFonts w:ascii="Times New Roman" w:hAnsi="Times New Roman"/>
          <w:color w:val="000000"/>
        </w:rPr>
        <w:t xml:space="preserve"> «Цена Договора» - цена, которая должна быть выплачена Поставщику в рамках Договора </w:t>
      </w:r>
      <w:r w:rsidRPr="00DE4AC6">
        <w:rPr>
          <w:rFonts w:ascii="Times New Roman" w:hAnsi="Times New Roman"/>
          <w:color w:val="000000"/>
          <w:spacing w:val="-1"/>
        </w:rPr>
        <w:t>за полное, своевременное и надлежащее выполнение обязательств Поставщика по Договору;</w:t>
      </w:r>
    </w:p>
    <w:p w:rsidR="00DE4AC6" w:rsidRPr="00DE4AC6" w:rsidRDefault="00DE4AC6" w:rsidP="00DE4AC6">
      <w:pPr>
        <w:shd w:val="clear" w:color="auto" w:fill="FFFFFF"/>
        <w:tabs>
          <w:tab w:val="left" w:pos="887"/>
        </w:tabs>
        <w:spacing w:before="57" w:after="0" w:line="240" w:lineRule="atLeast"/>
        <w:ind w:left="10"/>
        <w:jc w:val="both"/>
        <w:rPr>
          <w:rFonts w:ascii="Times New Roman" w:hAnsi="Times New Roman"/>
          <w:color w:val="000000"/>
          <w:spacing w:val="-3"/>
        </w:rPr>
      </w:pPr>
      <w:r w:rsidRPr="00DE4AC6">
        <w:rPr>
          <w:rFonts w:ascii="Times New Roman" w:hAnsi="Times New Roman"/>
          <w:color w:val="000000"/>
          <w:spacing w:val="-7"/>
        </w:rPr>
        <w:t>в)</w:t>
      </w:r>
      <w:r w:rsidRPr="00DE4AC6">
        <w:rPr>
          <w:rFonts w:ascii="Times New Roman" w:hAnsi="Times New Roman"/>
          <w:color w:val="000000"/>
        </w:rPr>
        <w:t xml:space="preserve"> </w:t>
      </w:r>
      <w:r w:rsidRPr="00DE4AC6">
        <w:rPr>
          <w:rFonts w:ascii="Times New Roman" w:hAnsi="Times New Roman"/>
          <w:color w:val="000000"/>
          <w:spacing w:val="8"/>
        </w:rPr>
        <w:t xml:space="preserve">«Товар» - вещи,  указанные в п.2.1  настоящего Договора, характеристики которых </w:t>
      </w:r>
      <w:r w:rsidRPr="00DE4AC6">
        <w:rPr>
          <w:rFonts w:ascii="Times New Roman" w:hAnsi="Times New Roman"/>
          <w:color w:val="000000"/>
          <w:spacing w:val="-1"/>
        </w:rPr>
        <w:t xml:space="preserve">перечислены в Спецификации (Приложение № 1 к настоящему Договору), поставляемые в рамках </w:t>
      </w:r>
      <w:r w:rsidRPr="00DE4AC6">
        <w:rPr>
          <w:rFonts w:ascii="Times New Roman" w:hAnsi="Times New Roman"/>
          <w:color w:val="000000"/>
          <w:spacing w:val="-3"/>
        </w:rPr>
        <w:t>настоящего Договора.</w:t>
      </w:r>
    </w:p>
    <w:p w:rsidR="00DE4AC6" w:rsidRPr="00DE4AC6" w:rsidRDefault="00DE4AC6" w:rsidP="00DE4AC6">
      <w:pPr>
        <w:shd w:val="clear" w:color="auto" w:fill="FFFFFF"/>
        <w:tabs>
          <w:tab w:val="left" w:pos="887"/>
        </w:tabs>
        <w:spacing w:before="57" w:after="0" w:line="240" w:lineRule="atLeast"/>
        <w:ind w:left="10"/>
        <w:jc w:val="both"/>
        <w:rPr>
          <w:rFonts w:ascii="Times New Roman" w:hAnsi="Times New Roman"/>
        </w:rPr>
      </w:pPr>
    </w:p>
    <w:p w:rsidR="00DE4AC6" w:rsidRPr="00DE4AC6" w:rsidRDefault="00DE4AC6" w:rsidP="00DE4AC6">
      <w:pPr>
        <w:shd w:val="clear" w:color="auto" w:fill="FFFFFF"/>
        <w:spacing w:after="0" w:line="240" w:lineRule="auto"/>
        <w:ind w:left="3815"/>
        <w:jc w:val="both"/>
        <w:rPr>
          <w:rFonts w:ascii="Times New Roman" w:hAnsi="Times New Roman"/>
          <w:b/>
          <w:bCs/>
          <w:color w:val="000000"/>
          <w:spacing w:val="3"/>
        </w:rPr>
      </w:pPr>
      <w:r w:rsidRPr="00DE4AC6">
        <w:rPr>
          <w:rFonts w:ascii="Times New Roman" w:hAnsi="Times New Roman"/>
          <w:b/>
          <w:bCs/>
          <w:color w:val="000000"/>
          <w:spacing w:val="3"/>
        </w:rPr>
        <w:t>2. ПРЕДМЕТ ДОГОВОРА</w:t>
      </w:r>
    </w:p>
    <w:p w:rsidR="00DE4AC6" w:rsidRPr="00DE4AC6" w:rsidRDefault="00DE4AC6" w:rsidP="00DE4AC6">
      <w:pPr>
        <w:shd w:val="clear" w:color="auto" w:fill="FFFFFF"/>
        <w:tabs>
          <w:tab w:val="left" w:pos="-142"/>
          <w:tab w:val="left" w:pos="0"/>
        </w:tabs>
        <w:spacing w:after="0" w:line="240" w:lineRule="auto"/>
        <w:ind w:right="5"/>
        <w:jc w:val="both"/>
        <w:rPr>
          <w:rFonts w:ascii="Times New Roman" w:hAnsi="Times New Roman"/>
        </w:rPr>
      </w:pPr>
      <w:r w:rsidRPr="00DE4AC6">
        <w:rPr>
          <w:rFonts w:ascii="Times New Roman" w:hAnsi="Times New Roman"/>
          <w:color w:val="000000"/>
          <w:spacing w:val="1"/>
        </w:rPr>
        <w:tab/>
      </w:r>
      <w:r w:rsidRPr="00DE4AC6">
        <w:rPr>
          <w:rFonts w:ascii="Times New Roman" w:hAnsi="Times New Roman"/>
          <w:color w:val="000000"/>
          <w:spacing w:val="3"/>
        </w:rPr>
        <w:t xml:space="preserve">2.1. Предметом </w:t>
      </w:r>
      <w:r w:rsidRPr="00DE4AC6">
        <w:rPr>
          <w:rFonts w:ascii="Times New Roman" w:hAnsi="Times New Roman"/>
          <w:color w:val="000000"/>
          <w:spacing w:val="1"/>
        </w:rPr>
        <w:t xml:space="preserve">настоящего </w:t>
      </w:r>
      <w:r w:rsidRPr="00DE4AC6">
        <w:rPr>
          <w:rFonts w:ascii="Times New Roman" w:hAnsi="Times New Roman"/>
          <w:color w:val="000000"/>
          <w:spacing w:val="-1"/>
        </w:rPr>
        <w:t xml:space="preserve">Договора </w:t>
      </w:r>
      <w:r w:rsidRPr="00DE4AC6">
        <w:rPr>
          <w:rFonts w:ascii="Times New Roman" w:hAnsi="Times New Roman"/>
          <w:color w:val="000000"/>
          <w:spacing w:val="-3"/>
        </w:rPr>
        <w:t xml:space="preserve">является </w:t>
      </w:r>
      <w:r w:rsidRPr="00DE4AC6">
        <w:rPr>
          <w:rFonts w:ascii="Times New Roman" w:hAnsi="Times New Roman"/>
          <w:color w:val="000000"/>
          <w:spacing w:val="-5"/>
        </w:rPr>
        <w:t xml:space="preserve">поставка Товара </w:t>
      </w:r>
      <w:r w:rsidRPr="00DE4AC6">
        <w:rPr>
          <w:rFonts w:ascii="Times New Roman" w:hAnsi="Times New Roman"/>
          <w:iCs/>
          <w:color w:val="000000"/>
          <w:spacing w:val="3"/>
        </w:rPr>
        <w:t>в</w:t>
      </w:r>
      <w:r w:rsidRPr="00DE4AC6">
        <w:rPr>
          <w:rFonts w:ascii="Times New Roman" w:hAnsi="Times New Roman"/>
          <w:color w:val="000000"/>
          <w:spacing w:val="3"/>
        </w:rPr>
        <w:t xml:space="preserve"> </w:t>
      </w:r>
      <w:r w:rsidRPr="00DE4AC6">
        <w:rPr>
          <w:rFonts w:ascii="Times New Roman" w:hAnsi="Times New Roman"/>
          <w:color w:val="000000"/>
          <w:spacing w:val="5"/>
        </w:rPr>
        <w:t xml:space="preserve">обусловленные Договором сроки в соответствии со Спецификацией (Приложение № 1 к </w:t>
      </w:r>
      <w:r w:rsidRPr="00DE4AC6">
        <w:rPr>
          <w:rFonts w:ascii="Times New Roman" w:hAnsi="Times New Roman"/>
          <w:color w:val="000000"/>
          <w:spacing w:val="6"/>
        </w:rPr>
        <w:t xml:space="preserve">настоящему Договору). Поставщик обязуется передать Товар Покупателю, а Покупатель </w:t>
      </w:r>
      <w:r w:rsidRPr="00DE4AC6">
        <w:rPr>
          <w:rFonts w:ascii="Times New Roman" w:hAnsi="Times New Roman"/>
          <w:color w:val="000000"/>
          <w:spacing w:val="-1"/>
        </w:rPr>
        <w:t>обязуется оплатить переданный Товар.</w:t>
      </w:r>
    </w:p>
    <w:p w:rsidR="00DE4AC6" w:rsidRPr="00DE4AC6" w:rsidRDefault="00DE4AC6" w:rsidP="00DE4AC6">
      <w:pPr>
        <w:shd w:val="clear" w:color="auto" w:fill="FFFFFF"/>
        <w:spacing w:before="52" w:after="0" w:line="240" w:lineRule="auto"/>
        <w:ind w:left="24" w:firstLine="684"/>
        <w:jc w:val="both"/>
        <w:rPr>
          <w:rFonts w:ascii="Times New Roman" w:hAnsi="Times New Roman"/>
        </w:rPr>
      </w:pPr>
      <w:r w:rsidRPr="00DE4AC6">
        <w:rPr>
          <w:rFonts w:ascii="Times New Roman" w:hAnsi="Times New Roman"/>
          <w:color w:val="000000"/>
          <w:spacing w:val="3"/>
        </w:rPr>
        <w:t xml:space="preserve">2.2.  </w:t>
      </w:r>
      <w:r w:rsidRPr="00DE4AC6">
        <w:rPr>
          <w:rFonts w:ascii="Times New Roman" w:hAnsi="Times New Roman"/>
        </w:rPr>
        <w:t>Наименование   и   номенклатура   Товара,   его   количество   и   сроки   поставки определяются Спецификацией (Приложение № 1 к настоящему Договору).</w:t>
      </w:r>
    </w:p>
    <w:p w:rsidR="00DE4AC6" w:rsidRPr="00DE4AC6" w:rsidRDefault="00DE4AC6" w:rsidP="00DE4AC6">
      <w:pPr>
        <w:shd w:val="clear" w:color="auto" w:fill="FFFFFF"/>
        <w:tabs>
          <w:tab w:val="left" w:pos="0"/>
        </w:tabs>
        <w:spacing w:after="0" w:line="240" w:lineRule="auto"/>
        <w:jc w:val="both"/>
        <w:rPr>
          <w:rFonts w:ascii="Times New Roman" w:hAnsi="Times New Roman"/>
        </w:rPr>
      </w:pPr>
      <w:r w:rsidRPr="00DE4AC6">
        <w:rPr>
          <w:rFonts w:ascii="Times New Roman" w:hAnsi="Times New Roman"/>
          <w:color w:val="000000"/>
          <w:spacing w:val="-10"/>
        </w:rPr>
        <w:tab/>
        <w:t>2.3</w:t>
      </w:r>
      <w:r w:rsidRPr="00DE4AC6">
        <w:rPr>
          <w:rFonts w:ascii="Times New Roman" w:hAnsi="Times New Roman"/>
          <w:color w:val="000000"/>
        </w:rPr>
        <w:t xml:space="preserve">. </w:t>
      </w:r>
      <w:r w:rsidRPr="00DE4AC6">
        <w:rPr>
          <w:rFonts w:ascii="Times New Roman" w:hAnsi="Times New Roman"/>
          <w:color w:val="000000"/>
          <w:spacing w:val="7"/>
        </w:rPr>
        <w:t>Поставка всего Товара должна быть</w:t>
      </w:r>
      <w:r w:rsidRPr="00DE4AC6">
        <w:rPr>
          <w:rFonts w:ascii="Times New Roman" w:hAnsi="Times New Roman"/>
        </w:rPr>
        <w:t xml:space="preserve"> </w:t>
      </w:r>
      <w:r w:rsidRPr="00DE4AC6">
        <w:rPr>
          <w:rFonts w:ascii="Times New Roman" w:hAnsi="Times New Roman"/>
          <w:color w:val="000000"/>
        </w:rPr>
        <w:t xml:space="preserve">осуществлена Покупателю в течение </w:t>
      </w:r>
      <w:r w:rsidR="00304AE3">
        <w:rPr>
          <w:rFonts w:ascii="Times New Roman" w:hAnsi="Times New Roman"/>
          <w:b/>
          <w:color w:val="000000"/>
        </w:rPr>
        <w:t>6</w:t>
      </w:r>
      <w:r w:rsidR="00C12B52" w:rsidRPr="00C12B52">
        <w:rPr>
          <w:rFonts w:ascii="Times New Roman" w:hAnsi="Times New Roman"/>
          <w:b/>
          <w:color w:val="000000"/>
        </w:rPr>
        <w:t xml:space="preserve">0 </w:t>
      </w:r>
      <w:r w:rsidR="008076C6">
        <w:rPr>
          <w:rFonts w:ascii="Times New Roman" w:hAnsi="Times New Roman"/>
          <w:b/>
          <w:color w:val="000000"/>
        </w:rPr>
        <w:t>(</w:t>
      </w:r>
      <w:r w:rsidR="00304AE3">
        <w:rPr>
          <w:rFonts w:ascii="Times New Roman" w:hAnsi="Times New Roman"/>
          <w:b/>
          <w:color w:val="000000"/>
        </w:rPr>
        <w:t>шестидесяти</w:t>
      </w:r>
      <w:r w:rsidR="00C12B52" w:rsidRPr="00C12B52">
        <w:rPr>
          <w:rFonts w:ascii="Times New Roman" w:hAnsi="Times New Roman"/>
          <w:b/>
          <w:color w:val="000000"/>
        </w:rPr>
        <w:t>)</w:t>
      </w:r>
      <w:r w:rsidRPr="00C12B52">
        <w:rPr>
          <w:rFonts w:ascii="Times New Roman" w:hAnsi="Times New Roman"/>
          <w:b/>
          <w:color w:val="000000"/>
        </w:rPr>
        <w:t xml:space="preserve"> календарных дней</w:t>
      </w:r>
      <w:r w:rsidRPr="00DE4AC6">
        <w:rPr>
          <w:rFonts w:ascii="Times New Roman" w:hAnsi="Times New Roman"/>
          <w:color w:val="000000"/>
        </w:rPr>
        <w:t xml:space="preserve"> с даты подписания настоящего договора.</w:t>
      </w:r>
    </w:p>
    <w:p w:rsidR="00DE4AC6" w:rsidRPr="00DE4AC6" w:rsidRDefault="00DE4AC6" w:rsidP="00DE4AC6">
      <w:pPr>
        <w:shd w:val="clear" w:color="auto" w:fill="FFFFFF"/>
        <w:tabs>
          <w:tab w:val="left" w:pos="0"/>
        </w:tabs>
        <w:spacing w:after="0" w:line="240" w:lineRule="auto"/>
        <w:jc w:val="both"/>
        <w:rPr>
          <w:rFonts w:ascii="Times New Roman" w:hAnsi="Times New Roman"/>
        </w:rPr>
      </w:pPr>
      <w:r w:rsidRPr="00DE4AC6">
        <w:rPr>
          <w:rFonts w:ascii="Times New Roman" w:hAnsi="Times New Roman"/>
          <w:color w:val="000000"/>
          <w:spacing w:val="-7"/>
        </w:rPr>
        <w:tab/>
        <w:t xml:space="preserve">2.4. </w:t>
      </w:r>
      <w:r w:rsidRPr="00DE4AC6">
        <w:rPr>
          <w:rFonts w:ascii="Times New Roman" w:hAnsi="Times New Roman"/>
          <w:color w:val="000000"/>
        </w:rPr>
        <w:t>Поставщик поставляет Покупателю Товар, свободный от прав третьих лиц.</w:t>
      </w:r>
    </w:p>
    <w:p w:rsidR="00DE4AC6" w:rsidRPr="00DE4AC6" w:rsidRDefault="00DE4AC6" w:rsidP="00DE4AC6">
      <w:pPr>
        <w:shd w:val="clear" w:color="auto" w:fill="FFFFFF"/>
        <w:spacing w:before="243" w:after="0" w:line="240" w:lineRule="auto"/>
        <w:ind w:left="4058"/>
        <w:jc w:val="both"/>
        <w:rPr>
          <w:rFonts w:ascii="Times New Roman" w:hAnsi="Times New Roman"/>
          <w:b/>
          <w:bCs/>
          <w:color w:val="000000"/>
          <w:spacing w:val="4"/>
        </w:rPr>
      </w:pPr>
      <w:r w:rsidRPr="00DE4AC6">
        <w:rPr>
          <w:rFonts w:ascii="Times New Roman" w:hAnsi="Times New Roman"/>
          <w:b/>
          <w:bCs/>
          <w:color w:val="000000"/>
          <w:spacing w:val="4"/>
        </w:rPr>
        <w:t>3. ЦЕНА ДОГОВОРА.</w:t>
      </w:r>
    </w:p>
    <w:p w:rsidR="00DE4AC6" w:rsidRPr="00DE4AC6" w:rsidRDefault="00DE4AC6" w:rsidP="00DE4AC6">
      <w:pPr>
        <w:spacing w:after="0" w:line="240" w:lineRule="auto"/>
        <w:ind w:firstLine="709"/>
        <w:jc w:val="both"/>
        <w:rPr>
          <w:rFonts w:ascii="Times New Roman" w:hAnsi="Times New Roman"/>
          <w:color w:val="000000"/>
          <w:spacing w:val="-2"/>
        </w:rPr>
      </w:pPr>
      <w:r w:rsidRPr="00DE4AC6">
        <w:rPr>
          <w:rFonts w:ascii="Times New Roman" w:hAnsi="Times New Roman"/>
          <w:color w:val="000000"/>
          <w:spacing w:val="4"/>
        </w:rPr>
        <w:t>3.1. Цена Договора составляет -</w:t>
      </w:r>
      <w:r w:rsidRPr="00DE4AC6">
        <w:rPr>
          <w:rFonts w:ascii="Times New Roman" w:hAnsi="Times New Roman"/>
          <w:color w:val="000000"/>
        </w:rPr>
        <w:t xml:space="preserve">  </w:t>
      </w:r>
      <w:r w:rsidRPr="00DE4AC6">
        <w:rPr>
          <w:rFonts w:ascii="Times New Roman" w:hAnsi="Times New Roman"/>
          <w:b/>
          <w:color w:val="000000"/>
          <w:spacing w:val="-6"/>
        </w:rPr>
        <w:t>__________</w:t>
      </w:r>
      <w:r w:rsidRPr="00DE4AC6">
        <w:rPr>
          <w:rFonts w:ascii="Times New Roman" w:hAnsi="Times New Roman"/>
          <w:color w:val="000000"/>
          <w:spacing w:val="3"/>
        </w:rPr>
        <w:t xml:space="preserve"> (_______________ тысяч) рублей ___ копеек, в том числе НДС по</w:t>
      </w:r>
      <w:r w:rsidRPr="00DE4AC6">
        <w:rPr>
          <w:rFonts w:ascii="Times New Roman" w:hAnsi="Times New Roman"/>
          <w:color w:val="000000"/>
          <w:spacing w:val="-5"/>
        </w:rPr>
        <w:t xml:space="preserve"> ставке 18 %  -________ </w:t>
      </w:r>
      <w:r w:rsidRPr="00DE4AC6">
        <w:rPr>
          <w:rFonts w:ascii="Times New Roman" w:hAnsi="Times New Roman"/>
          <w:color w:val="000000"/>
          <w:spacing w:val="2"/>
        </w:rPr>
        <w:t>(_____________) рублей ___</w:t>
      </w:r>
      <w:r w:rsidRPr="00DE4AC6">
        <w:rPr>
          <w:rFonts w:ascii="Times New Roman" w:hAnsi="Times New Roman"/>
          <w:color w:val="000000"/>
        </w:rPr>
        <w:t xml:space="preserve"> </w:t>
      </w:r>
      <w:r w:rsidRPr="00DE4AC6">
        <w:rPr>
          <w:rFonts w:ascii="Times New Roman" w:hAnsi="Times New Roman"/>
          <w:color w:val="000000"/>
          <w:spacing w:val="-2"/>
        </w:rPr>
        <w:t>копеек.</w:t>
      </w:r>
    </w:p>
    <w:p w:rsidR="00DE4AC6" w:rsidRPr="00DE4AC6" w:rsidRDefault="00DE4AC6" w:rsidP="00DE4AC6">
      <w:pPr>
        <w:shd w:val="clear" w:color="auto" w:fill="FFFFFF"/>
        <w:tabs>
          <w:tab w:val="left" w:leader="underscore" w:pos="-142"/>
        </w:tabs>
        <w:spacing w:after="0" w:line="240" w:lineRule="auto"/>
        <w:ind w:firstLine="709"/>
        <w:jc w:val="both"/>
        <w:rPr>
          <w:rFonts w:ascii="Times New Roman" w:hAnsi="Times New Roman"/>
          <w:color w:val="000000"/>
          <w:spacing w:val="-1"/>
        </w:rPr>
      </w:pPr>
      <w:r w:rsidRPr="00DE4AC6">
        <w:rPr>
          <w:rFonts w:ascii="Times New Roman" w:hAnsi="Times New Roman"/>
          <w:color w:val="000000"/>
          <w:spacing w:val="3"/>
        </w:rPr>
        <w:t xml:space="preserve">3.2. Цена Договора является фиксированной и не подлежит изменению в течение срока </w:t>
      </w:r>
      <w:r w:rsidRPr="00DE4AC6">
        <w:rPr>
          <w:rFonts w:ascii="Times New Roman" w:hAnsi="Times New Roman"/>
          <w:color w:val="000000"/>
        </w:rPr>
        <w:t xml:space="preserve">действия настоящего Договора, за исключением случаев, предусмотренных действующим </w:t>
      </w:r>
      <w:r w:rsidRPr="00DE4AC6">
        <w:rPr>
          <w:rFonts w:ascii="Times New Roman" w:hAnsi="Times New Roman"/>
          <w:color w:val="000000"/>
          <w:spacing w:val="2"/>
        </w:rPr>
        <w:t xml:space="preserve">законодательством Российской Федерации. Установленная Цена Договора включает в себя </w:t>
      </w:r>
      <w:r w:rsidRPr="00DE4AC6">
        <w:rPr>
          <w:rFonts w:ascii="Times New Roman" w:hAnsi="Times New Roman"/>
          <w:color w:val="000000"/>
          <w:spacing w:val="4"/>
        </w:rPr>
        <w:t>стоимость Товара</w:t>
      </w:r>
      <w:r w:rsidRPr="00DE4AC6">
        <w:rPr>
          <w:rFonts w:ascii="Times New Roman" w:hAnsi="Times New Roman"/>
          <w:color w:val="000000"/>
          <w:spacing w:val="1"/>
        </w:rPr>
        <w:t xml:space="preserve">, стоимость доставки товара до склада Покупателя, а также все налоги, пошлины, сборы, и другие обязательные платежи, которые </w:t>
      </w:r>
      <w:r w:rsidRPr="00DE4AC6">
        <w:rPr>
          <w:rFonts w:ascii="Times New Roman" w:hAnsi="Times New Roman"/>
          <w:color w:val="000000"/>
          <w:spacing w:val="-1"/>
        </w:rPr>
        <w:t>Поставщик должен выплатить в связи с выполнением обязательств по Договору в соответствии с законодательством Российской Федерации.</w:t>
      </w:r>
    </w:p>
    <w:p w:rsidR="00DE4AC6" w:rsidRPr="00DE4AC6" w:rsidRDefault="00DE4AC6" w:rsidP="00DE4AC6">
      <w:pPr>
        <w:spacing w:after="0" w:line="240" w:lineRule="auto"/>
        <w:ind w:firstLine="709"/>
        <w:rPr>
          <w:rFonts w:ascii="Times New Roman" w:hAnsi="Times New Roman"/>
          <w:color w:val="000000"/>
          <w:spacing w:val="-1"/>
        </w:rPr>
      </w:pPr>
      <w:r w:rsidRPr="00DE4AC6">
        <w:rPr>
          <w:rFonts w:ascii="Times New Roman" w:hAnsi="Times New Roman"/>
          <w:color w:val="000000"/>
          <w:spacing w:val="-1"/>
        </w:rPr>
        <w:t>3.3. Стороны пришли к соглашению о неприменении положений ст.317.1. Гражданского кодекса Российской Федерации к отношениям сторон по настоящему договору.</w:t>
      </w:r>
    </w:p>
    <w:p w:rsidR="00DE4AC6" w:rsidRPr="00DE4AC6" w:rsidRDefault="00DE4AC6" w:rsidP="00DE4AC6">
      <w:pPr>
        <w:shd w:val="clear" w:color="auto" w:fill="FFFFFF"/>
        <w:spacing w:before="243" w:after="0" w:line="240" w:lineRule="auto"/>
        <w:ind w:left="3052"/>
        <w:jc w:val="both"/>
        <w:rPr>
          <w:rFonts w:ascii="Times New Roman" w:hAnsi="Times New Roman"/>
          <w:b/>
          <w:bCs/>
          <w:color w:val="000000"/>
          <w:spacing w:val="3"/>
        </w:rPr>
      </w:pPr>
      <w:r w:rsidRPr="00DE4AC6">
        <w:rPr>
          <w:rFonts w:ascii="Times New Roman" w:hAnsi="Times New Roman"/>
          <w:b/>
          <w:bCs/>
          <w:color w:val="000000"/>
          <w:spacing w:val="3"/>
        </w:rPr>
        <w:t>4. ПРАВА И ОБЯЗАННОСТИ СТОРОН</w:t>
      </w:r>
    </w:p>
    <w:p w:rsidR="00DE4AC6" w:rsidRPr="00DE4AC6" w:rsidRDefault="00DE4AC6" w:rsidP="00DE4AC6">
      <w:pPr>
        <w:shd w:val="clear" w:color="auto" w:fill="FFFFFF"/>
        <w:tabs>
          <w:tab w:val="left" w:pos="0"/>
        </w:tabs>
        <w:spacing w:before="62" w:after="0" w:line="240" w:lineRule="auto"/>
        <w:jc w:val="both"/>
        <w:rPr>
          <w:rFonts w:ascii="Times New Roman" w:hAnsi="Times New Roman"/>
          <w:color w:val="000000"/>
          <w:spacing w:val="-1"/>
        </w:rPr>
      </w:pPr>
      <w:r w:rsidRPr="00DE4AC6">
        <w:rPr>
          <w:rFonts w:ascii="Times New Roman" w:hAnsi="Times New Roman"/>
          <w:color w:val="000000"/>
          <w:spacing w:val="-15"/>
        </w:rPr>
        <w:tab/>
        <w:t xml:space="preserve">4.1. </w:t>
      </w:r>
      <w:r w:rsidRPr="00DE4AC6">
        <w:rPr>
          <w:rFonts w:ascii="Times New Roman" w:hAnsi="Times New Roman"/>
          <w:color w:val="000000"/>
          <w:spacing w:val="-1"/>
        </w:rPr>
        <w:t>Поставщик обязуется:</w:t>
      </w:r>
    </w:p>
    <w:p w:rsidR="00DE4AC6" w:rsidRPr="00DE4AC6" w:rsidRDefault="00DE4AC6" w:rsidP="006B165C">
      <w:pPr>
        <w:shd w:val="clear" w:color="auto" w:fill="FFFFFF"/>
        <w:tabs>
          <w:tab w:val="left" w:pos="-142"/>
        </w:tabs>
        <w:spacing w:before="48" w:after="0" w:line="240" w:lineRule="auto"/>
        <w:jc w:val="both"/>
        <w:rPr>
          <w:rFonts w:ascii="Times New Roman" w:hAnsi="Times New Roman"/>
          <w:color w:val="000000"/>
          <w:spacing w:val="-1"/>
        </w:rPr>
      </w:pPr>
      <w:r w:rsidRPr="00DE4AC6">
        <w:rPr>
          <w:rFonts w:ascii="Times New Roman" w:hAnsi="Times New Roman"/>
          <w:color w:val="000000"/>
          <w:spacing w:val="4"/>
        </w:rPr>
        <w:tab/>
        <w:t xml:space="preserve">4.1.2. Поставить Товар Покупателю на  условиях, предусмотренных в настоящем </w:t>
      </w:r>
      <w:r w:rsidRPr="00DE4AC6">
        <w:rPr>
          <w:rFonts w:ascii="Times New Roman" w:hAnsi="Times New Roman"/>
          <w:color w:val="000000"/>
          <w:spacing w:val="-4"/>
        </w:rPr>
        <w:t>Договоре.</w:t>
      </w:r>
      <w:r w:rsidRPr="00DE4AC6">
        <w:rPr>
          <w:rFonts w:ascii="Times New Roman" w:hAnsi="Times New Roman"/>
          <w:color w:val="000000"/>
          <w:spacing w:val="1"/>
        </w:rPr>
        <w:tab/>
        <w:t>4.1.3. Обеспечить наличие у себя</w:t>
      </w:r>
      <w:r w:rsidRPr="00DE4AC6">
        <w:rPr>
          <w:rFonts w:ascii="Times New Roman" w:hAnsi="Times New Roman"/>
          <w:color w:val="000000"/>
          <w:spacing w:val="6"/>
        </w:rPr>
        <w:t xml:space="preserve"> всех необходимых разрешений и лицензий, требуемых в </w:t>
      </w:r>
      <w:r w:rsidRPr="00DE4AC6">
        <w:rPr>
          <w:rFonts w:ascii="Times New Roman" w:hAnsi="Times New Roman"/>
          <w:color w:val="000000"/>
          <w:spacing w:val="2"/>
        </w:rPr>
        <w:t xml:space="preserve">соответствии с законодательством Российской Федерации и связанных с исполнением </w:t>
      </w:r>
      <w:r w:rsidRPr="00DE4AC6">
        <w:rPr>
          <w:rFonts w:ascii="Times New Roman" w:hAnsi="Times New Roman"/>
          <w:color w:val="000000"/>
          <w:spacing w:val="-1"/>
        </w:rPr>
        <w:t>обязательств по настоящему Договору.</w:t>
      </w:r>
    </w:p>
    <w:p w:rsidR="00DE4AC6" w:rsidRPr="00DE4AC6" w:rsidRDefault="00DE4AC6" w:rsidP="00DE4AC6">
      <w:pPr>
        <w:shd w:val="clear" w:color="auto" w:fill="FFFFFF"/>
        <w:tabs>
          <w:tab w:val="left" w:pos="0"/>
        </w:tabs>
        <w:spacing w:before="38" w:after="0" w:line="240" w:lineRule="auto"/>
        <w:jc w:val="both"/>
        <w:rPr>
          <w:rFonts w:ascii="Times New Roman" w:hAnsi="Times New Roman"/>
        </w:rPr>
      </w:pPr>
      <w:r w:rsidRPr="00DE4AC6">
        <w:rPr>
          <w:rFonts w:ascii="Times New Roman" w:hAnsi="Times New Roman"/>
          <w:color w:val="000000"/>
          <w:spacing w:val="-7"/>
        </w:rPr>
        <w:tab/>
        <w:t xml:space="preserve">4.2. </w:t>
      </w:r>
      <w:r w:rsidRPr="00DE4AC6">
        <w:rPr>
          <w:rFonts w:ascii="Times New Roman" w:hAnsi="Times New Roman"/>
          <w:color w:val="000000"/>
          <w:spacing w:val="-1"/>
        </w:rPr>
        <w:t>Покупатель обязуется:</w:t>
      </w:r>
    </w:p>
    <w:p w:rsidR="00DE4AC6" w:rsidRPr="00DE4AC6" w:rsidRDefault="00DE4AC6" w:rsidP="00DE4AC6">
      <w:pPr>
        <w:shd w:val="clear" w:color="auto" w:fill="FFFFFF"/>
        <w:spacing w:before="38" w:after="0" w:line="240" w:lineRule="auto"/>
        <w:ind w:left="14" w:right="100" w:firstLine="694"/>
        <w:jc w:val="both"/>
        <w:rPr>
          <w:rFonts w:ascii="Times New Roman" w:hAnsi="Times New Roman"/>
        </w:rPr>
      </w:pPr>
      <w:r w:rsidRPr="00DE4AC6">
        <w:rPr>
          <w:rFonts w:ascii="Times New Roman" w:hAnsi="Times New Roman"/>
          <w:color w:val="000000"/>
        </w:rPr>
        <w:t xml:space="preserve">4.2.1. Осуществить оплату поставленного Товара в порядке, предусмотренном Разделом 9 </w:t>
      </w:r>
      <w:r w:rsidRPr="00DE4AC6">
        <w:rPr>
          <w:rFonts w:ascii="Times New Roman" w:hAnsi="Times New Roman"/>
          <w:color w:val="000000"/>
          <w:spacing w:val="-3"/>
        </w:rPr>
        <w:t>настоящего Договора.</w:t>
      </w:r>
    </w:p>
    <w:p w:rsidR="00DE4AC6" w:rsidRPr="00DE4AC6" w:rsidRDefault="00DE4AC6" w:rsidP="00DE4AC6">
      <w:pPr>
        <w:shd w:val="clear" w:color="auto" w:fill="FFFFFF"/>
        <w:spacing w:before="238" w:after="0" w:line="240" w:lineRule="auto"/>
        <w:ind w:left="3405"/>
        <w:jc w:val="both"/>
        <w:rPr>
          <w:rFonts w:ascii="Times New Roman" w:hAnsi="Times New Roman"/>
          <w:b/>
          <w:bCs/>
          <w:color w:val="000000"/>
          <w:spacing w:val="3"/>
        </w:rPr>
      </w:pPr>
      <w:r w:rsidRPr="00DE4AC6">
        <w:rPr>
          <w:rFonts w:ascii="Times New Roman" w:hAnsi="Times New Roman"/>
          <w:b/>
          <w:bCs/>
          <w:color w:val="000000"/>
          <w:spacing w:val="3"/>
        </w:rPr>
        <w:t>5. УПАКОВКА И МАРКИРОВКА</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2"/>
        </w:rPr>
      </w:pP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7"/>
        </w:rPr>
      </w:pPr>
      <w:r w:rsidRPr="00DE4AC6">
        <w:rPr>
          <w:rFonts w:ascii="Times New Roman" w:hAnsi="Times New Roman"/>
          <w:color w:val="000000"/>
          <w:spacing w:val="2"/>
        </w:rPr>
        <w:tab/>
      </w:r>
      <w:r w:rsidR="006B165C">
        <w:rPr>
          <w:rFonts w:ascii="Times New Roman" w:hAnsi="Times New Roman"/>
          <w:color w:val="000000"/>
          <w:spacing w:val="2"/>
        </w:rPr>
        <w:t xml:space="preserve">5.1. Товар   поставляется в специальной   упаковке, соответствующей </w:t>
      </w:r>
      <w:r w:rsidRPr="00DE4AC6">
        <w:rPr>
          <w:rFonts w:ascii="Times New Roman" w:hAnsi="Times New Roman"/>
          <w:color w:val="000000"/>
          <w:spacing w:val="2"/>
        </w:rPr>
        <w:t xml:space="preserve">стандартам, </w:t>
      </w:r>
      <w:r w:rsidRPr="00DE4AC6">
        <w:rPr>
          <w:rFonts w:ascii="Times New Roman" w:hAnsi="Times New Roman"/>
          <w:color w:val="000000"/>
          <w:spacing w:val="6"/>
        </w:rPr>
        <w:t xml:space="preserve">обязательным правилам и требованиям для тары и упаковки. Поставщик должен обеспечить </w:t>
      </w:r>
      <w:r w:rsidRPr="00DE4AC6">
        <w:rPr>
          <w:rFonts w:ascii="Times New Roman" w:hAnsi="Times New Roman"/>
          <w:color w:val="000000"/>
          <w:spacing w:val="4"/>
        </w:rPr>
        <w:t xml:space="preserve">упаковку Товара, способную предотвратить его повреждение или порчу во время перевозки. </w:t>
      </w:r>
    </w:p>
    <w:p w:rsidR="00DE4AC6" w:rsidRPr="00DE4AC6" w:rsidRDefault="00DE4AC6" w:rsidP="00DE4AC6">
      <w:pPr>
        <w:shd w:val="clear" w:color="auto" w:fill="FFFFFF"/>
        <w:tabs>
          <w:tab w:val="left" w:pos="0"/>
        </w:tabs>
        <w:spacing w:before="29" w:after="0" w:line="240" w:lineRule="auto"/>
        <w:jc w:val="both"/>
        <w:rPr>
          <w:rFonts w:ascii="Times New Roman" w:hAnsi="Times New Roman"/>
          <w:color w:val="000000"/>
          <w:spacing w:val="-9"/>
        </w:rPr>
      </w:pPr>
      <w:r w:rsidRPr="00DE4AC6">
        <w:rPr>
          <w:rFonts w:ascii="Times New Roman" w:hAnsi="Times New Roman"/>
          <w:color w:val="000000"/>
          <w:spacing w:val="2"/>
        </w:rPr>
        <w:tab/>
        <w:t xml:space="preserve">5.2. Вся упаковка и маркировка на ней должны соответствовать требованиям </w:t>
      </w:r>
      <w:r w:rsidRPr="00DE4AC6">
        <w:rPr>
          <w:rFonts w:ascii="Times New Roman" w:hAnsi="Times New Roman"/>
          <w:color w:val="000000"/>
          <w:spacing w:val="-1"/>
        </w:rPr>
        <w:t>нормативных правовых актов Российской Федерации.</w:t>
      </w:r>
    </w:p>
    <w:p w:rsidR="00DE4AC6" w:rsidRPr="00DE4AC6" w:rsidRDefault="00DE4AC6" w:rsidP="00DE4AC6">
      <w:pPr>
        <w:shd w:val="clear" w:color="auto" w:fill="FFFFFF"/>
        <w:spacing w:before="234" w:after="0" w:line="240" w:lineRule="auto"/>
        <w:ind w:left="1521"/>
        <w:jc w:val="center"/>
        <w:rPr>
          <w:rFonts w:ascii="Times New Roman" w:hAnsi="Times New Roman"/>
          <w:b/>
          <w:bCs/>
          <w:color w:val="000000"/>
          <w:spacing w:val="1"/>
        </w:rPr>
      </w:pPr>
      <w:r w:rsidRPr="00DE4AC6">
        <w:rPr>
          <w:rFonts w:ascii="Times New Roman" w:hAnsi="Times New Roman"/>
          <w:b/>
          <w:bCs/>
          <w:color w:val="000000"/>
          <w:spacing w:val="1"/>
        </w:rPr>
        <w:t>6. ПОСТАВКА ТОВАРА И ДОКУМЕНТАЦИЯ</w:t>
      </w:r>
    </w:p>
    <w:p w:rsidR="00DE4AC6" w:rsidRPr="00DE4AC6" w:rsidRDefault="006B165C" w:rsidP="00DE4AC6">
      <w:pPr>
        <w:shd w:val="clear" w:color="auto" w:fill="FFFFFF"/>
        <w:spacing w:before="52" w:after="0" w:line="240" w:lineRule="auto"/>
        <w:ind w:left="24" w:right="91" w:firstLine="684"/>
        <w:jc w:val="both"/>
        <w:rPr>
          <w:rFonts w:ascii="Times New Roman" w:hAnsi="Times New Roman"/>
        </w:rPr>
      </w:pPr>
      <w:r>
        <w:rPr>
          <w:rFonts w:ascii="Times New Roman" w:hAnsi="Times New Roman"/>
          <w:color w:val="000000"/>
          <w:spacing w:val="8"/>
        </w:rPr>
        <w:t xml:space="preserve">6.1. Поставка </w:t>
      </w:r>
      <w:r w:rsidR="00DE4AC6" w:rsidRPr="00DE4AC6">
        <w:rPr>
          <w:rFonts w:ascii="Times New Roman" w:hAnsi="Times New Roman"/>
          <w:color w:val="000000"/>
          <w:spacing w:val="8"/>
        </w:rPr>
        <w:t xml:space="preserve">Товара осуществляется Поставщиком Покупателю с учетом </w:t>
      </w:r>
      <w:r w:rsidR="00DE4AC6" w:rsidRPr="00DE4AC6">
        <w:rPr>
          <w:rFonts w:ascii="Times New Roman" w:hAnsi="Times New Roman"/>
          <w:color w:val="000000"/>
          <w:spacing w:val="7"/>
        </w:rPr>
        <w:t xml:space="preserve">сроков поставки и количества поставляемого Товара, установленных в Спецификации </w:t>
      </w:r>
      <w:r w:rsidR="00DE4AC6" w:rsidRPr="00DE4AC6">
        <w:rPr>
          <w:rFonts w:ascii="Times New Roman" w:hAnsi="Times New Roman"/>
          <w:color w:val="000000"/>
        </w:rPr>
        <w:t xml:space="preserve">(Приложение № 1 к настоящему Договору). </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0"/>
        </w:rPr>
      </w:pPr>
      <w:r w:rsidRPr="00DE4AC6">
        <w:rPr>
          <w:rFonts w:ascii="Times New Roman" w:hAnsi="Times New Roman"/>
          <w:color w:val="000000"/>
          <w:spacing w:val="-1"/>
        </w:rPr>
        <w:tab/>
      </w:r>
      <w:r w:rsidRPr="00DE4AC6">
        <w:rPr>
          <w:rFonts w:ascii="Times New Roman" w:hAnsi="Times New Roman"/>
          <w:color w:val="000000"/>
          <w:spacing w:val="5"/>
        </w:rPr>
        <w:t>6.2. Фактической датой поставки считается дата, указанная в товарной накладной</w:t>
      </w:r>
      <w:r w:rsidRPr="00DE4AC6">
        <w:rPr>
          <w:rFonts w:ascii="Times New Roman" w:hAnsi="Times New Roman"/>
          <w:color w:val="000000"/>
          <w:spacing w:val="-1"/>
        </w:rPr>
        <w:t>.</w:t>
      </w:r>
    </w:p>
    <w:p w:rsidR="00DE4AC6" w:rsidRPr="00DE4AC6" w:rsidRDefault="00DE4AC6" w:rsidP="00DE4AC6">
      <w:pPr>
        <w:shd w:val="clear" w:color="auto" w:fill="FFFFFF"/>
        <w:spacing w:after="0" w:line="240" w:lineRule="auto"/>
        <w:ind w:firstLine="708"/>
        <w:jc w:val="both"/>
        <w:rPr>
          <w:rFonts w:ascii="Times New Roman" w:hAnsi="Times New Roman"/>
          <w:color w:val="000000"/>
          <w:spacing w:val="-3"/>
          <w:sz w:val="24"/>
          <w:szCs w:val="24"/>
        </w:rPr>
      </w:pPr>
      <w:r w:rsidRPr="00DE4AC6">
        <w:rPr>
          <w:rFonts w:ascii="Times New Roman" w:hAnsi="Times New Roman"/>
          <w:color w:val="000000"/>
        </w:rPr>
        <w:t xml:space="preserve">6.3. </w:t>
      </w:r>
      <w:r w:rsidRPr="00DE4AC6">
        <w:rPr>
          <w:rFonts w:ascii="Times New Roman" w:hAnsi="Times New Roman"/>
          <w:color w:val="000000"/>
          <w:sz w:val="24"/>
          <w:szCs w:val="24"/>
        </w:rPr>
        <w:t xml:space="preserve">При передаче Товара Поставщик предоставляет Покупателю следующую </w:t>
      </w:r>
      <w:r w:rsidRPr="00DE4AC6">
        <w:rPr>
          <w:rFonts w:ascii="Times New Roman" w:hAnsi="Times New Roman"/>
          <w:color w:val="000000"/>
          <w:spacing w:val="-3"/>
          <w:sz w:val="24"/>
          <w:szCs w:val="24"/>
        </w:rPr>
        <w:t>документацию одновременно с Товаром:</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z w:val="24"/>
          <w:szCs w:val="24"/>
        </w:rPr>
      </w:pPr>
      <w:r w:rsidRPr="00DE4AC6">
        <w:rPr>
          <w:rFonts w:ascii="Times New Roman" w:hAnsi="Times New Roman"/>
          <w:color w:val="000000"/>
          <w:spacing w:val="-8"/>
          <w:sz w:val="24"/>
          <w:szCs w:val="24"/>
        </w:rPr>
        <w:t>а)</w:t>
      </w:r>
      <w:r w:rsidRPr="00DE4AC6">
        <w:rPr>
          <w:rFonts w:ascii="Times New Roman" w:hAnsi="Times New Roman"/>
          <w:color w:val="000000"/>
          <w:sz w:val="24"/>
          <w:szCs w:val="24"/>
        </w:rPr>
        <w:t xml:space="preserve"> оригинал счета;</w:t>
      </w:r>
    </w:p>
    <w:p w:rsidR="00DE4AC6" w:rsidRPr="00DE4AC6" w:rsidRDefault="00DE4AC6" w:rsidP="00DE4AC6">
      <w:pPr>
        <w:shd w:val="clear" w:color="auto" w:fill="FFFFFF"/>
        <w:tabs>
          <w:tab w:val="left" w:pos="0"/>
        </w:tabs>
        <w:spacing w:after="0" w:line="240" w:lineRule="auto"/>
        <w:jc w:val="both"/>
        <w:rPr>
          <w:rFonts w:ascii="Times New Roman" w:hAnsi="Times New Roman"/>
          <w:sz w:val="24"/>
          <w:szCs w:val="24"/>
        </w:rPr>
      </w:pPr>
      <w:r w:rsidRPr="00DE4AC6">
        <w:rPr>
          <w:rFonts w:ascii="Times New Roman" w:hAnsi="Times New Roman"/>
          <w:color w:val="000000"/>
          <w:sz w:val="24"/>
          <w:szCs w:val="24"/>
        </w:rPr>
        <w:t>б) счет-фактура;</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2"/>
          <w:sz w:val="24"/>
          <w:szCs w:val="24"/>
        </w:rPr>
      </w:pPr>
      <w:r w:rsidRPr="00DE4AC6">
        <w:rPr>
          <w:rFonts w:ascii="Times New Roman" w:hAnsi="Times New Roman"/>
          <w:color w:val="000000"/>
          <w:spacing w:val="-4"/>
          <w:sz w:val="24"/>
          <w:szCs w:val="24"/>
        </w:rPr>
        <w:t>в)</w:t>
      </w:r>
      <w:r w:rsidRPr="00DE4AC6">
        <w:rPr>
          <w:rFonts w:ascii="Times New Roman" w:hAnsi="Times New Roman"/>
          <w:color w:val="000000"/>
          <w:sz w:val="24"/>
          <w:szCs w:val="24"/>
        </w:rPr>
        <w:t xml:space="preserve"> </w:t>
      </w:r>
      <w:r w:rsidRPr="00DE4AC6">
        <w:rPr>
          <w:rFonts w:ascii="Times New Roman" w:hAnsi="Times New Roman"/>
          <w:color w:val="000000"/>
          <w:spacing w:val="3"/>
          <w:sz w:val="24"/>
          <w:szCs w:val="24"/>
        </w:rPr>
        <w:t>документы о сертификации Товара (оригиналы, либо надлежащим образом заверенные к</w:t>
      </w:r>
      <w:r w:rsidRPr="00DE4AC6">
        <w:rPr>
          <w:rFonts w:ascii="Times New Roman" w:hAnsi="Times New Roman"/>
          <w:color w:val="000000"/>
          <w:spacing w:val="6"/>
          <w:sz w:val="24"/>
          <w:szCs w:val="24"/>
        </w:rPr>
        <w:t xml:space="preserve">опии сертификатов безопасности, сертификаты пожарной безопасности, сертификаты (или </w:t>
      </w:r>
      <w:r w:rsidRPr="00DE4AC6">
        <w:rPr>
          <w:rFonts w:ascii="Times New Roman" w:hAnsi="Times New Roman"/>
          <w:color w:val="000000"/>
          <w:spacing w:val="-1"/>
          <w:sz w:val="24"/>
          <w:szCs w:val="24"/>
        </w:rPr>
        <w:t>декларации) соответствия и т.д.);</w:t>
      </w:r>
    </w:p>
    <w:p w:rsidR="00DE4AC6" w:rsidRPr="00DE4AC6" w:rsidRDefault="00DE4AC6" w:rsidP="00DE4AC6">
      <w:pPr>
        <w:shd w:val="clear" w:color="auto" w:fill="FFFFFF"/>
        <w:tabs>
          <w:tab w:val="left" w:pos="0"/>
        </w:tabs>
        <w:spacing w:after="0" w:line="240" w:lineRule="auto"/>
        <w:jc w:val="both"/>
        <w:rPr>
          <w:rFonts w:ascii="Times New Roman" w:hAnsi="Times New Roman"/>
          <w:sz w:val="24"/>
          <w:szCs w:val="24"/>
        </w:rPr>
      </w:pPr>
      <w:r w:rsidRPr="00DE4AC6">
        <w:rPr>
          <w:rFonts w:ascii="Times New Roman" w:hAnsi="Times New Roman"/>
          <w:color w:val="000000"/>
          <w:spacing w:val="-2"/>
          <w:sz w:val="24"/>
          <w:szCs w:val="24"/>
        </w:rPr>
        <w:t xml:space="preserve">г) </w:t>
      </w:r>
      <w:r w:rsidRPr="00DE4AC6">
        <w:rPr>
          <w:rFonts w:ascii="Times New Roman" w:hAnsi="Times New Roman"/>
          <w:color w:val="000000"/>
          <w:spacing w:val="-1"/>
          <w:sz w:val="24"/>
          <w:szCs w:val="24"/>
        </w:rPr>
        <w:t xml:space="preserve">товарную накладную по форме ТОРГ-12 в 2-х экз. (один экземпляр для Покупателя и один </w:t>
      </w:r>
      <w:r w:rsidRPr="00DE4AC6">
        <w:rPr>
          <w:rFonts w:ascii="Times New Roman" w:hAnsi="Times New Roman"/>
          <w:color w:val="000000"/>
          <w:spacing w:val="-2"/>
          <w:sz w:val="24"/>
          <w:szCs w:val="24"/>
        </w:rPr>
        <w:t>экземпляр для Поставщика);</w:t>
      </w:r>
    </w:p>
    <w:p w:rsidR="00DE4AC6" w:rsidRPr="00DE4AC6" w:rsidRDefault="00DE4AC6" w:rsidP="00DE4AC6">
      <w:pPr>
        <w:shd w:val="clear" w:color="auto" w:fill="FFFFFF"/>
        <w:spacing w:before="62" w:after="0" w:line="240" w:lineRule="auto"/>
        <w:ind w:firstLine="708"/>
        <w:jc w:val="both"/>
        <w:rPr>
          <w:rFonts w:ascii="Times New Roman" w:hAnsi="Times New Roman"/>
          <w:color w:val="000000"/>
          <w:spacing w:val="-1"/>
          <w:sz w:val="24"/>
          <w:szCs w:val="24"/>
        </w:rPr>
      </w:pPr>
      <w:r w:rsidRPr="00DE4AC6">
        <w:rPr>
          <w:rFonts w:ascii="Times New Roman" w:hAnsi="Times New Roman"/>
          <w:color w:val="000000"/>
          <w:spacing w:val="9"/>
        </w:rPr>
        <w:t xml:space="preserve">6.4. </w:t>
      </w:r>
      <w:r w:rsidRPr="00DE4AC6">
        <w:rPr>
          <w:rFonts w:ascii="Times New Roman" w:hAnsi="Times New Roman"/>
          <w:color w:val="000000"/>
          <w:spacing w:val="9"/>
          <w:sz w:val="24"/>
          <w:szCs w:val="24"/>
        </w:rPr>
        <w:t xml:space="preserve">Право собственности на Товар переходит от Поставщика к Покупателю в момент </w:t>
      </w:r>
      <w:r w:rsidRPr="00DE4AC6">
        <w:rPr>
          <w:rFonts w:ascii="Times New Roman" w:hAnsi="Times New Roman"/>
          <w:color w:val="000000"/>
          <w:spacing w:val="-1"/>
          <w:sz w:val="24"/>
          <w:szCs w:val="24"/>
        </w:rPr>
        <w:t>подписания обеими Сторонами товарной накладной Продавца, заверенной печатью Покупателя.</w:t>
      </w:r>
    </w:p>
    <w:p w:rsidR="00DE4AC6" w:rsidRPr="00DE4AC6" w:rsidRDefault="00DE4AC6" w:rsidP="00F4771C">
      <w:pPr>
        <w:shd w:val="clear" w:color="auto" w:fill="FFFFFF"/>
        <w:spacing w:before="253" w:after="0" w:line="240" w:lineRule="auto"/>
        <w:ind w:left="2124" w:firstLine="708"/>
        <w:rPr>
          <w:rFonts w:ascii="Times New Roman" w:hAnsi="Times New Roman"/>
          <w:b/>
          <w:bCs/>
          <w:color w:val="000000"/>
          <w:spacing w:val="3"/>
        </w:rPr>
      </w:pPr>
      <w:r w:rsidRPr="00DE4AC6">
        <w:rPr>
          <w:rFonts w:ascii="Times New Roman" w:hAnsi="Times New Roman"/>
          <w:b/>
          <w:color w:val="000000"/>
          <w:spacing w:val="3"/>
        </w:rPr>
        <w:t>7.</w:t>
      </w:r>
      <w:r w:rsidRPr="00DE4AC6">
        <w:rPr>
          <w:rFonts w:ascii="Times New Roman" w:hAnsi="Times New Roman"/>
          <w:color w:val="000000"/>
          <w:spacing w:val="3"/>
        </w:rPr>
        <w:t xml:space="preserve"> </w:t>
      </w:r>
      <w:r w:rsidRPr="00DE4AC6">
        <w:rPr>
          <w:rFonts w:ascii="Times New Roman" w:hAnsi="Times New Roman"/>
          <w:b/>
          <w:bCs/>
          <w:color w:val="000000"/>
          <w:spacing w:val="3"/>
        </w:rPr>
        <w:t>ПОРЯДОК ПРИЕМКИ ТОВАРА</w:t>
      </w:r>
    </w:p>
    <w:p w:rsidR="00DE4AC6" w:rsidRPr="00DE4AC6" w:rsidRDefault="00DE4AC6" w:rsidP="00DE4AC6">
      <w:pPr>
        <w:shd w:val="clear" w:color="auto" w:fill="FFFFFF"/>
        <w:tabs>
          <w:tab w:val="left" w:pos="0"/>
        </w:tabs>
        <w:spacing w:before="48" w:after="0" w:line="240" w:lineRule="auto"/>
        <w:jc w:val="both"/>
        <w:rPr>
          <w:rFonts w:ascii="Times New Roman" w:hAnsi="Times New Roman"/>
          <w:color w:val="000000"/>
          <w:spacing w:val="-17"/>
        </w:rPr>
      </w:pPr>
      <w:r w:rsidRPr="00DE4AC6">
        <w:rPr>
          <w:rFonts w:ascii="Times New Roman" w:hAnsi="Times New Roman"/>
          <w:color w:val="000000"/>
          <w:spacing w:val="-1"/>
        </w:rPr>
        <w:tab/>
        <w:t xml:space="preserve">7.1. Приемка поставленного Товара осуществляется Покупателем с учетом соответствия количества, комплектности и качества поставляемого Товара в ходе передачи Товара Покупателю </w:t>
      </w:r>
      <w:r w:rsidRPr="00DE4AC6">
        <w:rPr>
          <w:rFonts w:ascii="Times New Roman" w:hAnsi="Times New Roman"/>
          <w:color w:val="000000"/>
          <w:spacing w:val="-3"/>
        </w:rPr>
        <w:t>на месте доставки.</w:t>
      </w:r>
    </w:p>
    <w:p w:rsidR="00DE4AC6" w:rsidRPr="00DE4AC6" w:rsidRDefault="00DE4AC6" w:rsidP="00DE4AC6">
      <w:pPr>
        <w:shd w:val="clear" w:color="auto" w:fill="FFFFFF"/>
        <w:spacing w:before="43" w:after="0" w:line="240" w:lineRule="auto"/>
        <w:ind w:firstLine="708"/>
        <w:jc w:val="both"/>
        <w:rPr>
          <w:rFonts w:ascii="Times New Roman" w:hAnsi="Times New Roman"/>
          <w:color w:val="000000"/>
          <w:spacing w:val="-9"/>
        </w:rPr>
      </w:pPr>
      <w:r w:rsidRPr="00DE4AC6">
        <w:rPr>
          <w:rFonts w:ascii="Times New Roman" w:hAnsi="Times New Roman"/>
          <w:color w:val="000000"/>
          <w:spacing w:val="3"/>
        </w:rPr>
        <w:t xml:space="preserve">7.2. Приемка Товара осуществляется в соответствии с законодательством Российской </w:t>
      </w:r>
      <w:r w:rsidRPr="00DE4AC6">
        <w:rPr>
          <w:rFonts w:ascii="Times New Roman" w:hAnsi="Times New Roman"/>
          <w:color w:val="000000"/>
          <w:spacing w:val="2"/>
        </w:rPr>
        <w:t xml:space="preserve">Федерации и с Инструкциями № п-6 (утвержденной постановлением Госарбитража при Совете </w:t>
      </w:r>
      <w:r w:rsidRPr="00DE4AC6">
        <w:rPr>
          <w:rFonts w:ascii="Times New Roman" w:hAnsi="Times New Roman"/>
          <w:color w:val="000000"/>
        </w:rPr>
        <w:t xml:space="preserve">Министров СССР от 15 июня </w:t>
      </w:r>
      <w:smartTag w:uri="urn:schemas-microsoft-com:office:smarttags" w:element="metricconverter">
        <w:smartTagPr>
          <w:attr w:name="ProductID" w:val="1965 г"/>
        </w:smartTagPr>
        <w:r w:rsidRPr="00DE4AC6">
          <w:rPr>
            <w:rFonts w:ascii="Times New Roman" w:hAnsi="Times New Roman"/>
            <w:color w:val="000000"/>
          </w:rPr>
          <w:t>1965 г</w:t>
        </w:r>
      </w:smartTag>
      <w:r w:rsidRPr="00DE4AC6">
        <w:rPr>
          <w:rFonts w:ascii="Times New Roman" w:hAnsi="Times New Roman"/>
          <w:color w:val="000000"/>
        </w:rPr>
        <w:t xml:space="preserve">.) и № п-7 (утвержденной постановлением Госарбитража при </w:t>
      </w:r>
      <w:r w:rsidRPr="00DE4AC6">
        <w:rPr>
          <w:rFonts w:ascii="Times New Roman" w:hAnsi="Times New Roman"/>
          <w:color w:val="000000"/>
          <w:spacing w:val="-1"/>
        </w:rPr>
        <w:t xml:space="preserve">Совете Министров СССР от 25 апреля </w:t>
      </w:r>
      <w:smartTag w:uri="urn:schemas-microsoft-com:office:smarttags" w:element="metricconverter">
        <w:smartTagPr>
          <w:attr w:name="ProductID" w:val="1966 г"/>
        </w:smartTagPr>
        <w:r w:rsidRPr="00DE4AC6">
          <w:rPr>
            <w:rFonts w:ascii="Times New Roman" w:hAnsi="Times New Roman"/>
            <w:color w:val="000000"/>
            <w:spacing w:val="-1"/>
          </w:rPr>
          <w:t>1966 г</w:t>
        </w:r>
      </w:smartTag>
      <w:r w:rsidRPr="00DE4AC6">
        <w:rPr>
          <w:rFonts w:ascii="Times New Roman" w:hAnsi="Times New Roman"/>
          <w:color w:val="000000"/>
          <w:spacing w:val="-1"/>
        </w:rPr>
        <w:t>.).</w:t>
      </w:r>
    </w:p>
    <w:p w:rsidR="00DE4AC6" w:rsidRPr="00DE4AC6" w:rsidRDefault="00DE4AC6" w:rsidP="00DE4AC6">
      <w:pPr>
        <w:shd w:val="clear" w:color="auto" w:fill="FFFFFF"/>
        <w:tabs>
          <w:tab w:val="left" w:pos="0"/>
        </w:tabs>
        <w:spacing w:before="57" w:after="0" w:line="240" w:lineRule="auto"/>
        <w:jc w:val="both"/>
        <w:rPr>
          <w:rFonts w:ascii="Times New Roman" w:hAnsi="Times New Roman"/>
        </w:rPr>
      </w:pPr>
      <w:r w:rsidRPr="00DE4AC6">
        <w:rPr>
          <w:rFonts w:ascii="Times New Roman" w:hAnsi="Times New Roman"/>
          <w:color w:val="000000"/>
          <w:spacing w:val="2"/>
        </w:rPr>
        <w:tab/>
        <w:t xml:space="preserve">7.3. В случае поставки Товара, несоответствующего по качеству, комплектности, таре, </w:t>
      </w:r>
      <w:r w:rsidRPr="00DE4AC6">
        <w:rPr>
          <w:rFonts w:ascii="Times New Roman" w:hAnsi="Times New Roman"/>
          <w:color w:val="000000"/>
          <w:spacing w:val="1"/>
        </w:rPr>
        <w:t xml:space="preserve">упаковке и маркировке стандартам и условиям Договора, Покупатель принимает такой Товар на </w:t>
      </w:r>
      <w:r w:rsidRPr="00DE4AC6">
        <w:rPr>
          <w:rFonts w:ascii="Times New Roman" w:hAnsi="Times New Roman"/>
          <w:color w:val="000000"/>
          <w:spacing w:val="-2"/>
        </w:rPr>
        <w:t xml:space="preserve">ответственное хранение, незамедлительно, но не позднее 5 (пяти) </w:t>
      </w:r>
      <w:r w:rsidRPr="00DE4AC6">
        <w:rPr>
          <w:rFonts w:ascii="Times New Roman" w:hAnsi="Times New Roman"/>
          <w:color w:val="000000"/>
        </w:rPr>
        <w:t xml:space="preserve">рабочих дней в письменной форме </w:t>
      </w:r>
      <w:r w:rsidRPr="00DE4AC6">
        <w:rPr>
          <w:rFonts w:ascii="Times New Roman" w:hAnsi="Times New Roman"/>
          <w:color w:val="000000"/>
          <w:spacing w:val="5"/>
        </w:rPr>
        <w:t xml:space="preserve">предъявляет Поставщику претензию, составленную по результатам  приемки.  Поставщик в </w:t>
      </w:r>
      <w:r w:rsidRPr="00DE4AC6">
        <w:rPr>
          <w:rFonts w:ascii="Times New Roman" w:hAnsi="Times New Roman"/>
          <w:color w:val="000000"/>
          <w:spacing w:val="-3"/>
        </w:rPr>
        <w:t xml:space="preserve">течение </w:t>
      </w:r>
      <w:r w:rsidRPr="00DE4AC6">
        <w:rPr>
          <w:rFonts w:ascii="Times New Roman" w:hAnsi="Times New Roman"/>
          <w:color w:val="000000"/>
        </w:rPr>
        <w:t xml:space="preserve">5 (пяти) </w:t>
      </w:r>
      <w:r w:rsidRPr="00DE4AC6">
        <w:rPr>
          <w:rFonts w:ascii="Times New Roman" w:hAnsi="Times New Roman"/>
          <w:color w:val="000000"/>
          <w:spacing w:val="9"/>
        </w:rPr>
        <w:t xml:space="preserve">рабочих дней с даты получения претензии от Покупателя обязан за свой счет </w:t>
      </w:r>
      <w:r w:rsidRPr="00DE4AC6">
        <w:rPr>
          <w:rFonts w:ascii="Times New Roman" w:hAnsi="Times New Roman"/>
          <w:color w:val="000000"/>
          <w:spacing w:val="2"/>
        </w:rPr>
        <w:t xml:space="preserve">заменить Товар ненадлежащего    качества качественным, а также доукомплектовать </w:t>
      </w:r>
      <w:r w:rsidRPr="00DE4AC6">
        <w:rPr>
          <w:rFonts w:ascii="Times New Roman" w:hAnsi="Times New Roman"/>
          <w:color w:val="000000"/>
          <w:spacing w:val="7"/>
        </w:rPr>
        <w:t xml:space="preserve">некомплектный Товар, либо  заменить его комплектным.  Расходы,  связанные с принятием </w:t>
      </w:r>
      <w:r w:rsidRPr="00DE4AC6">
        <w:rPr>
          <w:rFonts w:ascii="Times New Roman" w:hAnsi="Times New Roman"/>
          <w:color w:val="000000"/>
          <w:spacing w:val="2"/>
        </w:rPr>
        <w:t xml:space="preserve">некачественного, либо некомплектного Товара на ответственное хранение, его реализацией или </w:t>
      </w:r>
      <w:r w:rsidRPr="00DE4AC6">
        <w:rPr>
          <w:rFonts w:ascii="Times New Roman" w:hAnsi="Times New Roman"/>
          <w:color w:val="000000"/>
          <w:spacing w:val="6"/>
        </w:rPr>
        <w:t xml:space="preserve">возвратом Поставщику, заменой его на Товар надлежащего качества и комплектности, несет </w:t>
      </w:r>
      <w:r w:rsidRPr="00DE4AC6">
        <w:rPr>
          <w:rFonts w:ascii="Times New Roman" w:hAnsi="Times New Roman"/>
          <w:color w:val="000000"/>
          <w:spacing w:val="-5"/>
        </w:rPr>
        <w:t>Поставщик.</w:t>
      </w:r>
    </w:p>
    <w:p w:rsidR="00DE4AC6" w:rsidRPr="00DE4AC6" w:rsidRDefault="00DE4AC6" w:rsidP="00DE4AC6">
      <w:pPr>
        <w:shd w:val="clear" w:color="auto" w:fill="FFFFFF"/>
        <w:tabs>
          <w:tab w:val="left" w:pos="-142"/>
        </w:tabs>
        <w:spacing w:before="52" w:after="0" w:line="240" w:lineRule="auto"/>
        <w:jc w:val="both"/>
        <w:rPr>
          <w:rFonts w:ascii="Times New Roman" w:hAnsi="Times New Roman"/>
          <w:color w:val="000000"/>
          <w:spacing w:val="-9"/>
        </w:rPr>
      </w:pPr>
      <w:r w:rsidRPr="00DE4AC6">
        <w:rPr>
          <w:rFonts w:ascii="Times New Roman" w:hAnsi="Times New Roman"/>
          <w:color w:val="000000"/>
          <w:spacing w:val="1"/>
        </w:rPr>
        <w:tab/>
        <w:t xml:space="preserve">7.4. Восполнение недопоставки Товара или замена Товара не освобождает Поставщика </w:t>
      </w:r>
      <w:r w:rsidRPr="00DE4AC6">
        <w:rPr>
          <w:rFonts w:ascii="Times New Roman" w:hAnsi="Times New Roman"/>
          <w:color w:val="000000"/>
          <w:spacing w:val="-1"/>
        </w:rPr>
        <w:t>от ответственности за просрочку исполнения обязательств по своевременной поставке Товара.</w:t>
      </w:r>
    </w:p>
    <w:p w:rsidR="00DE4AC6" w:rsidRPr="00DE4AC6" w:rsidRDefault="00DE4AC6" w:rsidP="00DE4AC6">
      <w:pPr>
        <w:shd w:val="clear" w:color="auto" w:fill="FFFFFF"/>
        <w:tabs>
          <w:tab w:val="left" w:pos="-142"/>
        </w:tabs>
        <w:spacing w:before="52" w:after="0" w:line="240" w:lineRule="auto"/>
        <w:jc w:val="both"/>
        <w:rPr>
          <w:rFonts w:ascii="Times New Roman" w:hAnsi="Times New Roman"/>
          <w:color w:val="000000"/>
          <w:spacing w:val="-12"/>
        </w:rPr>
      </w:pPr>
      <w:r w:rsidRPr="00DE4AC6">
        <w:rPr>
          <w:rFonts w:ascii="Times New Roman" w:hAnsi="Times New Roman"/>
          <w:color w:val="000000"/>
          <w:spacing w:val="11"/>
        </w:rPr>
        <w:tab/>
        <w:t xml:space="preserve">7.5. В случае недопоставки Товара в течение Срока поставки Покупатель вправе </w:t>
      </w:r>
      <w:r w:rsidRPr="00DE4AC6">
        <w:rPr>
          <w:rFonts w:ascii="Times New Roman" w:hAnsi="Times New Roman"/>
          <w:color w:val="000000"/>
          <w:spacing w:val="-1"/>
        </w:rPr>
        <w:t>отказаться от принятия поставленной части Товара надлежащего качества.</w:t>
      </w:r>
    </w:p>
    <w:p w:rsidR="00DE4AC6" w:rsidRPr="00DE4AC6" w:rsidRDefault="00DE4AC6" w:rsidP="00DE4AC6">
      <w:pPr>
        <w:shd w:val="clear" w:color="auto" w:fill="FFFFFF"/>
        <w:spacing w:before="243" w:after="0" w:line="240" w:lineRule="auto"/>
        <w:ind w:left="4420"/>
        <w:jc w:val="both"/>
        <w:rPr>
          <w:rFonts w:ascii="Times New Roman" w:hAnsi="Times New Roman"/>
          <w:b/>
          <w:bCs/>
          <w:color w:val="000000"/>
          <w:spacing w:val="1"/>
          <w:vertAlign w:val="superscript"/>
        </w:rPr>
      </w:pPr>
      <w:r w:rsidRPr="00DE4AC6">
        <w:rPr>
          <w:rFonts w:ascii="Times New Roman" w:hAnsi="Times New Roman"/>
          <w:b/>
          <w:bCs/>
          <w:color w:val="000000"/>
          <w:spacing w:val="1"/>
        </w:rPr>
        <w:t>8. ГАРАНТИЯ</w:t>
      </w:r>
    </w:p>
    <w:p w:rsidR="00DE4AC6" w:rsidRPr="00DE4AC6" w:rsidRDefault="00DE4AC6" w:rsidP="00DE4AC6">
      <w:pPr>
        <w:shd w:val="clear" w:color="auto" w:fill="FFFFFF"/>
        <w:tabs>
          <w:tab w:val="left" w:pos="0"/>
        </w:tabs>
        <w:spacing w:before="48" w:after="0" w:line="240" w:lineRule="auto"/>
        <w:jc w:val="both"/>
        <w:rPr>
          <w:rFonts w:ascii="Times New Roman" w:hAnsi="Times New Roman"/>
          <w:color w:val="000000"/>
          <w:spacing w:val="-16"/>
        </w:rPr>
      </w:pPr>
      <w:r w:rsidRPr="00DE4AC6">
        <w:rPr>
          <w:rFonts w:ascii="Times New Roman" w:hAnsi="Times New Roman"/>
          <w:color w:val="000000"/>
          <w:spacing w:val="1"/>
        </w:rPr>
        <w:tab/>
        <w:t xml:space="preserve">8.1. Поставщик настоящим гарантирует, что Товар, поставленный в рамках настоящего </w:t>
      </w:r>
      <w:r w:rsidRPr="00DE4AC6">
        <w:rPr>
          <w:rFonts w:ascii="Times New Roman" w:hAnsi="Times New Roman"/>
          <w:color w:val="000000"/>
          <w:spacing w:val="6"/>
        </w:rPr>
        <w:t xml:space="preserve">Договора, является новым (не бывшим в эксплуатации). Поставщик гарантирует, что Товар, </w:t>
      </w:r>
      <w:r w:rsidRPr="00DE4AC6">
        <w:rPr>
          <w:rFonts w:ascii="Times New Roman" w:hAnsi="Times New Roman"/>
          <w:color w:val="000000"/>
          <w:spacing w:val="8"/>
        </w:rPr>
        <w:t xml:space="preserve">поставленный по данному Договору, не будет иметь дефектов, связанных с конструкцией, </w:t>
      </w:r>
      <w:r w:rsidRPr="00DE4AC6">
        <w:rPr>
          <w:rFonts w:ascii="Times New Roman" w:hAnsi="Times New Roman"/>
          <w:color w:val="000000"/>
          <w:spacing w:val="7"/>
        </w:rPr>
        <w:t>материалами или функционированием при штатном использовании поставленного Товара</w:t>
      </w:r>
      <w:r w:rsidRPr="00DE4AC6">
        <w:rPr>
          <w:rFonts w:ascii="Times New Roman" w:hAnsi="Times New Roman"/>
          <w:color w:val="000000"/>
          <w:spacing w:val="-1"/>
        </w:rPr>
        <w:t>.</w:t>
      </w:r>
    </w:p>
    <w:p w:rsidR="00DE4AC6" w:rsidRPr="00DE4AC6" w:rsidRDefault="00DE4AC6" w:rsidP="00DE4AC6">
      <w:pPr>
        <w:shd w:val="clear" w:color="auto" w:fill="FFFFFF"/>
        <w:tabs>
          <w:tab w:val="left" w:pos="0"/>
        </w:tabs>
        <w:spacing w:before="62" w:after="0" w:line="240" w:lineRule="auto"/>
        <w:jc w:val="both"/>
        <w:rPr>
          <w:rFonts w:ascii="Times New Roman" w:hAnsi="Times New Roman"/>
          <w:color w:val="000000"/>
          <w:spacing w:val="-10"/>
        </w:rPr>
      </w:pPr>
      <w:r w:rsidRPr="00DE4AC6">
        <w:rPr>
          <w:rFonts w:ascii="Times New Roman" w:hAnsi="Times New Roman"/>
          <w:color w:val="000000"/>
        </w:rPr>
        <w:tab/>
        <w:t>8.2. Поставщик предоставляет Покупателю гарантии изготовителей Товара,</w:t>
      </w:r>
      <w:r w:rsidRPr="00DE4AC6">
        <w:rPr>
          <w:rFonts w:ascii="Times New Roman" w:hAnsi="Times New Roman"/>
          <w:color w:val="000000"/>
        </w:rPr>
        <w:br/>
      </w:r>
      <w:r w:rsidRPr="00DE4AC6">
        <w:rPr>
          <w:rFonts w:ascii="Times New Roman" w:hAnsi="Times New Roman"/>
          <w:color w:val="000000"/>
          <w:spacing w:val="2"/>
        </w:rPr>
        <w:t>оформленные соответствующими гарантийными талонами или иными документами,</w:t>
      </w:r>
      <w:r w:rsidRPr="00DE4AC6">
        <w:rPr>
          <w:rFonts w:ascii="Times New Roman" w:hAnsi="Times New Roman"/>
          <w:color w:val="000000"/>
          <w:spacing w:val="2"/>
        </w:rPr>
        <w:br/>
      </w:r>
      <w:r w:rsidRPr="00DE4AC6">
        <w:rPr>
          <w:rFonts w:ascii="Times New Roman" w:hAnsi="Times New Roman"/>
          <w:color w:val="000000"/>
        </w:rPr>
        <w:t xml:space="preserve">подтверждающими   гарантию   на   Товар   в   соответствии   с   законодательством   Российской </w:t>
      </w:r>
      <w:r w:rsidRPr="00DE4AC6">
        <w:rPr>
          <w:rFonts w:ascii="Times New Roman" w:hAnsi="Times New Roman"/>
          <w:color w:val="000000"/>
          <w:spacing w:val="-4"/>
        </w:rPr>
        <w:t>Федерации.</w:t>
      </w:r>
    </w:p>
    <w:p w:rsidR="00DE4AC6" w:rsidRPr="00DE4AC6" w:rsidRDefault="00DE4AC6" w:rsidP="00DE4AC6">
      <w:pPr>
        <w:shd w:val="clear" w:color="auto" w:fill="FFFFFF"/>
        <w:tabs>
          <w:tab w:val="left" w:pos="0"/>
        </w:tabs>
        <w:spacing w:before="67" w:after="0" w:line="240" w:lineRule="auto"/>
        <w:jc w:val="both"/>
        <w:rPr>
          <w:rFonts w:ascii="Times New Roman" w:hAnsi="Times New Roman"/>
          <w:color w:val="000000"/>
          <w:spacing w:val="-14"/>
        </w:rPr>
      </w:pPr>
      <w:r w:rsidRPr="00DE4AC6">
        <w:rPr>
          <w:rFonts w:ascii="Times New Roman" w:hAnsi="Times New Roman"/>
          <w:color w:val="000000"/>
          <w:spacing w:val="-1"/>
        </w:rPr>
        <w:tab/>
        <w:t>8.3. Поставщик гарантирует:</w:t>
      </w:r>
    </w:p>
    <w:p w:rsidR="00DE4AC6" w:rsidRPr="00DE4AC6" w:rsidRDefault="00DE4AC6" w:rsidP="00DE4AC6">
      <w:pPr>
        <w:shd w:val="clear" w:color="auto" w:fill="FFFFFF"/>
        <w:tabs>
          <w:tab w:val="left" w:pos="0"/>
        </w:tabs>
        <w:spacing w:before="81" w:after="0" w:line="240" w:lineRule="auto"/>
        <w:jc w:val="both"/>
        <w:rPr>
          <w:rFonts w:ascii="Times New Roman" w:hAnsi="Times New Roman"/>
          <w:color w:val="000000"/>
        </w:rPr>
      </w:pPr>
      <w:r w:rsidRPr="00DE4AC6">
        <w:rPr>
          <w:rFonts w:ascii="Times New Roman" w:hAnsi="Times New Roman"/>
          <w:color w:val="000000"/>
          <w:spacing w:val="-1"/>
        </w:rPr>
        <w:t xml:space="preserve">- надлежащее качество материалов, используемых при производстве Товара; </w:t>
      </w:r>
    </w:p>
    <w:p w:rsidR="00DE4AC6" w:rsidRPr="00DE4AC6" w:rsidRDefault="00DE4AC6" w:rsidP="00DE4AC6">
      <w:pPr>
        <w:shd w:val="clear" w:color="auto" w:fill="FFFFFF"/>
        <w:tabs>
          <w:tab w:val="left" w:pos="0"/>
        </w:tabs>
        <w:spacing w:before="86" w:after="0" w:line="240" w:lineRule="auto"/>
        <w:jc w:val="both"/>
        <w:rPr>
          <w:rFonts w:ascii="Times New Roman" w:hAnsi="Times New Roman"/>
          <w:color w:val="000000"/>
        </w:rPr>
      </w:pPr>
      <w:r w:rsidRPr="00DE4AC6">
        <w:rPr>
          <w:rFonts w:ascii="Times New Roman" w:hAnsi="Times New Roman"/>
          <w:color w:val="000000"/>
        </w:rPr>
        <w:t>- полное соответствие поставляемого Товара условиям настоящего Договора;</w:t>
      </w:r>
    </w:p>
    <w:p w:rsidR="00DE4AC6" w:rsidRPr="00DE4AC6" w:rsidRDefault="00DE4AC6" w:rsidP="00DE4AC6">
      <w:pPr>
        <w:shd w:val="clear" w:color="auto" w:fill="FFFFFF"/>
        <w:tabs>
          <w:tab w:val="left" w:pos="0"/>
          <w:tab w:val="left" w:leader="underscore" w:pos="10056"/>
        </w:tabs>
        <w:spacing w:before="62" w:after="0" w:line="240" w:lineRule="auto"/>
        <w:jc w:val="both"/>
        <w:rPr>
          <w:rFonts w:ascii="Times New Roman" w:hAnsi="Times New Roman"/>
        </w:rPr>
      </w:pPr>
      <w:r w:rsidRPr="00DE4AC6">
        <w:rPr>
          <w:rFonts w:ascii="Times New Roman" w:hAnsi="Times New Roman"/>
          <w:color w:val="000000"/>
          <w:spacing w:val="3"/>
        </w:rPr>
        <w:t xml:space="preserve">Гарантия на поставленный Товар составляет </w:t>
      </w:r>
      <w:r w:rsidRPr="00A7163E">
        <w:rPr>
          <w:rFonts w:ascii="Times New Roman" w:hAnsi="Times New Roman"/>
          <w:i/>
          <w:color w:val="000000"/>
          <w:spacing w:val="3"/>
        </w:rPr>
        <w:t xml:space="preserve">не менее </w:t>
      </w:r>
      <w:r w:rsidR="00A7163E" w:rsidRPr="00A7163E">
        <w:rPr>
          <w:rFonts w:ascii="Times New Roman" w:hAnsi="Times New Roman"/>
          <w:i/>
          <w:color w:val="000000"/>
          <w:spacing w:val="3"/>
        </w:rPr>
        <w:t>60 (шестидесяти)</w:t>
      </w:r>
      <w:r w:rsidRPr="00A7163E">
        <w:rPr>
          <w:rFonts w:ascii="Times New Roman" w:hAnsi="Times New Roman"/>
          <w:i/>
          <w:spacing w:val="3"/>
        </w:rPr>
        <w:t xml:space="preserve"> месяцев</w:t>
      </w:r>
      <w:r w:rsidR="00A7163E">
        <w:rPr>
          <w:rFonts w:ascii="Times New Roman" w:hAnsi="Times New Roman"/>
          <w:i/>
          <w:spacing w:val="3"/>
        </w:rPr>
        <w:t xml:space="preserve"> </w:t>
      </w:r>
      <w:r w:rsidR="00A7163E">
        <w:rPr>
          <w:rFonts w:ascii="Times New Roman" w:hAnsi="Times New Roman"/>
          <w:spacing w:val="3"/>
        </w:rPr>
        <w:t xml:space="preserve">с момента </w:t>
      </w:r>
      <w:r w:rsidR="00A7163E" w:rsidRPr="00A7163E">
        <w:rPr>
          <w:rFonts w:ascii="Times New Roman" w:hAnsi="Times New Roman"/>
          <w:spacing w:val="3"/>
        </w:rPr>
        <w:t>подписания обеими Сторонами товарной накладной Продавца, заверенной печатью Покупателя</w:t>
      </w:r>
      <w:r w:rsidRPr="00A7163E">
        <w:rPr>
          <w:rFonts w:ascii="Times New Roman" w:hAnsi="Times New Roman"/>
          <w:color w:val="000000"/>
        </w:rPr>
        <w:t>.</w:t>
      </w:r>
    </w:p>
    <w:p w:rsidR="00DE4AC6" w:rsidRPr="00DE4AC6" w:rsidRDefault="00DE4AC6" w:rsidP="00DE4AC6">
      <w:pPr>
        <w:shd w:val="clear" w:color="auto" w:fill="FFFFFF"/>
        <w:spacing w:after="0" w:line="240" w:lineRule="auto"/>
        <w:ind w:left="14" w:firstLine="694"/>
        <w:jc w:val="both"/>
        <w:rPr>
          <w:rFonts w:ascii="Times New Roman" w:hAnsi="Times New Roman"/>
        </w:rPr>
      </w:pPr>
      <w:r w:rsidRPr="00DE4AC6">
        <w:rPr>
          <w:rFonts w:ascii="Times New Roman" w:hAnsi="Times New Roman"/>
          <w:color w:val="000000"/>
          <w:spacing w:val="6"/>
        </w:rPr>
        <w:t>8.4. Гарантийный срок исчисляется со дня подписания товарной накладной</w:t>
      </w:r>
      <w:r w:rsidRPr="00DE4AC6">
        <w:rPr>
          <w:rFonts w:ascii="Times New Roman" w:hAnsi="Times New Roman"/>
          <w:color w:val="000000"/>
          <w:spacing w:val="-1"/>
        </w:rPr>
        <w:t>.</w:t>
      </w:r>
    </w:p>
    <w:p w:rsidR="00DE4AC6" w:rsidRPr="00DE4AC6" w:rsidRDefault="00DE4AC6" w:rsidP="00DE4AC6">
      <w:pPr>
        <w:shd w:val="clear" w:color="auto" w:fill="FFFFFF"/>
        <w:tabs>
          <w:tab w:val="left" w:pos="0"/>
        </w:tabs>
        <w:spacing w:before="62" w:after="0" w:line="240" w:lineRule="auto"/>
        <w:ind w:left="14"/>
        <w:jc w:val="both"/>
        <w:rPr>
          <w:rFonts w:ascii="Times New Roman" w:hAnsi="Times New Roman"/>
          <w:color w:val="000000"/>
          <w:spacing w:val="-14"/>
        </w:rPr>
      </w:pPr>
      <w:r w:rsidRPr="00DE4AC6">
        <w:rPr>
          <w:rFonts w:ascii="Times New Roman" w:hAnsi="Times New Roman"/>
          <w:color w:val="000000"/>
          <w:spacing w:val="7"/>
        </w:rPr>
        <w:tab/>
        <w:t xml:space="preserve">8.5. Неисправный или дефектный Товар будет возвращен Поставщику за его счет в </w:t>
      </w:r>
      <w:r w:rsidRPr="00DE4AC6">
        <w:rPr>
          <w:rFonts w:ascii="Times New Roman" w:hAnsi="Times New Roman"/>
          <w:color w:val="000000"/>
          <w:spacing w:val="2"/>
        </w:rPr>
        <w:t xml:space="preserve">сроки, согласованные Сторонами. Все расходы, связанные с возвратом или заменой дефектных </w:t>
      </w:r>
      <w:r w:rsidRPr="00DE4AC6">
        <w:rPr>
          <w:rFonts w:ascii="Times New Roman" w:hAnsi="Times New Roman"/>
          <w:color w:val="000000"/>
          <w:spacing w:val="8"/>
        </w:rPr>
        <w:t xml:space="preserve">частей, оплачиваются Поставщиком. В случае замены или исправления дефектного Товара </w:t>
      </w:r>
      <w:r w:rsidRPr="00DE4AC6">
        <w:rPr>
          <w:rFonts w:ascii="Times New Roman" w:hAnsi="Times New Roman"/>
          <w:color w:val="000000"/>
          <w:spacing w:val="-1"/>
        </w:rPr>
        <w:t>гарантийный срок на данный Товар соответственно продлевается.</w:t>
      </w:r>
    </w:p>
    <w:p w:rsidR="00DE4AC6" w:rsidRPr="00DE4AC6" w:rsidRDefault="00DE4AC6" w:rsidP="00DE4AC6">
      <w:pPr>
        <w:shd w:val="clear" w:color="auto" w:fill="FFFFFF"/>
        <w:tabs>
          <w:tab w:val="left" w:pos="0"/>
        </w:tabs>
        <w:spacing w:before="62" w:after="0" w:line="240" w:lineRule="auto"/>
        <w:jc w:val="both"/>
        <w:rPr>
          <w:rFonts w:ascii="Times New Roman" w:hAnsi="Times New Roman"/>
          <w:color w:val="000000"/>
          <w:spacing w:val="-9"/>
        </w:rPr>
      </w:pPr>
      <w:r w:rsidRPr="00DE4AC6">
        <w:rPr>
          <w:rFonts w:ascii="Times New Roman" w:hAnsi="Times New Roman"/>
          <w:color w:val="000000"/>
          <w:spacing w:val="4"/>
        </w:rPr>
        <w:tab/>
        <w:t xml:space="preserve">8.6. Поставщик не несет гарантийной ответственности за неполадки и неисправности </w:t>
      </w:r>
      <w:r w:rsidRPr="00DE4AC6">
        <w:rPr>
          <w:rFonts w:ascii="Times New Roman" w:hAnsi="Times New Roman"/>
          <w:color w:val="000000"/>
          <w:spacing w:val="-2"/>
        </w:rPr>
        <w:t>Товара, если они произошли:</w:t>
      </w:r>
    </w:p>
    <w:p w:rsidR="00DE4AC6" w:rsidRPr="00DE4AC6" w:rsidRDefault="00DE4AC6" w:rsidP="00DE4AC6">
      <w:pPr>
        <w:shd w:val="clear" w:color="auto" w:fill="FFFFFF"/>
        <w:tabs>
          <w:tab w:val="left" w:pos="0"/>
        </w:tabs>
        <w:spacing w:before="81" w:after="0" w:line="240" w:lineRule="auto"/>
        <w:ind w:left="14"/>
        <w:jc w:val="both"/>
        <w:rPr>
          <w:rFonts w:ascii="Times New Roman" w:hAnsi="Times New Roman"/>
          <w:color w:val="000000"/>
        </w:rPr>
      </w:pPr>
      <w:r w:rsidRPr="00DE4AC6">
        <w:rPr>
          <w:rFonts w:ascii="Times New Roman" w:hAnsi="Times New Roman"/>
          <w:color w:val="000000"/>
          <w:spacing w:val="1"/>
        </w:rPr>
        <w:t xml:space="preserve">- в   результате   внесения   Покупателем   модификаций   или   изменений   Товара   без </w:t>
      </w:r>
      <w:r w:rsidRPr="00DE4AC6">
        <w:rPr>
          <w:rFonts w:ascii="Times New Roman" w:hAnsi="Times New Roman"/>
          <w:color w:val="000000"/>
          <w:spacing w:val="-1"/>
        </w:rPr>
        <w:t>письменного согласия Поставщика;</w:t>
      </w:r>
    </w:p>
    <w:p w:rsidR="00DE4AC6" w:rsidRPr="00DE4AC6" w:rsidRDefault="00DE4AC6" w:rsidP="00DE4AC6">
      <w:pPr>
        <w:shd w:val="clear" w:color="auto" w:fill="FFFFFF"/>
        <w:tabs>
          <w:tab w:val="left" w:pos="0"/>
        </w:tabs>
        <w:spacing w:before="86" w:after="0" w:line="240" w:lineRule="auto"/>
        <w:jc w:val="both"/>
        <w:rPr>
          <w:rFonts w:ascii="Times New Roman" w:hAnsi="Times New Roman"/>
          <w:color w:val="000000"/>
        </w:rPr>
      </w:pPr>
      <w:r w:rsidRPr="00DE4AC6">
        <w:rPr>
          <w:rFonts w:ascii="Times New Roman" w:hAnsi="Times New Roman"/>
          <w:color w:val="000000"/>
        </w:rPr>
        <w:t>- в результате нарушения правил эксплуатации и обслуживания Товара.</w:t>
      </w:r>
    </w:p>
    <w:p w:rsidR="00DE4AC6" w:rsidRPr="00DE4AC6" w:rsidRDefault="00DE4AC6" w:rsidP="00DE4AC6">
      <w:pPr>
        <w:shd w:val="clear" w:color="auto" w:fill="FFFFFF"/>
        <w:spacing w:after="0" w:line="240" w:lineRule="auto"/>
        <w:ind w:left="3929"/>
        <w:jc w:val="both"/>
        <w:rPr>
          <w:rFonts w:ascii="Times New Roman" w:hAnsi="Times New Roman"/>
          <w:b/>
          <w:bCs/>
          <w:color w:val="000000"/>
          <w:spacing w:val="4"/>
        </w:rPr>
      </w:pPr>
    </w:p>
    <w:p w:rsidR="00DE4AC6" w:rsidRPr="00DE4AC6" w:rsidRDefault="00DE4AC6" w:rsidP="00DE4AC6">
      <w:pPr>
        <w:shd w:val="clear" w:color="auto" w:fill="FFFFFF"/>
        <w:spacing w:after="0" w:line="240" w:lineRule="auto"/>
        <w:ind w:left="3929"/>
        <w:jc w:val="both"/>
        <w:rPr>
          <w:rFonts w:ascii="Times New Roman" w:hAnsi="Times New Roman"/>
          <w:b/>
          <w:bCs/>
          <w:color w:val="000000"/>
          <w:spacing w:val="4"/>
        </w:rPr>
      </w:pPr>
      <w:r w:rsidRPr="00DE4AC6">
        <w:rPr>
          <w:rFonts w:ascii="Times New Roman" w:hAnsi="Times New Roman"/>
          <w:b/>
          <w:bCs/>
          <w:color w:val="000000"/>
          <w:spacing w:val="4"/>
        </w:rPr>
        <w:t>9. ПОРЯДОК ОПЛАТЫ</w:t>
      </w:r>
    </w:p>
    <w:p w:rsidR="00DE4AC6" w:rsidRPr="00DE4AC6" w:rsidRDefault="00DE4AC6" w:rsidP="00DE4AC6">
      <w:pPr>
        <w:shd w:val="clear" w:color="auto" w:fill="FFFFFF"/>
        <w:spacing w:after="0" w:line="240" w:lineRule="auto"/>
        <w:ind w:left="3929"/>
        <w:jc w:val="both"/>
        <w:rPr>
          <w:rFonts w:ascii="Times New Roman" w:hAnsi="Times New Roman"/>
          <w:b/>
          <w:bCs/>
          <w:color w:val="000000"/>
          <w:spacing w:val="4"/>
        </w:rPr>
      </w:pP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5"/>
        </w:rPr>
      </w:pPr>
      <w:r w:rsidRPr="00DE4AC6">
        <w:rPr>
          <w:rFonts w:ascii="Times New Roman" w:hAnsi="Times New Roman"/>
          <w:color w:val="000000"/>
        </w:rPr>
        <w:tab/>
        <w:t>9.1. Цена Договора и валюта платежа устанавливаются в российских рублях.</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9"/>
        </w:rPr>
      </w:pPr>
      <w:r w:rsidRPr="00DE4AC6">
        <w:rPr>
          <w:rFonts w:ascii="Times New Roman" w:hAnsi="Times New Roman"/>
          <w:color w:val="000000"/>
          <w:spacing w:val="-1"/>
        </w:rPr>
        <w:tab/>
        <w:t xml:space="preserve">9.2. Оплата за поставленный Товар осуществляется на основании счета Поставщика путем перечисления денежных средств </w:t>
      </w:r>
      <w:r w:rsidRPr="00DE4AC6">
        <w:rPr>
          <w:rFonts w:ascii="Times New Roman" w:hAnsi="Times New Roman"/>
          <w:color w:val="000000"/>
          <w:spacing w:val="6"/>
        </w:rPr>
        <w:t xml:space="preserve">с расчетного счета Покупателя на расчетный счет Поставщика. Датой платежа является дата </w:t>
      </w:r>
      <w:r w:rsidRPr="00DE4AC6">
        <w:rPr>
          <w:rFonts w:ascii="Times New Roman" w:hAnsi="Times New Roman"/>
          <w:color w:val="000000"/>
          <w:spacing w:val="-1"/>
        </w:rPr>
        <w:t>списания денежных средств со счета Покупателя.</w:t>
      </w:r>
    </w:p>
    <w:p w:rsidR="00DE4AC6" w:rsidRPr="00DE4AC6" w:rsidRDefault="00DE4AC6" w:rsidP="00DE4AC6">
      <w:pPr>
        <w:autoSpaceDE w:val="0"/>
        <w:autoSpaceDN w:val="0"/>
        <w:adjustRightInd w:val="0"/>
        <w:spacing w:after="0" w:line="240" w:lineRule="auto"/>
        <w:jc w:val="both"/>
        <w:rPr>
          <w:rFonts w:ascii="Times New Roman" w:hAnsi="Times New Roman"/>
        </w:rPr>
      </w:pPr>
      <w:r w:rsidRPr="00DE4AC6">
        <w:rPr>
          <w:rFonts w:ascii="Times New Roman" w:hAnsi="Times New Roman"/>
          <w:color w:val="000000"/>
          <w:spacing w:val="10"/>
        </w:rPr>
        <w:tab/>
        <w:t>9.3.</w:t>
      </w:r>
      <w:r w:rsidRPr="00DE4AC6">
        <w:rPr>
          <w:rFonts w:ascii="Times New Roman" w:hAnsi="Times New Roman"/>
        </w:rPr>
        <w:t xml:space="preserve"> Оплата за поставленный Товар осуществляется в следующем порядке: 100% предоплата в течение 5 дней после подписания Договора и получения счета на оплату от Поставщика.</w:t>
      </w:r>
    </w:p>
    <w:p w:rsidR="00DE4AC6" w:rsidRPr="00DE4AC6" w:rsidRDefault="00DE4AC6" w:rsidP="00DE4AC6">
      <w:pPr>
        <w:autoSpaceDE w:val="0"/>
        <w:autoSpaceDN w:val="0"/>
        <w:adjustRightInd w:val="0"/>
        <w:spacing w:after="0" w:line="240" w:lineRule="auto"/>
        <w:jc w:val="both"/>
        <w:rPr>
          <w:rFonts w:ascii="Times New Roman" w:hAnsi="Times New Roman"/>
          <w:b/>
          <w:bCs/>
          <w:color w:val="000000"/>
        </w:rPr>
      </w:pPr>
    </w:p>
    <w:p w:rsidR="00DE4AC6" w:rsidRPr="00DE4AC6" w:rsidRDefault="00DE4AC6" w:rsidP="00DE4AC6">
      <w:pPr>
        <w:autoSpaceDE w:val="0"/>
        <w:autoSpaceDN w:val="0"/>
        <w:adjustRightInd w:val="0"/>
        <w:spacing w:after="0" w:line="240" w:lineRule="auto"/>
        <w:jc w:val="center"/>
        <w:rPr>
          <w:rFonts w:ascii="Times New Roman" w:hAnsi="Times New Roman"/>
          <w:b/>
          <w:bCs/>
          <w:color w:val="000000"/>
        </w:rPr>
      </w:pPr>
      <w:r w:rsidRPr="00DE4AC6">
        <w:rPr>
          <w:rFonts w:ascii="Times New Roman" w:hAnsi="Times New Roman"/>
          <w:b/>
          <w:bCs/>
          <w:color w:val="000000"/>
        </w:rPr>
        <w:t>10. ОТВЕТСТВЕННОСТЬ СТОРОН</w:t>
      </w:r>
    </w:p>
    <w:p w:rsidR="00DE4AC6" w:rsidRPr="00DE4AC6" w:rsidRDefault="00DE4AC6" w:rsidP="00DE4AC6">
      <w:pPr>
        <w:shd w:val="clear" w:color="auto" w:fill="FFFFFF"/>
        <w:spacing w:before="52" w:after="0" w:line="240" w:lineRule="auto"/>
        <w:ind w:left="5" w:right="19" w:firstLine="703"/>
        <w:jc w:val="both"/>
        <w:rPr>
          <w:rFonts w:ascii="Times New Roman" w:hAnsi="Times New Roman"/>
        </w:rPr>
      </w:pPr>
      <w:r w:rsidRPr="00DE4AC6">
        <w:rPr>
          <w:rFonts w:ascii="Times New Roman" w:hAnsi="Times New Roman"/>
          <w:color w:val="000000"/>
          <w:spacing w:val="3"/>
        </w:rPr>
        <w:t xml:space="preserve">10.1. Стороны несут ответственность за невыполнение или ненадлежащее выполнение </w:t>
      </w:r>
      <w:r w:rsidRPr="00DE4AC6">
        <w:rPr>
          <w:rFonts w:ascii="Times New Roman" w:hAnsi="Times New Roman"/>
          <w:color w:val="000000"/>
          <w:spacing w:val="-1"/>
        </w:rPr>
        <w:t>условий настоящего Договора в соответствии с законодательством Российской Федерации.</w:t>
      </w:r>
      <w:r w:rsidR="006156FB">
        <w:rPr>
          <w:rFonts w:ascii="Times New Roman" w:hAnsi="Times New Roman"/>
          <w:noProof/>
        </w:rPr>
        <w:pict>
          <v:line id="_x0000_s1028" style="position:absolute;left:0;text-align:left;z-index:251661312;mso-position-horizontal-relative:text;mso-position-vertical-relative:text" from="-141.15pt,-59.45pt" to="-137.4pt,-59.45pt" o:allowincell="f" strokeweight=".95pt"/>
        </w:pict>
      </w:r>
      <w:r w:rsidRPr="00DE4AC6">
        <w:rPr>
          <w:rFonts w:ascii="Times New Roman" w:hAnsi="Times New Roman"/>
          <w:color w:val="000000"/>
          <w:spacing w:val="-1"/>
        </w:rPr>
        <w:t xml:space="preserve">  </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
        </w:rPr>
      </w:pPr>
      <w:r w:rsidRPr="00DE4AC6">
        <w:rPr>
          <w:rFonts w:ascii="Times New Roman" w:hAnsi="Times New Roman"/>
          <w:color w:val="000000"/>
          <w:spacing w:val="4"/>
        </w:rPr>
        <w:tab/>
        <w:t xml:space="preserve">10.2. В случае нарушения сроков поставки Товара, предусмотренных в Спецификации </w:t>
      </w:r>
      <w:r w:rsidRPr="00DE4AC6">
        <w:rPr>
          <w:rFonts w:ascii="Times New Roman" w:hAnsi="Times New Roman"/>
          <w:color w:val="000000"/>
          <w:spacing w:val="-1"/>
        </w:rPr>
        <w:t xml:space="preserve">(Приложение № 1 к настоящему Договору), Поставщик выплачивает Покупателю пени в размере </w:t>
      </w:r>
      <w:r w:rsidRPr="00DE4AC6">
        <w:rPr>
          <w:rFonts w:ascii="Times New Roman" w:hAnsi="Times New Roman"/>
          <w:color w:val="000000"/>
          <w:spacing w:val="3"/>
        </w:rPr>
        <w:t xml:space="preserve">0,1 % от общей стоимости недопоставленного в срок Товара, за каждый день просрочки, но не </w:t>
      </w:r>
      <w:r w:rsidRPr="00DE4AC6">
        <w:rPr>
          <w:rFonts w:ascii="Times New Roman" w:hAnsi="Times New Roman"/>
          <w:color w:val="000000"/>
          <w:spacing w:val="-1"/>
        </w:rPr>
        <w:t>более 10% от общей стоимости недопоставленного Товара.</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4"/>
        </w:rPr>
      </w:pPr>
      <w:r w:rsidRPr="00DE4AC6">
        <w:rPr>
          <w:rFonts w:ascii="Times New Roman" w:hAnsi="Times New Roman"/>
          <w:color w:val="000000"/>
          <w:spacing w:val="6"/>
        </w:rPr>
        <w:tab/>
        <w:t xml:space="preserve">10.3. В случае поставки Товара ненадлежащего качества или некомплектного Товара, </w:t>
      </w:r>
      <w:r w:rsidRPr="00DE4AC6">
        <w:rPr>
          <w:rFonts w:ascii="Times New Roman" w:hAnsi="Times New Roman"/>
          <w:color w:val="000000"/>
          <w:spacing w:val="1"/>
        </w:rPr>
        <w:t xml:space="preserve">Поставщик   уплачивает   штраф   в   размере   10   процентов   от   стоимости   некачественного, </w:t>
      </w:r>
      <w:r w:rsidRPr="00DE4AC6">
        <w:rPr>
          <w:rFonts w:ascii="Times New Roman" w:hAnsi="Times New Roman"/>
          <w:color w:val="000000"/>
          <w:spacing w:val="-2"/>
        </w:rPr>
        <w:t>некомплектного Товара.</w:t>
      </w:r>
    </w:p>
    <w:p w:rsidR="00DE4AC6" w:rsidRPr="00DE4AC6" w:rsidRDefault="00DE4AC6" w:rsidP="00DE4AC6">
      <w:pPr>
        <w:shd w:val="clear" w:color="auto" w:fill="FFFFFF"/>
        <w:tabs>
          <w:tab w:val="left" w:pos="0"/>
        </w:tabs>
        <w:spacing w:before="62" w:after="0" w:line="240" w:lineRule="auto"/>
        <w:jc w:val="both"/>
        <w:rPr>
          <w:rFonts w:ascii="Times New Roman" w:hAnsi="Times New Roman"/>
          <w:color w:val="000000"/>
          <w:spacing w:val="-12"/>
        </w:rPr>
      </w:pPr>
      <w:r w:rsidRPr="00DE4AC6">
        <w:rPr>
          <w:rFonts w:ascii="Times New Roman" w:hAnsi="Times New Roman"/>
          <w:color w:val="000000"/>
          <w:spacing w:val="1"/>
        </w:rPr>
        <w:tab/>
        <w:t xml:space="preserve">10.4. В случае нарушения Поставщиком условий Договора о </w:t>
      </w:r>
      <w:r w:rsidRPr="00DE4AC6">
        <w:rPr>
          <w:rFonts w:ascii="Times New Roman" w:hAnsi="Times New Roman"/>
          <w:color w:val="000000"/>
          <w:spacing w:val="5"/>
        </w:rPr>
        <w:t>непредставлении относящихся к Товару документов, Поставщик уплачивает штраф в</w:t>
      </w:r>
      <w:r w:rsidRPr="00DE4AC6">
        <w:rPr>
          <w:rFonts w:ascii="Times New Roman" w:hAnsi="Times New Roman"/>
          <w:color w:val="000000"/>
          <w:spacing w:val="5"/>
        </w:rPr>
        <w:br/>
      </w:r>
      <w:r w:rsidRPr="00DE4AC6">
        <w:rPr>
          <w:rFonts w:ascii="Times New Roman" w:hAnsi="Times New Roman"/>
          <w:color w:val="000000"/>
          <w:spacing w:val="-1"/>
        </w:rPr>
        <w:t>размере 10 процентов от Цены Договора, установленной в пункте 3.1 Договора.</w:t>
      </w:r>
    </w:p>
    <w:p w:rsidR="00DE4AC6" w:rsidRPr="00DE4AC6" w:rsidRDefault="00DE4AC6" w:rsidP="00DE4AC6">
      <w:pPr>
        <w:shd w:val="clear" w:color="auto" w:fill="FFFFFF"/>
        <w:tabs>
          <w:tab w:val="left" w:pos="0"/>
        </w:tabs>
        <w:spacing w:before="57" w:after="0" w:line="240" w:lineRule="auto"/>
        <w:jc w:val="both"/>
        <w:rPr>
          <w:rFonts w:ascii="Times New Roman" w:hAnsi="Times New Roman"/>
          <w:color w:val="000000"/>
          <w:spacing w:val="-13"/>
        </w:rPr>
      </w:pPr>
      <w:r w:rsidRPr="00DE4AC6">
        <w:rPr>
          <w:rFonts w:ascii="Times New Roman" w:hAnsi="Times New Roman"/>
          <w:color w:val="000000"/>
          <w:spacing w:val="7"/>
        </w:rPr>
        <w:tab/>
        <w:t xml:space="preserve">10.5. Покупатель вправе потребовать от Поставщика сверх неустойки возмещения в </w:t>
      </w:r>
      <w:r w:rsidRPr="00DE4AC6">
        <w:rPr>
          <w:rFonts w:ascii="Times New Roman" w:hAnsi="Times New Roman"/>
          <w:color w:val="000000"/>
        </w:rPr>
        <w:t xml:space="preserve">полном объеме убытков, причиненных неисполнением или ненадлежащим исполнением условий </w:t>
      </w:r>
      <w:r w:rsidRPr="00DE4AC6">
        <w:rPr>
          <w:rFonts w:ascii="Times New Roman" w:hAnsi="Times New Roman"/>
          <w:color w:val="000000"/>
          <w:spacing w:val="-3"/>
        </w:rPr>
        <w:t>настоящего Договора.</w:t>
      </w:r>
    </w:p>
    <w:p w:rsidR="00DE4AC6" w:rsidRPr="00DE4AC6" w:rsidRDefault="00DE4AC6" w:rsidP="00DE4AC6">
      <w:pPr>
        <w:shd w:val="clear" w:color="auto" w:fill="FFFFFF"/>
        <w:tabs>
          <w:tab w:val="left" w:pos="0"/>
        </w:tabs>
        <w:spacing w:before="67" w:after="0" w:line="240" w:lineRule="auto"/>
        <w:jc w:val="both"/>
        <w:rPr>
          <w:rFonts w:ascii="Times New Roman" w:hAnsi="Times New Roman"/>
          <w:color w:val="000000"/>
          <w:spacing w:val="-1"/>
        </w:rPr>
      </w:pPr>
      <w:r w:rsidRPr="00DE4AC6">
        <w:rPr>
          <w:rFonts w:ascii="Times New Roman" w:hAnsi="Times New Roman"/>
          <w:color w:val="000000"/>
          <w:spacing w:val="8"/>
        </w:rPr>
        <w:tab/>
        <w:t xml:space="preserve">10.6. Уплата неустойки и возмещение убытков в случае ненадлежащего исполнения </w:t>
      </w:r>
      <w:r w:rsidRPr="00DE4AC6">
        <w:rPr>
          <w:rFonts w:ascii="Times New Roman" w:hAnsi="Times New Roman"/>
          <w:color w:val="000000"/>
          <w:spacing w:val="-1"/>
        </w:rPr>
        <w:t>обязательств по Договору не освобождают Поставщика от исполнения обязательств в натуре.</w:t>
      </w:r>
    </w:p>
    <w:p w:rsidR="00DE4AC6" w:rsidRPr="00DE4AC6" w:rsidRDefault="00DE4AC6" w:rsidP="00DE4AC6">
      <w:pPr>
        <w:shd w:val="clear" w:color="auto" w:fill="FFFFFF"/>
        <w:spacing w:after="0" w:line="240" w:lineRule="auto"/>
        <w:jc w:val="center"/>
        <w:rPr>
          <w:rFonts w:ascii="Times New Roman" w:hAnsi="Times New Roman"/>
          <w:b/>
          <w:bCs/>
          <w:color w:val="000000"/>
        </w:rPr>
      </w:pPr>
    </w:p>
    <w:p w:rsidR="00DE4AC6" w:rsidRPr="00DE4AC6" w:rsidRDefault="00DE4AC6" w:rsidP="00DE4AC6">
      <w:pPr>
        <w:shd w:val="clear" w:color="auto" w:fill="FFFFFF"/>
        <w:spacing w:after="0" w:line="240" w:lineRule="auto"/>
        <w:jc w:val="center"/>
        <w:rPr>
          <w:rFonts w:ascii="Times New Roman" w:hAnsi="Times New Roman"/>
          <w:b/>
          <w:bCs/>
          <w:color w:val="000000"/>
        </w:rPr>
      </w:pPr>
      <w:r w:rsidRPr="00DE4AC6">
        <w:rPr>
          <w:rFonts w:ascii="Times New Roman" w:hAnsi="Times New Roman"/>
          <w:b/>
          <w:bCs/>
          <w:color w:val="000000"/>
        </w:rPr>
        <w:t>11. СРОК ДЕЙСТВИЯ ДОГОВОРА</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rPr>
      </w:pPr>
      <w:r w:rsidRPr="00DE4AC6">
        <w:rPr>
          <w:rFonts w:ascii="Times New Roman" w:hAnsi="Times New Roman"/>
          <w:color w:val="000000"/>
          <w:spacing w:val="1"/>
        </w:rPr>
        <w:tab/>
      </w:r>
      <w:r w:rsidRPr="00DE4AC6">
        <w:rPr>
          <w:rFonts w:ascii="Times New Roman" w:hAnsi="Times New Roman"/>
          <w:color w:val="000000"/>
          <w:spacing w:val="9"/>
        </w:rPr>
        <w:t xml:space="preserve">11.1. Все обязательства Поставщика по поставке Товара Покупателю должны быть </w:t>
      </w:r>
      <w:r w:rsidRPr="00DE4AC6">
        <w:rPr>
          <w:rFonts w:ascii="Times New Roman" w:hAnsi="Times New Roman"/>
          <w:color w:val="000000"/>
          <w:spacing w:val="-3"/>
        </w:rPr>
        <w:t>осуществлены до</w:t>
      </w:r>
      <w:r w:rsidRPr="00DE4AC6">
        <w:rPr>
          <w:rFonts w:ascii="Times New Roman" w:hAnsi="Times New Roman"/>
          <w:color w:val="000000"/>
        </w:rPr>
        <w:t xml:space="preserve"> </w:t>
      </w:r>
      <w:r w:rsidRPr="00DE4AC6">
        <w:rPr>
          <w:rFonts w:ascii="Times New Roman" w:hAnsi="Times New Roman"/>
        </w:rPr>
        <w:t>полного исполнения Сторонами обязательств по настоящему Договору</w:t>
      </w:r>
      <w:r w:rsidRPr="00DE4AC6">
        <w:rPr>
          <w:rFonts w:ascii="Times New Roman" w:hAnsi="Times New Roman"/>
          <w:color w:val="000000"/>
        </w:rPr>
        <w:t>.</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2"/>
        </w:rPr>
      </w:pPr>
    </w:p>
    <w:p w:rsidR="00DE4AC6" w:rsidRPr="00DE4AC6" w:rsidRDefault="00DE4AC6" w:rsidP="00DE4AC6">
      <w:pPr>
        <w:shd w:val="clear" w:color="auto" w:fill="FFFFFF"/>
        <w:spacing w:after="0" w:line="240" w:lineRule="auto"/>
        <w:jc w:val="center"/>
        <w:rPr>
          <w:rFonts w:ascii="Times New Roman" w:hAnsi="Times New Roman"/>
          <w:b/>
          <w:bCs/>
          <w:color w:val="000000"/>
        </w:rPr>
      </w:pPr>
    </w:p>
    <w:p w:rsidR="00DE4AC6" w:rsidRPr="00DE4AC6" w:rsidRDefault="00DE4AC6" w:rsidP="00DE4AC6">
      <w:pPr>
        <w:shd w:val="clear" w:color="auto" w:fill="FFFFFF"/>
        <w:spacing w:after="0" w:line="240" w:lineRule="auto"/>
        <w:jc w:val="center"/>
        <w:rPr>
          <w:rFonts w:ascii="Times New Roman" w:hAnsi="Times New Roman"/>
        </w:rPr>
      </w:pPr>
      <w:r w:rsidRPr="00DE4AC6">
        <w:rPr>
          <w:rFonts w:ascii="Times New Roman" w:hAnsi="Times New Roman"/>
          <w:b/>
          <w:bCs/>
          <w:color w:val="000000"/>
        </w:rPr>
        <w:t>12. ОБСТОЯТЕЛЬСТВА НЕПРЕОДОЛИМОЙ СИЛЫ (ФОРС-МАЖОР)</w:t>
      </w:r>
    </w:p>
    <w:p w:rsidR="00DE4AC6" w:rsidRPr="00DE4AC6" w:rsidRDefault="00DE4AC6" w:rsidP="00DE4AC6">
      <w:pPr>
        <w:shd w:val="clear" w:color="auto" w:fill="FFFFFF"/>
        <w:tabs>
          <w:tab w:val="left" w:pos="0"/>
        </w:tabs>
        <w:spacing w:before="386" w:after="0" w:line="240" w:lineRule="auto"/>
        <w:jc w:val="both"/>
        <w:rPr>
          <w:rFonts w:ascii="Times New Roman" w:hAnsi="Times New Roman"/>
          <w:color w:val="000000"/>
          <w:spacing w:val="-18"/>
        </w:rPr>
      </w:pPr>
      <w:r w:rsidRPr="00DE4AC6">
        <w:rPr>
          <w:rFonts w:ascii="Times New Roman" w:hAnsi="Times New Roman"/>
          <w:color w:val="000000"/>
          <w:spacing w:val="3"/>
        </w:rPr>
        <w:tab/>
        <w:t xml:space="preserve">12.1. Составной частью Договора является типовая оговорка МТП о форс-мажоре 2003 </w:t>
      </w:r>
      <w:r w:rsidRPr="00DE4AC6">
        <w:rPr>
          <w:rFonts w:ascii="Times New Roman" w:hAnsi="Times New Roman"/>
          <w:color w:val="000000"/>
          <w:spacing w:val="-1"/>
        </w:rPr>
        <w:t>года (</w:t>
      </w:r>
      <w:r w:rsidRPr="00DE4AC6">
        <w:rPr>
          <w:rFonts w:ascii="Times New Roman" w:hAnsi="Times New Roman"/>
          <w:color w:val="000000"/>
          <w:spacing w:val="-1"/>
          <w:lang w:val="en-US"/>
        </w:rPr>
        <w:t>ICC</w:t>
      </w:r>
      <w:r w:rsidRPr="00DE4AC6">
        <w:rPr>
          <w:rFonts w:ascii="Times New Roman" w:hAnsi="Times New Roman"/>
          <w:color w:val="000000"/>
          <w:spacing w:val="-1"/>
        </w:rPr>
        <w:t xml:space="preserve"> </w:t>
      </w:r>
      <w:r w:rsidRPr="00DE4AC6">
        <w:rPr>
          <w:rFonts w:ascii="Times New Roman" w:hAnsi="Times New Roman"/>
          <w:color w:val="000000"/>
          <w:spacing w:val="-1"/>
          <w:lang w:val="en-US"/>
        </w:rPr>
        <w:t>Force</w:t>
      </w:r>
      <w:r w:rsidRPr="00DE4AC6">
        <w:rPr>
          <w:rFonts w:ascii="Times New Roman" w:hAnsi="Times New Roman"/>
          <w:color w:val="000000"/>
          <w:spacing w:val="-1"/>
        </w:rPr>
        <w:t xml:space="preserve"> </w:t>
      </w:r>
      <w:r w:rsidRPr="00DE4AC6">
        <w:rPr>
          <w:rFonts w:ascii="Times New Roman" w:hAnsi="Times New Roman"/>
          <w:color w:val="000000"/>
          <w:spacing w:val="-1"/>
          <w:lang w:val="en-US"/>
        </w:rPr>
        <w:t>Majeure</w:t>
      </w:r>
      <w:r w:rsidRPr="00DE4AC6">
        <w:rPr>
          <w:rFonts w:ascii="Times New Roman" w:hAnsi="Times New Roman"/>
          <w:color w:val="000000"/>
          <w:spacing w:val="-1"/>
        </w:rPr>
        <w:t xml:space="preserve"> </w:t>
      </w:r>
      <w:r w:rsidRPr="00DE4AC6">
        <w:rPr>
          <w:rFonts w:ascii="Times New Roman" w:hAnsi="Times New Roman"/>
          <w:color w:val="000000"/>
          <w:spacing w:val="-1"/>
          <w:lang w:val="en-US"/>
        </w:rPr>
        <w:t>Clause</w:t>
      </w:r>
      <w:r w:rsidRPr="00DE4AC6">
        <w:rPr>
          <w:rFonts w:ascii="Times New Roman" w:hAnsi="Times New Roman"/>
          <w:color w:val="000000"/>
          <w:spacing w:val="-1"/>
        </w:rPr>
        <w:t xml:space="preserve"> 2003) (Публикация МТП 650 (Е)).</w:t>
      </w:r>
    </w:p>
    <w:p w:rsidR="00DE4AC6" w:rsidRPr="00DE4AC6" w:rsidRDefault="00DE4AC6" w:rsidP="00DE4AC6">
      <w:pPr>
        <w:shd w:val="clear" w:color="auto" w:fill="FFFFFF"/>
        <w:spacing w:before="57" w:after="0" w:line="240" w:lineRule="auto"/>
        <w:ind w:firstLine="708"/>
        <w:jc w:val="both"/>
        <w:rPr>
          <w:rFonts w:ascii="Times New Roman" w:hAnsi="Times New Roman"/>
          <w:color w:val="000000"/>
          <w:spacing w:val="-12"/>
        </w:rPr>
      </w:pPr>
      <w:r w:rsidRPr="00DE4AC6">
        <w:rPr>
          <w:rFonts w:ascii="Times New Roman" w:hAnsi="Times New Roman"/>
          <w:color w:val="000000"/>
          <w:spacing w:val="1"/>
        </w:rPr>
        <w:t xml:space="preserve">12.2. Наличие,   длительность   и   прекращение   обстоятельства   непреодолимой   силы </w:t>
      </w:r>
      <w:r w:rsidRPr="00DE4AC6">
        <w:rPr>
          <w:rFonts w:ascii="Times New Roman" w:hAnsi="Times New Roman"/>
          <w:color w:val="000000"/>
          <w:spacing w:val="-1"/>
        </w:rPr>
        <w:t>подтверждается сертификатом Торгово-Промышленной Палаты РФ.</w:t>
      </w:r>
    </w:p>
    <w:p w:rsidR="00DE4AC6" w:rsidRPr="00DE4AC6" w:rsidRDefault="00DE4AC6" w:rsidP="00DE4AC6">
      <w:pPr>
        <w:shd w:val="clear" w:color="auto" w:fill="FFFFFF"/>
        <w:spacing w:after="0" w:line="240" w:lineRule="auto"/>
        <w:ind w:left="4101"/>
        <w:jc w:val="both"/>
        <w:rPr>
          <w:rFonts w:ascii="Times New Roman" w:hAnsi="Times New Roman"/>
          <w:b/>
          <w:bCs/>
          <w:color w:val="000000"/>
          <w:spacing w:val="-1"/>
        </w:rPr>
      </w:pPr>
    </w:p>
    <w:p w:rsidR="00DE4AC6" w:rsidRPr="00DE4AC6" w:rsidRDefault="00DE4AC6" w:rsidP="00DE4AC6">
      <w:pPr>
        <w:shd w:val="clear" w:color="auto" w:fill="FFFFFF"/>
        <w:spacing w:after="0" w:line="240" w:lineRule="auto"/>
        <w:ind w:left="4101"/>
        <w:jc w:val="both"/>
        <w:rPr>
          <w:rFonts w:ascii="Times New Roman" w:hAnsi="Times New Roman"/>
        </w:rPr>
      </w:pPr>
      <w:r w:rsidRPr="00DE4AC6">
        <w:rPr>
          <w:rFonts w:ascii="Times New Roman" w:hAnsi="Times New Roman"/>
          <w:b/>
          <w:bCs/>
          <w:color w:val="000000"/>
          <w:spacing w:val="-1"/>
        </w:rPr>
        <w:t>13. УВЕДОМЛЕНИЯ</w:t>
      </w:r>
    </w:p>
    <w:p w:rsidR="00DE4AC6" w:rsidRPr="00DE4AC6" w:rsidRDefault="00DE4AC6" w:rsidP="00DE4AC6">
      <w:pPr>
        <w:shd w:val="clear" w:color="auto" w:fill="FFFFFF"/>
        <w:spacing w:before="396" w:after="0" w:line="240" w:lineRule="auto"/>
        <w:ind w:left="14" w:right="5" w:firstLine="694"/>
        <w:jc w:val="both"/>
        <w:rPr>
          <w:rFonts w:ascii="Times New Roman" w:hAnsi="Times New Roman"/>
          <w:color w:val="000000"/>
          <w:spacing w:val="-2"/>
        </w:rPr>
      </w:pPr>
      <w:r w:rsidRPr="00DE4AC6">
        <w:rPr>
          <w:rFonts w:ascii="Times New Roman" w:hAnsi="Times New Roman"/>
          <w:color w:val="000000"/>
          <w:spacing w:val="14"/>
        </w:rPr>
        <w:t xml:space="preserve">13.1. Любое уведомление, которое одна сторона направляет другой стороне в </w:t>
      </w:r>
      <w:r w:rsidRPr="00DE4AC6">
        <w:rPr>
          <w:rFonts w:ascii="Times New Roman" w:hAnsi="Times New Roman"/>
          <w:color w:val="000000"/>
        </w:rPr>
        <w:t xml:space="preserve">соответствии с Договором, высылается в виде телеграммы или письма по адресу другой стороны, </w:t>
      </w:r>
      <w:r w:rsidRPr="00DE4AC6">
        <w:rPr>
          <w:rFonts w:ascii="Times New Roman" w:hAnsi="Times New Roman"/>
          <w:color w:val="000000"/>
          <w:spacing w:val="-2"/>
        </w:rPr>
        <w:t>с подтверждением о получении.</w:t>
      </w:r>
    </w:p>
    <w:p w:rsidR="00DE4AC6" w:rsidRPr="00DE4AC6" w:rsidRDefault="00DE4AC6" w:rsidP="00DE4AC6">
      <w:pPr>
        <w:shd w:val="clear" w:color="auto" w:fill="FFFFFF"/>
        <w:spacing w:after="0" w:line="240" w:lineRule="auto"/>
        <w:ind w:left="14" w:right="5" w:firstLine="694"/>
        <w:jc w:val="center"/>
        <w:rPr>
          <w:rFonts w:ascii="Times New Roman" w:hAnsi="Times New Roman"/>
          <w:b/>
          <w:bCs/>
          <w:color w:val="000000"/>
          <w:spacing w:val="-1"/>
        </w:rPr>
      </w:pPr>
      <w:r w:rsidRPr="00DE4AC6">
        <w:rPr>
          <w:rFonts w:ascii="Times New Roman" w:hAnsi="Times New Roman"/>
          <w:b/>
          <w:bCs/>
          <w:color w:val="000000"/>
          <w:spacing w:val="-1"/>
        </w:rPr>
        <w:t>14. ПРОЧИЕ ПОЛОЖЕНИЯ</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8"/>
        </w:rPr>
      </w:pPr>
      <w:r w:rsidRPr="00DE4AC6">
        <w:rPr>
          <w:rFonts w:ascii="Times New Roman" w:hAnsi="Times New Roman"/>
          <w:color w:val="000000"/>
          <w:spacing w:val="1"/>
        </w:rPr>
        <w:tab/>
        <w:t xml:space="preserve">14.1. Во всем, что не предусмотрено Договором, Стороны руководствуются </w:t>
      </w:r>
      <w:r w:rsidRPr="00DE4AC6">
        <w:rPr>
          <w:rFonts w:ascii="Times New Roman" w:hAnsi="Times New Roman"/>
          <w:color w:val="000000"/>
          <w:spacing w:val="-1"/>
        </w:rPr>
        <w:t>законодательством Российской Федерации.</w:t>
      </w:r>
    </w:p>
    <w:p w:rsidR="00DE4AC6" w:rsidRPr="00DE4AC6" w:rsidRDefault="00DE4AC6" w:rsidP="00DE4AC6">
      <w:pPr>
        <w:shd w:val="clear" w:color="auto" w:fill="FFFFFF"/>
        <w:tabs>
          <w:tab w:val="left" w:pos="0"/>
        </w:tabs>
        <w:spacing w:before="52" w:after="0" w:line="240" w:lineRule="auto"/>
        <w:jc w:val="both"/>
        <w:rPr>
          <w:rFonts w:ascii="Times New Roman" w:hAnsi="Times New Roman"/>
          <w:color w:val="000000"/>
          <w:spacing w:val="-12"/>
        </w:rPr>
      </w:pPr>
      <w:r w:rsidRPr="00DE4AC6">
        <w:rPr>
          <w:rFonts w:ascii="Times New Roman" w:hAnsi="Times New Roman"/>
          <w:color w:val="000000"/>
          <w:spacing w:val="7"/>
        </w:rPr>
        <w:tab/>
        <w:t xml:space="preserve">14.2. Споры, возникающие в ходе исполнения настоящего Договора, Стороны будут </w:t>
      </w:r>
      <w:r w:rsidRPr="00DE4AC6">
        <w:rPr>
          <w:rFonts w:ascii="Times New Roman" w:hAnsi="Times New Roman"/>
          <w:color w:val="000000"/>
          <w:spacing w:val="4"/>
        </w:rPr>
        <w:t xml:space="preserve">решать путем  проведения  переговоров.  В  случае  недостижения  согласия  споры подлежат </w:t>
      </w:r>
      <w:r w:rsidRPr="00DE4AC6">
        <w:rPr>
          <w:rFonts w:ascii="Times New Roman" w:hAnsi="Times New Roman"/>
          <w:color w:val="000000"/>
        </w:rPr>
        <w:t>разрешению в Арбитражном суде Калужской области</w:t>
      </w:r>
      <w:r w:rsidRPr="00DE4AC6">
        <w:rPr>
          <w:rFonts w:ascii="Times New Roman" w:hAnsi="Times New Roman"/>
          <w:color w:val="000000"/>
          <w:spacing w:val="-1"/>
        </w:rPr>
        <w:t>.</w:t>
      </w:r>
    </w:p>
    <w:p w:rsidR="00DE4AC6" w:rsidRPr="00DE4AC6" w:rsidRDefault="00DE4AC6" w:rsidP="00DE4AC6">
      <w:pPr>
        <w:shd w:val="clear" w:color="auto" w:fill="FFFFFF"/>
        <w:tabs>
          <w:tab w:val="left" w:pos="0"/>
        </w:tabs>
        <w:spacing w:after="0" w:line="240" w:lineRule="auto"/>
        <w:jc w:val="both"/>
        <w:rPr>
          <w:rFonts w:ascii="Times New Roman" w:hAnsi="Times New Roman"/>
        </w:rPr>
      </w:pPr>
      <w:r w:rsidRPr="00DE4AC6">
        <w:rPr>
          <w:rFonts w:ascii="Times New Roman" w:hAnsi="Times New Roman"/>
          <w:color w:val="000000"/>
        </w:rPr>
        <w:tab/>
        <w:t xml:space="preserve">14.3. </w:t>
      </w:r>
      <w:r w:rsidRPr="00DE4AC6">
        <w:rPr>
          <w:rFonts w:ascii="Times New Roman" w:hAnsi="Times New Roman"/>
          <w:color w:val="000000"/>
          <w:spacing w:val="2"/>
        </w:rPr>
        <w:t xml:space="preserve">Настоящий Договор составлен на русском языке в двух экземплярах, имеющих </w:t>
      </w:r>
      <w:r w:rsidRPr="00DE4AC6">
        <w:rPr>
          <w:rFonts w:ascii="Times New Roman" w:hAnsi="Times New Roman"/>
          <w:color w:val="000000"/>
          <w:spacing w:val="-1"/>
        </w:rPr>
        <w:t>одинаковую юридическую силу, по одному для каждой из сторон.</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
        </w:rPr>
      </w:pPr>
      <w:r w:rsidRPr="00DE4AC6">
        <w:rPr>
          <w:rFonts w:ascii="Times New Roman" w:hAnsi="Times New Roman"/>
        </w:rPr>
        <w:t xml:space="preserve">            </w:t>
      </w:r>
      <w:r w:rsidRPr="00DE4AC6">
        <w:rPr>
          <w:rFonts w:ascii="Times New Roman" w:hAnsi="Times New Roman"/>
          <w:color w:val="000000"/>
        </w:rPr>
        <w:t>14.4.</w:t>
      </w:r>
      <w:r w:rsidRPr="00DE4AC6">
        <w:rPr>
          <w:rFonts w:ascii="Times New Roman" w:hAnsi="Times New Roman"/>
          <w:color w:val="000000"/>
          <w:spacing w:val="-2"/>
        </w:rPr>
        <w:t>Неотъемлемой частью настоящего Договора являются:</w:t>
      </w:r>
      <w:r w:rsidRPr="00DE4AC6">
        <w:rPr>
          <w:rFonts w:ascii="Times New Roman" w:hAnsi="Times New Roman"/>
          <w:color w:val="000000"/>
          <w:spacing w:val="-2"/>
        </w:rPr>
        <w:br/>
      </w:r>
      <w:r w:rsidRPr="00DE4AC6">
        <w:rPr>
          <w:rFonts w:ascii="Times New Roman" w:hAnsi="Times New Roman"/>
          <w:color w:val="000000"/>
          <w:spacing w:val="-1"/>
        </w:rPr>
        <w:t>Приложение № 1 – Спецификация</w:t>
      </w:r>
      <w:r w:rsidR="00F4771C">
        <w:rPr>
          <w:rFonts w:ascii="Times New Roman" w:hAnsi="Times New Roman"/>
          <w:color w:val="000000"/>
          <w:spacing w:val="-1"/>
        </w:rPr>
        <w:t>.</w:t>
      </w:r>
    </w:p>
    <w:p w:rsidR="00DE4AC6" w:rsidRPr="00DE4AC6" w:rsidRDefault="00DE4AC6" w:rsidP="00DE4AC6">
      <w:pPr>
        <w:shd w:val="clear" w:color="auto" w:fill="FFFFFF"/>
        <w:tabs>
          <w:tab w:val="left" w:pos="0"/>
        </w:tabs>
        <w:spacing w:after="0" w:line="240" w:lineRule="auto"/>
        <w:jc w:val="both"/>
        <w:rPr>
          <w:rFonts w:ascii="Times New Roman" w:hAnsi="Times New Roman"/>
          <w:color w:val="000000"/>
          <w:spacing w:val="-1"/>
        </w:rPr>
      </w:pPr>
    </w:p>
    <w:p w:rsidR="00DE4AC6" w:rsidRPr="00DE4AC6" w:rsidRDefault="00DE4AC6" w:rsidP="00DE4AC6">
      <w:pPr>
        <w:shd w:val="clear" w:color="auto" w:fill="FFFFFF"/>
        <w:spacing w:after="0" w:line="240" w:lineRule="auto"/>
        <w:ind w:left="3759"/>
        <w:rPr>
          <w:rFonts w:ascii="Times New Roman" w:hAnsi="Times New Roman"/>
        </w:rPr>
      </w:pPr>
      <w:r w:rsidRPr="00DE4AC6">
        <w:rPr>
          <w:rFonts w:ascii="Times New Roman" w:hAnsi="Times New Roman"/>
          <w:b/>
          <w:bCs/>
          <w:color w:val="000000"/>
          <w:spacing w:val="-1"/>
        </w:rPr>
        <w:t>15. РЕКВИЗИТЫ СТОРОН</w:t>
      </w:r>
    </w:p>
    <w:p w:rsidR="00DE4AC6" w:rsidRPr="00DE4AC6" w:rsidRDefault="00DE4AC6" w:rsidP="00DE4AC6">
      <w:pPr>
        <w:shd w:val="clear" w:color="auto" w:fill="FFFFFF"/>
        <w:tabs>
          <w:tab w:val="left" w:pos="4840"/>
        </w:tabs>
        <w:spacing w:before="310" w:after="0" w:line="240" w:lineRule="auto"/>
        <w:ind w:left="10"/>
        <w:rPr>
          <w:rFonts w:ascii="Times New Roman" w:hAnsi="Times New Roman"/>
          <w:b/>
          <w:bCs/>
          <w:color w:val="000000"/>
          <w:spacing w:val="-3"/>
        </w:rPr>
      </w:pPr>
      <w:r w:rsidRPr="00DE4AC6">
        <w:rPr>
          <w:rFonts w:ascii="Times New Roman" w:hAnsi="Times New Roman"/>
          <w:b/>
          <w:bCs/>
          <w:color w:val="000000"/>
          <w:spacing w:val="-6"/>
        </w:rPr>
        <w:t>Покупатель:</w:t>
      </w:r>
      <w:r w:rsidRPr="00DE4AC6">
        <w:rPr>
          <w:rFonts w:ascii="Times New Roman" w:hAnsi="Times New Roman"/>
          <w:b/>
          <w:bCs/>
          <w:color w:val="000000"/>
        </w:rPr>
        <w:tab/>
        <w:t xml:space="preserve">                 </w:t>
      </w:r>
      <w:r w:rsidRPr="00DE4AC6">
        <w:rPr>
          <w:rFonts w:ascii="Times New Roman" w:hAnsi="Times New Roman"/>
          <w:b/>
          <w:bCs/>
          <w:color w:val="000000"/>
          <w:spacing w:val="-3"/>
        </w:rPr>
        <w:t>Поставщик:</w:t>
      </w:r>
    </w:p>
    <w:tbl>
      <w:tblPr>
        <w:tblW w:w="10055" w:type="dxa"/>
        <w:tblLayout w:type="fixed"/>
        <w:tblLook w:val="0000"/>
      </w:tblPr>
      <w:tblGrid>
        <w:gridCol w:w="5211"/>
        <w:gridCol w:w="4844"/>
      </w:tblGrid>
      <w:tr w:rsidR="00DE4AC6" w:rsidRPr="00DE4AC6" w:rsidTr="005C64D3">
        <w:trPr>
          <w:trHeight w:val="674"/>
        </w:trPr>
        <w:tc>
          <w:tcPr>
            <w:tcW w:w="5211" w:type="dxa"/>
          </w:tcPr>
          <w:p w:rsidR="00DE4AC6" w:rsidRPr="00DE4AC6" w:rsidRDefault="00DE4AC6" w:rsidP="00DE4AC6">
            <w:pPr>
              <w:spacing w:after="0" w:line="240" w:lineRule="auto"/>
              <w:rPr>
                <w:rFonts w:ascii="Times New Roman" w:hAnsi="Times New Roman"/>
              </w:rPr>
            </w:pPr>
            <w:r w:rsidRPr="00DE4AC6">
              <w:rPr>
                <w:rFonts w:ascii="Times New Roman" w:hAnsi="Times New Roman"/>
              </w:rPr>
              <w:t>МП «Горэлектросети»</w:t>
            </w:r>
          </w:p>
          <w:p w:rsidR="00DE4AC6" w:rsidRPr="00DE4AC6" w:rsidRDefault="00DE4AC6" w:rsidP="00DE4AC6">
            <w:pPr>
              <w:spacing w:after="0" w:line="240" w:lineRule="auto"/>
              <w:rPr>
                <w:rFonts w:ascii="Times New Roman" w:hAnsi="Times New Roman"/>
              </w:rPr>
            </w:pPr>
            <w:r w:rsidRPr="00DE4AC6">
              <w:rPr>
                <w:rFonts w:ascii="Times New Roman" w:hAnsi="Times New Roman"/>
              </w:rPr>
              <w:t>Юридический адрес/Почтовый адрес:</w:t>
            </w:r>
          </w:p>
          <w:p w:rsidR="00DE4AC6" w:rsidRPr="00DE4AC6" w:rsidRDefault="00DE4AC6" w:rsidP="00DE4AC6">
            <w:pPr>
              <w:spacing w:after="0" w:line="240" w:lineRule="auto"/>
              <w:rPr>
                <w:rFonts w:ascii="Times New Roman" w:hAnsi="Times New Roman"/>
              </w:rPr>
            </w:pPr>
            <w:r w:rsidRPr="00DE4AC6">
              <w:rPr>
                <w:rFonts w:ascii="Times New Roman" w:hAnsi="Times New Roman"/>
              </w:rPr>
              <w:t xml:space="preserve"> 249033, Калужская область, </w:t>
            </w:r>
          </w:p>
          <w:p w:rsidR="00DE4AC6" w:rsidRPr="00DE4AC6" w:rsidRDefault="00DE4AC6" w:rsidP="00DE4AC6">
            <w:pPr>
              <w:spacing w:after="0" w:line="240" w:lineRule="auto"/>
              <w:rPr>
                <w:rFonts w:ascii="Times New Roman" w:hAnsi="Times New Roman"/>
              </w:rPr>
            </w:pPr>
            <w:r w:rsidRPr="00DE4AC6">
              <w:rPr>
                <w:rFonts w:ascii="Times New Roman" w:hAnsi="Times New Roman"/>
              </w:rPr>
              <w:t>г. Обнинск, Пионерский проезд, д. 6А</w:t>
            </w:r>
          </w:p>
          <w:p w:rsidR="00DE4AC6" w:rsidRPr="00DE4AC6" w:rsidRDefault="00DE4AC6" w:rsidP="00DE4AC6">
            <w:pPr>
              <w:spacing w:after="0" w:line="240" w:lineRule="auto"/>
              <w:rPr>
                <w:rFonts w:ascii="Times New Roman" w:hAnsi="Times New Roman"/>
              </w:rPr>
            </w:pPr>
            <w:r w:rsidRPr="00DE4AC6">
              <w:rPr>
                <w:rFonts w:ascii="Times New Roman" w:hAnsi="Times New Roman"/>
              </w:rPr>
              <w:t xml:space="preserve">ИНН 4025006121 </w:t>
            </w:r>
          </w:p>
          <w:p w:rsidR="00DE4AC6" w:rsidRPr="00DE4AC6" w:rsidRDefault="00DE4AC6" w:rsidP="00DE4AC6">
            <w:pPr>
              <w:spacing w:after="0" w:line="240" w:lineRule="auto"/>
              <w:rPr>
                <w:rFonts w:ascii="Times New Roman" w:hAnsi="Times New Roman"/>
              </w:rPr>
            </w:pPr>
            <w:r w:rsidRPr="00DE4AC6">
              <w:rPr>
                <w:rFonts w:ascii="Times New Roman" w:hAnsi="Times New Roman"/>
              </w:rPr>
              <w:t>КПП 402501001</w:t>
            </w:r>
          </w:p>
          <w:p w:rsidR="00DE4AC6" w:rsidRPr="00DE4AC6" w:rsidRDefault="00DE4AC6" w:rsidP="00DE4AC6">
            <w:pPr>
              <w:spacing w:after="0" w:line="240" w:lineRule="auto"/>
              <w:rPr>
                <w:rFonts w:ascii="Times New Roman" w:hAnsi="Times New Roman"/>
              </w:rPr>
            </w:pPr>
            <w:r w:rsidRPr="00DE4AC6">
              <w:rPr>
                <w:rFonts w:ascii="Times New Roman" w:hAnsi="Times New Roman"/>
              </w:rPr>
              <w:t xml:space="preserve">Р/с 4070 2810722230101043 </w:t>
            </w:r>
          </w:p>
          <w:p w:rsidR="00DE4AC6" w:rsidRPr="00DE4AC6" w:rsidRDefault="00DE4AC6" w:rsidP="00DE4AC6">
            <w:pPr>
              <w:spacing w:after="0" w:line="240" w:lineRule="auto"/>
              <w:jc w:val="both"/>
              <w:rPr>
                <w:rFonts w:ascii="Times New Roman" w:hAnsi="Times New Roman"/>
              </w:rPr>
            </w:pPr>
            <w:r w:rsidRPr="00DE4AC6">
              <w:rPr>
                <w:rFonts w:ascii="Times New Roman" w:hAnsi="Times New Roman"/>
              </w:rPr>
              <w:t xml:space="preserve">Калужское отделение №8608 </w:t>
            </w:r>
          </w:p>
          <w:p w:rsidR="00DE4AC6" w:rsidRPr="00DE4AC6" w:rsidRDefault="00DE4AC6" w:rsidP="00DE4AC6">
            <w:pPr>
              <w:spacing w:after="0" w:line="240" w:lineRule="auto"/>
              <w:jc w:val="both"/>
              <w:rPr>
                <w:rFonts w:ascii="Times New Roman" w:hAnsi="Times New Roman"/>
              </w:rPr>
            </w:pPr>
            <w:r w:rsidRPr="00DE4AC6">
              <w:rPr>
                <w:rFonts w:ascii="Times New Roman" w:hAnsi="Times New Roman"/>
              </w:rPr>
              <w:t>ПАО Сбербанк, г. Калуга</w:t>
            </w:r>
          </w:p>
          <w:p w:rsidR="00DE4AC6" w:rsidRPr="00DE4AC6" w:rsidRDefault="00DE4AC6" w:rsidP="00DE4AC6">
            <w:pPr>
              <w:spacing w:after="0" w:line="240" w:lineRule="auto"/>
              <w:rPr>
                <w:rFonts w:ascii="Times New Roman" w:hAnsi="Times New Roman"/>
              </w:rPr>
            </w:pPr>
            <w:r w:rsidRPr="00DE4AC6">
              <w:rPr>
                <w:rFonts w:ascii="Times New Roman" w:hAnsi="Times New Roman"/>
              </w:rPr>
              <w:t xml:space="preserve">К/с 30101810100000000612 </w:t>
            </w:r>
          </w:p>
          <w:p w:rsidR="00DE4AC6" w:rsidRPr="00DE4AC6" w:rsidRDefault="00DE4AC6" w:rsidP="00DE4AC6">
            <w:pPr>
              <w:spacing w:after="0" w:line="240" w:lineRule="auto"/>
              <w:rPr>
                <w:rFonts w:ascii="Times New Roman" w:hAnsi="Times New Roman"/>
              </w:rPr>
            </w:pPr>
            <w:r w:rsidRPr="00DE4AC6">
              <w:rPr>
                <w:rFonts w:ascii="Times New Roman" w:hAnsi="Times New Roman"/>
              </w:rPr>
              <w:t>БИК 042908612</w:t>
            </w:r>
          </w:p>
          <w:p w:rsidR="00DE4AC6" w:rsidRPr="00DE4AC6" w:rsidRDefault="00DE4AC6" w:rsidP="00DE4AC6">
            <w:pPr>
              <w:spacing w:after="0" w:line="240" w:lineRule="auto"/>
              <w:rPr>
                <w:rFonts w:ascii="Times New Roman" w:hAnsi="Times New Roman"/>
              </w:rPr>
            </w:pPr>
            <w:r w:rsidRPr="00DE4AC6">
              <w:rPr>
                <w:rFonts w:ascii="Times New Roman" w:hAnsi="Times New Roman"/>
              </w:rPr>
              <w:t>ОГРН 1024000948070</w:t>
            </w:r>
          </w:p>
          <w:p w:rsidR="00DE4AC6" w:rsidRPr="00DE4AC6" w:rsidRDefault="00DE4AC6" w:rsidP="00DE4AC6">
            <w:pPr>
              <w:spacing w:after="0" w:line="240" w:lineRule="auto"/>
              <w:rPr>
                <w:rFonts w:ascii="Times New Roman" w:hAnsi="Times New Roman"/>
              </w:rPr>
            </w:pPr>
          </w:p>
          <w:p w:rsidR="00DE4AC6" w:rsidRPr="00DE4AC6" w:rsidRDefault="00DE4AC6" w:rsidP="00DE4AC6">
            <w:pPr>
              <w:spacing w:after="0" w:line="240" w:lineRule="auto"/>
              <w:rPr>
                <w:rFonts w:ascii="Times New Roman" w:hAnsi="Times New Roman"/>
              </w:rPr>
            </w:pPr>
            <w:r w:rsidRPr="00DE4AC6">
              <w:rPr>
                <w:rFonts w:ascii="Times New Roman" w:hAnsi="Times New Roman"/>
              </w:rPr>
              <w:t>Тел./факс (48439) 6-02-22, факс (48439) 6-10-62</w:t>
            </w:r>
          </w:p>
        </w:tc>
        <w:tc>
          <w:tcPr>
            <w:tcW w:w="4844" w:type="dxa"/>
          </w:tcPr>
          <w:p w:rsidR="00DE4AC6" w:rsidRPr="00DE4AC6" w:rsidRDefault="00DE4AC6" w:rsidP="00DE4AC6">
            <w:pPr>
              <w:spacing w:after="0" w:line="240" w:lineRule="auto"/>
              <w:rPr>
                <w:rFonts w:ascii="Times New Roman" w:hAnsi="Times New Roman"/>
              </w:rPr>
            </w:pPr>
          </w:p>
        </w:tc>
      </w:tr>
    </w:tbl>
    <w:p w:rsidR="00DE4AC6" w:rsidRPr="00DE4AC6" w:rsidRDefault="00DE4AC6" w:rsidP="00DE4AC6">
      <w:pPr>
        <w:shd w:val="clear" w:color="auto" w:fill="FFFFFF"/>
        <w:tabs>
          <w:tab w:val="left" w:pos="0"/>
        </w:tabs>
        <w:spacing w:after="0" w:line="240" w:lineRule="auto"/>
        <w:ind w:right="-119"/>
        <w:jc w:val="center"/>
        <w:rPr>
          <w:rFonts w:ascii="Times New Roman" w:hAnsi="Times New Roman"/>
          <w:b/>
          <w:bCs/>
          <w:color w:val="000000"/>
          <w:spacing w:val="-1"/>
        </w:rPr>
      </w:pPr>
    </w:p>
    <w:p w:rsidR="00DE4AC6" w:rsidRPr="00DE4AC6" w:rsidRDefault="00DE4AC6" w:rsidP="00DE4AC6">
      <w:pPr>
        <w:shd w:val="clear" w:color="auto" w:fill="FFFFFF"/>
        <w:tabs>
          <w:tab w:val="left" w:pos="0"/>
        </w:tabs>
        <w:spacing w:after="0" w:line="240" w:lineRule="auto"/>
        <w:ind w:right="-119"/>
        <w:jc w:val="center"/>
        <w:rPr>
          <w:rFonts w:ascii="Times New Roman" w:hAnsi="Times New Roman"/>
          <w:b/>
          <w:bCs/>
          <w:color w:val="000000"/>
          <w:spacing w:val="-1"/>
        </w:rPr>
      </w:pPr>
      <w:r w:rsidRPr="00DE4AC6">
        <w:rPr>
          <w:rFonts w:ascii="Times New Roman" w:hAnsi="Times New Roman"/>
          <w:b/>
          <w:bCs/>
          <w:color w:val="000000"/>
          <w:spacing w:val="-1"/>
        </w:rPr>
        <w:t>16. ПОДПИСИ СТОРОН</w:t>
      </w:r>
    </w:p>
    <w:p w:rsidR="00DE4AC6" w:rsidRPr="00DE4AC6" w:rsidRDefault="00DE4AC6" w:rsidP="00DE4AC6">
      <w:pPr>
        <w:shd w:val="clear" w:color="auto" w:fill="FFFFFF"/>
        <w:tabs>
          <w:tab w:val="left" w:pos="0"/>
        </w:tabs>
        <w:spacing w:after="0" w:line="240" w:lineRule="auto"/>
        <w:ind w:right="-119"/>
        <w:jc w:val="center"/>
        <w:rPr>
          <w:rFonts w:ascii="Times New Roman" w:hAnsi="Times New Roman"/>
          <w:b/>
          <w:bCs/>
          <w:color w:val="000000"/>
          <w:spacing w:val="-1"/>
        </w:rPr>
      </w:pPr>
    </w:p>
    <w:tbl>
      <w:tblPr>
        <w:tblW w:w="10990" w:type="dxa"/>
        <w:tblLook w:val="04A0"/>
      </w:tblPr>
      <w:tblGrid>
        <w:gridCol w:w="6204"/>
        <w:gridCol w:w="4786"/>
      </w:tblGrid>
      <w:tr w:rsidR="00DE4AC6" w:rsidRPr="00DE4AC6" w:rsidTr="00F4771C">
        <w:tc>
          <w:tcPr>
            <w:tcW w:w="6204" w:type="dxa"/>
            <w:shd w:val="clear" w:color="auto" w:fill="auto"/>
          </w:tcPr>
          <w:p w:rsidR="00DE4AC6" w:rsidRPr="00DE4AC6" w:rsidRDefault="00DE4AC6" w:rsidP="00DE4AC6">
            <w:pPr>
              <w:tabs>
                <w:tab w:val="left" w:pos="0"/>
              </w:tabs>
              <w:spacing w:after="0" w:line="240" w:lineRule="auto"/>
              <w:ind w:right="-119"/>
              <w:rPr>
                <w:rFonts w:ascii="Times New Roman" w:hAnsi="Times New Roman"/>
                <w:b/>
                <w:bCs/>
                <w:color w:val="000000"/>
                <w:spacing w:val="-1"/>
              </w:rPr>
            </w:pPr>
            <w:r w:rsidRPr="00DE4AC6">
              <w:rPr>
                <w:rFonts w:ascii="Times New Roman" w:hAnsi="Times New Roman"/>
                <w:b/>
                <w:bCs/>
                <w:color w:val="000000"/>
                <w:spacing w:val="-1"/>
              </w:rPr>
              <w:t>От Покупателя:</w:t>
            </w:r>
          </w:p>
          <w:p w:rsidR="00DE4AC6" w:rsidRPr="00DE4AC6" w:rsidRDefault="00DE4AC6" w:rsidP="00DE4AC6">
            <w:pPr>
              <w:tabs>
                <w:tab w:val="left" w:pos="0"/>
              </w:tabs>
              <w:spacing w:after="0" w:line="240" w:lineRule="auto"/>
              <w:ind w:right="-119"/>
              <w:rPr>
                <w:rFonts w:ascii="Times New Roman" w:hAnsi="Times New Roman"/>
                <w:bCs/>
                <w:color w:val="000000"/>
                <w:spacing w:val="-1"/>
              </w:rPr>
            </w:pPr>
            <w:r w:rsidRPr="00DE4AC6">
              <w:rPr>
                <w:rFonts w:ascii="Times New Roman" w:hAnsi="Times New Roman"/>
                <w:bCs/>
                <w:color w:val="000000"/>
                <w:spacing w:val="-1"/>
              </w:rPr>
              <w:t>Директор МП «Горэлектросети»</w:t>
            </w:r>
          </w:p>
          <w:p w:rsidR="00DE4AC6" w:rsidRPr="00DE4AC6" w:rsidRDefault="00DE4AC6" w:rsidP="00DE4AC6">
            <w:pPr>
              <w:tabs>
                <w:tab w:val="left" w:pos="0"/>
              </w:tabs>
              <w:spacing w:after="0" w:line="240" w:lineRule="auto"/>
              <w:ind w:right="-119"/>
              <w:rPr>
                <w:rFonts w:ascii="Times New Roman" w:hAnsi="Times New Roman"/>
                <w:bCs/>
                <w:color w:val="000000"/>
                <w:spacing w:val="-1"/>
              </w:rPr>
            </w:pPr>
          </w:p>
          <w:p w:rsidR="00DE4AC6" w:rsidRPr="00DE4AC6" w:rsidRDefault="00DE4AC6" w:rsidP="00DE4AC6">
            <w:pPr>
              <w:tabs>
                <w:tab w:val="left" w:pos="0"/>
              </w:tabs>
              <w:spacing w:after="0" w:line="240" w:lineRule="auto"/>
              <w:ind w:right="-119"/>
              <w:rPr>
                <w:rFonts w:ascii="Times New Roman" w:hAnsi="Times New Roman"/>
                <w:bCs/>
                <w:color w:val="000000"/>
                <w:spacing w:val="-1"/>
              </w:rPr>
            </w:pPr>
            <w:r w:rsidRPr="00DE4AC6">
              <w:rPr>
                <w:rFonts w:ascii="Times New Roman" w:hAnsi="Times New Roman"/>
                <w:bCs/>
                <w:color w:val="000000"/>
                <w:spacing w:val="-1"/>
              </w:rPr>
              <w:t>_____________________ А.А. Марченко</w:t>
            </w:r>
          </w:p>
          <w:p w:rsidR="00DE4AC6" w:rsidRPr="00DE4AC6" w:rsidRDefault="00DE4AC6" w:rsidP="00DE4AC6">
            <w:pPr>
              <w:tabs>
                <w:tab w:val="left" w:pos="0"/>
              </w:tabs>
              <w:spacing w:after="0" w:line="240" w:lineRule="auto"/>
              <w:ind w:right="-119"/>
              <w:rPr>
                <w:rFonts w:ascii="Times New Roman" w:hAnsi="Times New Roman"/>
                <w:b/>
                <w:bCs/>
                <w:color w:val="000000"/>
                <w:spacing w:val="-1"/>
              </w:rPr>
            </w:pPr>
            <w:r w:rsidRPr="00DE4AC6">
              <w:rPr>
                <w:rFonts w:ascii="Times New Roman" w:hAnsi="Times New Roman"/>
                <w:bCs/>
                <w:color w:val="000000"/>
                <w:spacing w:val="-1"/>
              </w:rPr>
              <w:t>М.П.</w:t>
            </w:r>
          </w:p>
        </w:tc>
        <w:tc>
          <w:tcPr>
            <w:tcW w:w="4786" w:type="dxa"/>
            <w:shd w:val="clear" w:color="auto" w:fill="auto"/>
          </w:tcPr>
          <w:p w:rsidR="00DE4AC6" w:rsidRPr="00DE4AC6" w:rsidRDefault="00DE4AC6" w:rsidP="00DE4AC6">
            <w:pPr>
              <w:tabs>
                <w:tab w:val="left" w:pos="0"/>
              </w:tabs>
              <w:spacing w:after="0" w:line="240" w:lineRule="auto"/>
              <w:ind w:right="-119"/>
              <w:rPr>
                <w:rFonts w:ascii="Times New Roman" w:hAnsi="Times New Roman"/>
                <w:b/>
                <w:bCs/>
                <w:color w:val="000000"/>
                <w:spacing w:val="-1"/>
              </w:rPr>
            </w:pPr>
            <w:r w:rsidRPr="00DE4AC6">
              <w:rPr>
                <w:rFonts w:ascii="Times New Roman" w:hAnsi="Times New Roman"/>
                <w:b/>
                <w:bCs/>
                <w:color w:val="000000"/>
                <w:spacing w:val="-1"/>
              </w:rPr>
              <w:t>От Поставщика:</w:t>
            </w:r>
          </w:p>
          <w:p w:rsidR="00DE4AC6" w:rsidRPr="00DE4AC6" w:rsidRDefault="00DE4AC6" w:rsidP="00DE4AC6">
            <w:pPr>
              <w:tabs>
                <w:tab w:val="left" w:pos="0"/>
              </w:tabs>
              <w:spacing w:after="0" w:line="240" w:lineRule="auto"/>
              <w:ind w:right="-119"/>
              <w:rPr>
                <w:rFonts w:ascii="Times New Roman" w:hAnsi="Times New Roman"/>
                <w:bCs/>
                <w:color w:val="000000"/>
                <w:spacing w:val="-1"/>
              </w:rPr>
            </w:pPr>
          </w:p>
        </w:tc>
      </w:tr>
    </w:tbl>
    <w:p w:rsidR="00DE4AC6" w:rsidRPr="00DE4AC6" w:rsidRDefault="00DE4AC6" w:rsidP="00DE4AC6">
      <w:pPr>
        <w:spacing w:after="0" w:line="240" w:lineRule="auto"/>
        <w:ind w:firstLine="426"/>
        <w:jc w:val="right"/>
        <w:rPr>
          <w:rFonts w:ascii="Times New Roman" w:hAnsi="Times New Roman"/>
          <w:sz w:val="24"/>
          <w:szCs w:val="24"/>
        </w:rPr>
      </w:pPr>
      <w:r w:rsidRPr="00DE4AC6">
        <w:rPr>
          <w:rFonts w:ascii="Times New Roman" w:hAnsi="Times New Roman"/>
          <w:sz w:val="24"/>
          <w:szCs w:val="24"/>
        </w:rPr>
        <w:t xml:space="preserve">Приложение № 1 </w:t>
      </w:r>
    </w:p>
    <w:p w:rsidR="00DE4AC6" w:rsidRPr="00DE4AC6" w:rsidRDefault="00DE4AC6" w:rsidP="00DE4AC6">
      <w:pPr>
        <w:spacing w:after="0" w:line="240" w:lineRule="auto"/>
        <w:ind w:firstLine="743"/>
        <w:jc w:val="right"/>
        <w:rPr>
          <w:rFonts w:ascii="Times New Roman" w:hAnsi="Times New Roman"/>
          <w:sz w:val="24"/>
          <w:szCs w:val="24"/>
        </w:rPr>
      </w:pPr>
    </w:p>
    <w:p w:rsidR="00DE4AC6" w:rsidRPr="00DE4AC6" w:rsidRDefault="00DE4AC6" w:rsidP="00DE4AC6">
      <w:pPr>
        <w:spacing w:after="0" w:line="240" w:lineRule="auto"/>
        <w:ind w:firstLine="743"/>
        <w:jc w:val="right"/>
        <w:rPr>
          <w:rFonts w:ascii="Times New Roman" w:hAnsi="Times New Roman"/>
          <w:sz w:val="24"/>
          <w:szCs w:val="24"/>
        </w:rPr>
      </w:pPr>
      <w:r w:rsidRPr="00DE4AC6">
        <w:rPr>
          <w:rFonts w:ascii="Times New Roman" w:hAnsi="Times New Roman"/>
          <w:sz w:val="24"/>
          <w:szCs w:val="24"/>
        </w:rPr>
        <w:t>к Договору №_______</w:t>
      </w:r>
      <w:r w:rsidR="008076C6">
        <w:rPr>
          <w:rFonts w:ascii="Times New Roman" w:hAnsi="Times New Roman"/>
          <w:sz w:val="24"/>
          <w:szCs w:val="24"/>
        </w:rPr>
        <w:t>_________</w:t>
      </w:r>
      <w:r w:rsidRPr="00DE4AC6">
        <w:rPr>
          <w:rFonts w:ascii="Times New Roman" w:hAnsi="Times New Roman"/>
          <w:sz w:val="24"/>
          <w:szCs w:val="24"/>
        </w:rPr>
        <w:t xml:space="preserve"> от «</w:t>
      </w:r>
      <w:r w:rsidR="008076C6">
        <w:rPr>
          <w:rFonts w:ascii="Times New Roman" w:hAnsi="Times New Roman"/>
          <w:sz w:val="24"/>
          <w:szCs w:val="24"/>
        </w:rPr>
        <w:t>____</w:t>
      </w:r>
      <w:r w:rsidRPr="00DE4AC6">
        <w:rPr>
          <w:rFonts w:ascii="Times New Roman" w:hAnsi="Times New Roman"/>
          <w:sz w:val="24"/>
          <w:szCs w:val="24"/>
        </w:rPr>
        <w:t xml:space="preserve">» </w:t>
      </w:r>
      <w:r w:rsidR="008076C6">
        <w:rPr>
          <w:rFonts w:ascii="Times New Roman" w:hAnsi="Times New Roman"/>
          <w:sz w:val="24"/>
          <w:szCs w:val="24"/>
        </w:rPr>
        <w:t>___</w:t>
      </w:r>
      <w:r w:rsidRPr="00DE4AC6">
        <w:rPr>
          <w:rFonts w:ascii="Times New Roman" w:hAnsi="Times New Roman"/>
          <w:sz w:val="24"/>
          <w:szCs w:val="24"/>
        </w:rPr>
        <w:t>_______ 2017 г.</w:t>
      </w:r>
    </w:p>
    <w:p w:rsidR="00DE4AC6" w:rsidRPr="00DE4AC6" w:rsidRDefault="00DE4AC6" w:rsidP="00DE4AC6">
      <w:pPr>
        <w:spacing w:after="120" w:line="240" w:lineRule="auto"/>
        <w:ind w:firstLine="426"/>
        <w:jc w:val="center"/>
        <w:rPr>
          <w:rFonts w:ascii="Times New Roman" w:hAnsi="Times New Roman"/>
          <w:b/>
          <w:sz w:val="24"/>
          <w:szCs w:val="24"/>
        </w:rPr>
      </w:pPr>
    </w:p>
    <w:p w:rsidR="00DE4AC6" w:rsidRPr="00DE4AC6" w:rsidRDefault="00DE4AC6" w:rsidP="00DE4AC6">
      <w:pPr>
        <w:spacing w:after="120" w:line="240" w:lineRule="auto"/>
        <w:ind w:firstLine="426"/>
        <w:jc w:val="center"/>
        <w:rPr>
          <w:rFonts w:ascii="Times New Roman" w:hAnsi="Times New Roman"/>
          <w:b/>
          <w:sz w:val="24"/>
          <w:szCs w:val="24"/>
        </w:rPr>
      </w:pPr>
      <w:r w:rsidRPr="00DE4AC6">
        <w:rPr>
          <w:rFonts w:ascii="Times New Roman" w:hAnsi="Times New Roman"/>
          <w:b/>
          <w:sz w:val="24"/>
          <w:szCs w:val="24"/>
        </w:rPr>
        <w:t>СПЕЦИФИКАЦИЯ</w:t>
      </w:r>
    </w:p>
    <w:p w:rsidR="00DE4AC6" w:rsidRPr="00DE4AC6" w:rsidRDefault="00DE4AC6" w:rsidP="00DE4AC6">
      <w:pPr>
        <w:spacing w:after="120" w:line="240" w:lineRule="auto"/>
        <w:ind w:firstLine="426"/>
        <w:jc w:val="center"/>
        <w:rPr>
          <w:rFonts w:ascii="Times New Roman" w:hAnsi="Times New Roman"/>
          <w:b/>
          <w:sz w:val="24"/>
          <w:szCs w:val="24"/>
        </w:rPr>
      </w:pPr>
      <w:r w:rsidRPr="00DE4AC6">
        <w:rPr>
          <w:rFonts w:ascii="Times New Roman" w:hAnsi="Times New Roman"/>
          <w:b/>
          <w:bCs/>
          <w:color w:val="333333"/>
          <w:sz w:val="24"/>
          <w:szCs w:val="24"/>
        </w:rPr>
        <w:t>1. НАИМЕНОВАНИЕ И НОМЕНКЛАТУРА ТОВАРА (ОБОРУДОВАНИЯ</w:t>
      </w:r>
      <w:r w:rsidRPr="00DE4AC6">
        <w:rPr>
          <w:rFonts w:ascii="Times New Roman" w:hAnsi="Times New Roman"/>
          <w:b/>
          <w:sz w:val="24"/>
          <w:szCs w:val="24"/>
        </w:rPr>
        <w:t>)</w:t>
      </w:r>
    </w:p>
    <w:p w:rsidR="00DE4AC6" w:rsidRPr="00DE4AC6" w:rsidRDefault="00DE4AC6" w:rsidP="00DE4AC6">
      <w:pPr>
        <w:spacing w:after="120" w:line="240" w:lineRule="auto"/>
        <w:ind w:firstLine="426"/>
        <w:jc w:val="center"/>
        <w:rPr>
          <w:rFonts w:ascii="Times New Roman" w:hAnsi="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119"/>
        <w:gridCol w:w="1275"/>
        <w:gridCol w:w="709"/>
        <w:gridCol w:w="851"/>
        <w:gridCol w:w="1417"/>
        <w:gridCol w:w="1276"/>
        <w:gridCol w:w="1134"/>
      </w:tblGrid>
      <w:tr w:rsidR="00DE4AC6" w:rsidRPr="00DE4AC6" w:rsidTr="00DE4AC6">
        <w:tc>
          <w:tcPr>
            <w:tcW w:w="568"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п/п</w:t>
            </w:r>
          </w:p>
        </w:tc>
        <w:tc>
          <w:tcPr>
            <w:tcW w:w="3119"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Наименование</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Товара</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 xml:space="preserve"> (марка, модель и т.п.)</w:t>
            </w:r>
          </w:p>
        </w:tc>
        <w:tc>
          <w:tcPr>
            <w:tcW w:w="1275"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Произво-дитель /страна происхо-ждения/</w:t>
            </w:r>
          </w:p>
        </w:tc>
        <w:tc>
          <w:tcPr>
            <w:tcW w:w="709"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Ед.</w:t>
            </w:r>
          </w:p>
          <w:p w:rsidR="00DE4AC6" w:rsidRPr="00DE4AC6" w:rsidRDefault="00DE4AC6" w:rsidP="00DE4AC6">
            <w:pPr>
              <w:spacing w:after="0" w:line="240" w:lineRule="auto"/>
              <w:jc w:val="center"/>
              <w:rPr>
                <w:rFonts w:ascii="Times New Roman" w:hAnsi="Times New Roman"/>
                <w:b/>
                <w:sz w:val="24"/>
                <w:szCs w:val="24"/>
                <w:lang w:val="en-US"/>
              </w:rPr>
            </w:pPr>
            <w:r w:rsidRPr="00DE4AC6">
              <w:rPr>
                <w:rFonts w:ascii="Times New Roman" w:hAnsi="Times New Roman"/>
                <w:b/>
                <w:sz w:val="24"/>
                <w:szCs w:val="24"/>
              </w:rPr>
              <w:t>изм.</w:t>
            </w:r>
          </w:p>
          <w:p w:rsidR="00DE4AC6" w:rsidRPr="00DE4AC6" w:rsidRDefault="00DE4AC6" w:rsidP="00DE4AC6">
            <w:pPr>
              <w:spacing w:after="0" w:line="240" w:lineRule="auto"/>
              <w:jc w:val="center"/>
              <w:rPr>
                <w:rFonts w:ascii="Times New Roman" w:hAnsi="Times New Roman"/>
                <w:b/>
                <w:sz w:val="24"/>
                <w:szCs w:val="24"/>
                <w:lang w:val="en-US"/>
              </w:rPr>
            </w:pPr>
          </w:p>
        </w:tc>
        <w:tc>
          <w:tcPr>
            <w:tcW w:w="851"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Кол.,</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ед.</w:t>
            </w:r>
          </w:p>
        </w:tc>
        <w:tc>
          <w:tcPr>
            <w:tcW w:w="1417" w:type="dxa"/>
            <w:vAlign w:val="center"/>
          </w:tcPr>
          <w:p w:rsidR="00DE4AC6" w:rsidRPr="00DE4AC6" w:rsidRDefault="00DE4AC6" w:rsidP="00DE4AC6">
            <w:pPr>
              <w:spacing w:after="0" w:line="240" w:lineRule="auto"/>
              <w:ind w:left="-108" w:right="-108"/>
              <w:jc w:val="center"/>
              <w:rPr>
                <w:rFonts w:ascii="Times New Roman" w:hAnsi="Times New Roman"/>
                <w:b/>
                <w:sz w:val="24"/>
                <w:szCs w:val="24"/>
              </w:rPr>
            </w:pPr>
            <w:r w:rsidRPr="00DE4AC6">
              <w:rPr>
                <w:rFonts w:ascii="Times New Roman" w:hAnsi="Times New Roman"/>
                <w:b/>
                <w:sz w:val="24"/>
                <w:szCs w:val="24"/>
              </w:rPr>
              <w:t>Цена за ед., руб.</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(включая НДС)</w:t>
            </w:r>
          </w:p>
        </w:tc>
        <w:tc>
          <w:tcPr>
            <w:tcW w:w="1276" w:type="dxa"/>
            <w:vAlign w:val="center"/>
          </w:tcPr>
          <w:p w:rsidR="00DE4AC6" w:rsidRPr="00DE4AC6" w:rsidRDefault="00DE4AC6" w:rsidP="00DE4AC6">
            <w:pPr>
              <w:spacing w:after="0" w:line="240" w:lineRule="auto"/>
              <w:ind w:left="-108" w:right="-108"/>
              <w:jc w:val="center"/>
              <w:rPr>
                <w:rFonts w:ascii="Times New Roman" w:hAnsi="Times New Roman"/>
                <w:b/>
                <w:sz w:val="24"/>
                <w:szCs w:val="24"/>
              </w:rPr>
            </w:pPr>
            <w:r w:rsidRPr="00DE4AC6">
              <w:rPr>
                <w:rFonts w:ascii="Times New Roman" w:hAnsi="Times New Roman"/>
                <w:b/>
                <w:sz w:val="24"/>
                <w:szCs w:val="24"/>
              </w:rPr>
              <w:t>Общая стоимость, руб. (включая НДС)</w:t>
            </w:r>
          </w:p>
        </w:tc>
        <w:tc>
          <w:tcPr>
            <w:tcW w:w="1134" w:type="dxa"/>
            <w:vAlign w:val="center"/>
          </w:tcPr>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Срок</w:t>
            </w:r>
          </w:p>
          <w:p w:rsidR="00DE4AC6" w:rsidRPr="00DE4AC6" w:rsidRDefault="00DE4AC6" w:rsidP="00DE4AC6">
            <w:pPr>
              <w:spacing w:after="0" w:line="240" w:lineRule="auto"/>
              <w:jc w:val="center"/>
              <w:rPr>
                <w:rFonts w:ascii="Times New Roman" w:hAnsi="Times New Roman"/>
                <w:b/>
                <w:sz w:val="24"/>
                <w:szCs w:val="24"/>
              </w:rPr>
            </w:pPr>
            <w:r w:rsidRPr="00DE4AC6">
              <w:rPr>
                <w:rFonts w:ascii="Times New Roman" w:hAnsi="Times New Roman"/>
                <w:b/>
                <w:sz w:val="24"/>
                <w:szCs w:val="24"/>
              </w:rPr>
              <w:t>поставки</w:t>
            </w:r>
          </w:p>
        </w:tc>
      </w:tr>
      <w:tr w:rsidR="005600A0" w:rsidRPr="00DE4AC6" w:rsidTr="009F17A4">
        <w:tc>
          <w:tcPr>
            <w:tcW w:w="568" w:type="dxa"/>
          </w:tcPr>
          <w:p w:rsidR="005600A0" w:rsidRPr="00DE4AC6" w:rsidRDefault="005600A0" w:rsidP="00DE4AC6">
            <w:pPr>
              <w:spacing w:after="0" w:line="240" w:lineRule="auto"/>
              <w:rPr>
                <w:rFonts w:ascii="Times New Roman" w:hAnsi="Times New Roman"/>
                <w:sz w:val="24"/>
                <w:szCs w:val="24"/>
              </w:rPr>
            </w:pPr>
            <w:r>
              <w:rPr>
                <w:rFonts w:ascii="Times New Roman" w:hAnsi="Times New Roman"/>
                <w:sz w:val="24"/>
                <w:szCs w:val="24"/>
              </w:rPr>
              <w:t>1</w:t>
            </w:r>
          </w:p>
        </w:tc>
        <w:tc>
          <w:tcPr>
            <w:tcW w:w="3119" w:type="dxa"/>
            <w:vAlign w:val="center"/>
          </w:tcPr>
          <w:p w:rsidR="005600A0" w:rsidRPr="009F17A4" w:rsidRDefault="005600A0" w:rsidP="009F17A4">
            <w:pPr>
              <w:ind w:right="-108"/>
              <w:jc w:val="center"/>
              <w:rPr>
                <w:rFonts w:ascii="Times New Roman" w:hAnsi="Times New Roman"/>
                <w:sz w:val="24"/>
                <w:szCs w:val="24"/>
              </w:rPr>
            </w:pPr>
            <w:r>
              <w:rPr>
                <w:rFonts w:ascii="Times New Roman" w:hAnsi="Times New Roman"/>
                <w:color w:val="000000"/>
                <w:sz w:val="24"/>
                <w:szCs w:val="24"/>
              </w:rPr>
              <w:t>Т</w:t>
            </w:r>
            <w:r w:rsidRPr="009F17A4">
              <w:rPr>
                <w:rFonts w:ascii="Times New Roman" w:hAnsi="Times New Roman"/>
                <w:color w:val="000000"/>
                <w:sz w:val="24"/>
                <w:szCs w:val="24"/>
              </w:rPr>
              <w:t>рансформатор силовой масляный ТМГ-630 10/0,4кВ</w:t>
            </w:r>
          </w:p>
        </w:tc>
        <w:tc>
          <w:tcPr>
            <w:tcW w:w="1275" w:type="dxa"/>
          </w:tcPr>
          <w:p w:rsidR="005600A0" w:rsidRPr="00DE4AC6" w:rsidRDefault="005600A0" w:rsidP="00DE4AC6">
            <w:pPr>
              <w:spacing w:after="0" w:line="240" w:lineRule="auto"/>
              <w:jc w:val="center"/>
              <w:rPr>
                <w:rFonts w:ascii="Times New Roman" w:hAnsi="Times New Roman"/>
                <w:sz w:val="24"/>
                <w:szCs w:val="24"/>
              </w:rPr>
            </w:pPr>
          </w:p>
        </w:tc>
        <w:tc>
          <w:tcPr>
            <w:tcW w:w="709" w:type="dxa"/>
          </w:tcPr>
          <w:p w:rsidR="005600A0" w:rsidRPr="00DE4AC6" w:rsidRDefault="005600A0" w:rsidP="00DE4AC6">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Pr>
          <w:p w:rsidR="005600A0" w:rsidRPr="00DE4AC6" w:rsidRDefault="005600A0" w:rsidP="00DE4AC6">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5600A0" w:rsidRPr="00DE4AC6" w:rsidRDefault="005600A0" w:rsidP="00DE4AC6">
            <w:pPr>
              <w:spacing w:after="0" w:line="240" w:lineRule="auto"/>
              <w:rPr>
                <w:rFonts w:ascii="Times New Roman" w:hAnsi="Times New Roman"/>
                <w:sz w:val="24"/>
                <w:szCs w:val="24"/>
              </w:rPr>
            </w:pPr>
          </w:p>
        </w:tc>
        <w:tc>
          <w:tcPr>
            <w:tcW w:w="1276" w:type="dxa"/>
          </w:tcPr>
          <w:p w:rsidR="005600A0" w:rsidRPr="00DE4AC6" w:rsidRDefault="005600A0" w:rsidP="00DE4AC6">
            <w:pPr>
              <w:spacing w:after="0" w:line="240" w:lineRule="auto"/>
              <w:rPr>
                <w:rFonts w:ascii="Times New Roman" w:hAnsi="Times New Roman"/>
                <w:sz w:val="24"/>
                <w:szCs w:val="24"/>
              </w:rPr>
            </w:pPr>
          </w:p>
        </w:tc>
        <w:tc>
          <w:tcPr>
            <w:tcW w:w="1134" w:type="dxa"/>
            <w:vMerge w:val="restart"/>
          </w:tcPr>
          <w:p w:rsidR="005600A0" w:rsidRPr="00DE4AC6" w:rsidRDefault="005600A0" w:rsidP="00DE4AC6">
            <w:pPr>
              <w:spacing w:after="0" w:line="240" w:lineRule="auto"/>
              <w:rPr>
                <w:rFonts w:ascii="Times New Roman" w:hAnsi="Times New Roman"/>
                <w:sz w:val="24"/>
                <w:szCs w:val="24"/>
              </w:rPr>
            </w:pPr>
          </w:p>
        </w:tc>
      </w:tr>
      <w:tr w:rsidR="005600A0" w:rsidRPr="00DE4AC6" w:rsidTr="009F17A4">
        <w:tc>
          <w:tcPr>
            <w:tcW w:w="568" w:type="dxa"/>
          </w:tcPr>
          <w:p w:rsidR="005600A0" w:rsidRPr="00DE4AC6" w:rsidRDefault="005600A0" w:rsidP="00DE4AC6">
            <w:pPr>
              <w:spacing w:after="0" w:line="240" w:lineRule="auto"/>
              <w:rPr>
                <w:rFonts w:ascii="Times New Roman" w:hAnsi="Times New Roman"/>
                <w:sz w:val="24"/>
                <w:szCs w:val="24"/>
              </w:rPr>
            </w:pPr>
            <w:r>
              <w:rPr>
                <w:rFonts w:ascii="Times New Roman" w:hAnsi="Times New Roman"/>
                <w:sz w:val="24"/>
                <w:szCs w:val="24"/>
              </w:rPr>
              <w:t>2</w:t>
            </w:r>
          </w:p>
        </w:tc>
        <w:tc>
          <w:tcPr>
            <w:tcW w:w="3119" w:type="dxa"/>
            <w:vAlign w:val="center"/>
          </w:tcPr>
          <w:p w:rsidR="005600A0" w:rsidRPr="009F17A4" w:rsidRDefault="005600A0" w:rsidP="009F17A4">
            <w:pPr>
              <w:jc w:val="center"/>
              <w:rPr>
                <w:rFonts w:ascii="Times New Roman" w:hAnsi="Times New Roman"/>
                <w:sz w:val="24"/>
                <w:szCs w:val="24"/>
              </w:rPr>
            </w:pPr>
            <w:r>
              <w:rPr>
                <w:rFonts w:ascii="Times New Roman" w:hAnsi="Times New Roman"/>
                <w:color w:val="000000"/>
                <w:sz w:val="24"/>
                <w:szCs w:val="24"/>
              </w:rPr>
              <w:t>Т</w:t>
            </w:r>
            <w:r w:rsidRPr="009F17A4">
              <w:rPr>
                <w:rFonts w:ascii="Times New Roman" w:hAnsi="Times New Roman"/>
                <w:color w:val="000000"/>
                <w:sz w:val="24"/>
                <w:szCs w:val="24"/>
              </w:rPr>
              <w:t>рансформатор силовой масляный ТМГ-630 6/0,4кВ</w:t>
            </w:r>
          </w:p>
        </w:tc>
        <w:tc>
          <w:tcPr>
            <w:tcW w:w="1275" w:type="dxa"/>
          </w:tcPr>
          <w:p w:rsidR="005600A0" w:rsidRPr="00DE4AC6" w:rsidRDefault="005600A0" w:rsidP="00DE4AC6">
            <w:pPr>
              <w:spacing w:after="0" w:line="240" w:lineRule="auto"/>
              <w:jc w:val="center"/>
              <w:rPr>
                <w:rFonts w:ascii="Times New Roman" w:hAnsi="Times New Roman"/>
                <w:sz w:val="24"/>
                <w:szCs w:val="24"/>
              </w:rPr>
            </w:pPr>
          </w:p>
        </w:tc>
        <w:tc>
          <w:tcPr>
            <w:tcW w:w="709" w:type="dxa"/>
          </w:tcPr>
          <w:p w:rsidR="005600A0" w:rsidRPr="00DE4AC6" w:rsidRDefault="005600A0" w:rsidP="00DE4AC6">
            <w:pPr>
              <w:spacing w:after="0" w:line="240" w:lineRule="auto"/>
              <w:jc w:val="center"/>
              <w:rPr>
                <w:rFonts w:ascii="Times New Roman" w:hAnsi="Times New Roman"/>
                <w:sz w:val="24"/>
                <w:szCs w:val="24"/>
              </w:rPr>
            </w:pPr>
            <w:r>
              <w:rPr>
                <w:rFonts w:ascii="Times New Roman" w:hAnsi="Times New Roman"/>
                <w:sz w:val="24"/>
                <w:szCs w:val="24"/>
              </w:rPr>
              <w:t>шт.</w:t>
            </w:r>
          </w:p>
        </w:tc>
        <w:tc>
          <w:tcPr>
            <w:tcW w:w="851" w:type="dxa"/>
          </w:tcPr>
          <w:p w:rsidR="005600A0" w:rsidRPr="00DE4AC6" w:rsidRDefault="005600A0" w:rsidP="00DE4AC6">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5600A0" w:rsidRPr="00DE4AC6" w:rsidRDefault="005600A0" w:rsidP="00DE4AC6">
            <w:pPr>
              <w:spacing w:after="0" w:line="240" w:lineRule="auto"/>
              <w:rPr>
                <w:rFonts w:ascii="Times New Roman" w:hAnsi="Times New Roman"/>
                <w:sz w:val="24"/>
                <w:szCs w:val="24"/>
              </w:rPr>
            </w:pPr>
          </w:p>
        </w:tc>
        <w:tc>
          <w:tcPr>
            <w:tcW w:w="1276" w:type="dxa"/>
          </w:tcPr>
          <w:p w:rsidR="005600A0" w:rsidRPr="00DE4AC6" w:rsidRDefault="005600A0" w:rsidP="00DE4AC6">
            <w:pPr>
              <w:spacing w:after="0" w:line="240" w:lineRule="auto"/>
              <w:rPr>
                <w:rFonts w:ascii="Times New Roman" w:hAnsi="Times New Roman"/>
                <w:sz w:val="24"/>
                <w:szCs w:val="24"/>
              </w:rPr>
            </w:pPr>
          </w:p>
        </w:tc>
        <w:tc>
          <w:tcPr>
            <w:tcW w:w="1134" w:type="dxa"/>
            <w:vMerge/>
          </w:tcPr>
          <w:p w:rsidR="005600A0" w:rsidRPr="00DE4AC6" w:rsidRDefault="005600A0" w:rsidP="00DE4AC6">
            <w:pPr>
              <w:spacing w:after="0" w:line="240" w:lineRule="auto"/>
              <w:rPr>
                <w:rFonts w:ascii="Times New Roman" w:hAnsi="Times New Roman"/>
                <w:sz w:val="24"/>
                <w:szCs w:val="24"/>
              </w:rPr>
            </w:pPr>
          </w:p>
        </w:tc>
      </w:tr>
      <w:tr w:rsidR="005600A0" w:rsidRPr="00DE4AC6" w:rsidTr="00391602">
        <w:trPr>
          <w:trHeight w:val="285"/>
        </w:trPr>
        <w:tc>
          <w:tcPr>
            <w:tcW w:w="10349" w:type="dxa"/>
            <w:gridSpan w:val="8"/>
          </w:tcPr>
          <w:p w:rsidR="005600A0" w:rsidRPr="00DE4AC6" w:rsidRDefault="005600A0" w:rsidP="00DE4AC6">
            <w:pPr>
              <w:spacing w:after="0" w:line="240" w:lineRule="auto"/>
              <w:rPr>
                <w:rFonts w:ascii="Times New Roman" w:hAnsi="Times New Roman"/>
                <w:sz w:val="24"/>
                <w:szCs w:val="24"/>
              </w:rPr>
            </w:pPr>
            <w:r>
              <w:rPr>
                <w:rFonts w:ascii="Times New Roman" w:hAnsi="Times New Roman"/>
                <w:sz w:val="24"/>
                <w:szCs w:val="24"/>
              </w:rPr>
              <w:t xml:space="preserve">ИТОГО: </w:t>
            </w:r>
          </w:p>
        </w:tc>
      </w:tr>
    </w:tbl>
    <w:p w:rsidR="00DE4AC6" w:rsidRPr="00DE4AC6" w:rsidRDefault="00DE4AC6" w:rsidP="00DE4AC6">
      <w:pPr>
        <w:spacing w:after="0" w:line="240" w:lineRule="auto"/>
        <w:ind w:left="-426" w:firstLine="568"/>
        <w:rPr>
          <w:rFonts w:ascii="Times New Roman" w:hAnsi="Times New Roman"/>
          <w:sz w:val="24"/>
          <w:szCs w:val="24"/>
        </w:rPr>
      </w:pPr>
    </w:p>
    <w:p w:rsidR="00DE4AC6" w:rsidRPr="00DE4AC6" w:rsidRDefault="00DE4AC6" w:rsidP="00DE4AC6">
      <w:pPr>
        <w:tabs>
          <w:tab w:val="num" w:pos="709"/>
          <w:tab w:val="left" w:pos="1134"/>
        </w:tabs>
        <w:spacing w:after="0" w:line="240" w:lineRule="auto"/>
        <w:contextualSpacing/>
        <w:rPr>
          <w:rFonts w:ascii="Times New Roman" w:hAnsi="Times New Roman"/>
          <w:sz w:val="24"/>
          <w:szCs w:val="24"/>
        </w:rPr>
      </w:pPr>
      <w:r w:rsidRPr="00DE4AC6">
        <w:rPr>
          <w:rFonts w:ascii="Times New Roman" w:hAnsi="Times New Roman"/>
          <w:sz w:val="24"/>
          <w:szCs w:val="24"/>
        </w:rPr>
        <w:tab/>
        <w:t xml:space="preserve">Товар должен подтверждаться сертификатами качества, выданными заводом-производителем. </w:t>
      </w:r>
    </w:p>
    <w:p w:rsidR="00DE4AC6" w:rsidRPr="00DE4AC6" w:rsidRDefault="00DE4AC6" w:rsidP="00DE4AC6">
      <w:pPr>
        <w:tabs>
          <w:tab w:val="num" w:pos="709"/>
          <w:tab w:val="left" w:pos="1134"/>
        </w:tabs>
        <w:spacing w:after="0" w:line="240" w:lineRule="auto"/>
        <w:contextualSpacing/>
        <w:rPr>
          <w:rFonts w:ascii="Times New Roman" w:hAnsi="Times New Roman"/>
          <w:sz w:val="24"/>
          <w:szCs w:val="24"/>
        </w:rPr>
      </w:pPr>
      <w:r w:rsidRPr="00DE4AC6">
        <w:rPr>
          <w:rFonts w:ascii="Times New Roman" w:hAnsi="Times New Roman"/>
          <w:sz w:val="24"/>
          <w:szCs w:val="24"/>
        </w:rPr>
        <w:tab/>
        <w:t xml:space="preserve">Доставка Товара производится силами Поставщика единовременно в течении </w:t>
      </w:r>
      <w:r w:rsidR="00304AE3">
        <w:rPr>
          <w:rFonts w:ascii="Times New Roman" w:hAnsi="Times New Roman"/>
          <w:sz w:val="24"/>
          <w:szCs w:val="24"/>
        </w:rPr>
        <w:t>6</w:t>
      </w:r>
      <w:r w:rsidRPr="00DE4AC6">
        <w:rPr>
          <w:rFonts w:ascii="Times New Roman" w:hAnsi="Times New Roman"/>
          <w:sz w:val="24"/>
          <w:szCs w:val="24"/>
        </w:rPr>
        <w:t>0 (</w:t>
      </w:r>
      <w:r w:rsidR="00304AE3">
        <w:rPr>
          <w:rFonts w:ascii="Times New Roman" w:hAnsi="Times New Roman"/>
          <w:sz w:val="24"/>
          <w:szCs w:val="24"/>
        </w:rPr>
        <w:t>шестидесяти</w:t>
      </w:r>
      <w:r w:rsidRPr="00DE4AC6">
        <w:rPr>
          <w:rFonts w:ascii="Times New Roman" w:hAnsi="Times New Roman"/>
          <w:sz w:val="24"/>
          <w:szCs w:val="24"/>
        </w:rPr>
        <w:t>) календарных дней с момента заключения договора до склада Заказчика по адресу: Калужская область, г.Обнинск, Пионерский пр-д, д.6А.</w:t>
      </w: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ab/>
      </w:r>
    </w:p>
    <w:tbl>
      <w:tblPr>
        <w:tblW w:w="10916" w:type="dxa"/>
        <w:tblInd w:w="108" w:type="dxa"/>
        <w:tblLook w:val="01E0"/>
      </w:tblPr>
      <w:tblGrid>
        <w:gridCol w:w="6096"/>
        <w:gridCol w:w="4820"/>
      </w:tblGrid>
      <w:tr w:rsidR="00DE4AC6" w:rsidRPr="00DE4AC6" w:rsidTr="005C64D3">
        <w:tc>
          <w:tcPr>
            <w:tcW w:w="6096" w:type="dxa"/>
          </w:tcPr>
          <w:p w:rsidR="00DE4AC6" w:rsidRPr="00DE4AC6" w:rsidRDefault="00DE4AC6" w:rsidP="00DE4AC6">
            <w:pPr>
              <w:spacing w:after="0" w:line="240" w:lineRule="auto"/>
              <w:rPr>
                <w:rFonts w:ascii="Times New Roman" w:hAnsi="Times New Roman"/>
                <w:b/>
                <w:sz w:val="24"/>
                <w:szCs w:val="24"/>
              </w:rPr>
            </w:pPr>
          </w:p>
          <w:p w:rsidR="00DE4AC6" w:rsidRPr="00DE4AC6" w:rsidRDefault="00DE4AC6" w:rsidP="00DE4AC6">
            <w:pPr>
              <w:spacing w:after="0" w:line="240" w:lineRule="auto"/>
              <w:rPr>
                <w:rFonts w:ascii="Times New Roman" w:hAnsi="Times New Roman"/>
                <w:b/>
                <w:sz w:val="24"/>
                <w:szCs w:val="24"/>
              </w:rPr>
            </w:pPr>
            <w:r w:rsidRPr="00DE4AC6">
              <w:rPr>
                <w:rFonts w:ascii="Times New Roman" w:hAnsi="Times New Roman"/>
                <w:b/>
                <w:sz w:val="24"/>
                <w:szCs w:val="24"/>
              </w:rPr>
              <w:t>От Покупателя:</w:t>
            </w:r>
          </w:p>
          <w:p w:rsidR="00DE4AC6" w:rsidRPr="00DE4AC6" w:rsidRDefault="00DE4AC6" w:rsidP="00DE4AC6">
            <w:pPr>
              <w:spacing w:after="0" w:line="240" w:lineRule="auto"/>
              <w:rPr>
                <w:rFonts w:ascii="Times New Roman" w:hAnsi="Times New Roman"/>
                <w:sz w:val="24"/>
                <w:szCs w:val="24"/>
              </w:rPr>
            </w:pP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Директор  МП «Горэлектросети»</w:t>
            </w: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_______________ А.А.Марченко</w:t>
            </w:r>
          </w:p>
          <w:p w:rsidR="00DE4AC6" w:rsidRPr="00DE4AC6" w:rsidRDefault="00DE4AC6" w:rsidP="00DE4AC6">
            <w:pPr>
              <w:spacing w:after="0" w:line="240" w:lineRule="auto"/>
              <w:rPr>
                <w:rFonts w:ascii="Times New Roman" w:hAnsi="Times New Roman"/>
                <w:sz w:val="24"/>
                <w:szCs w:val="24"/>
              </w:rPr>
            </w:pPr>
          </w:p>
          <w:p w:rsid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«___»_____________2017 г.</w:t>
            </w: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М.П.</w:t>
            </w:r>
            <w:r w:rsidRPr="00DE4AC6">
              <w:rPr>
                <w:rFonts w:ascii="Times New Roman" w:hAnsi="Times New Roman"/>
                <w:sz w:val="24"/>
                <w:szCs w:val="24"/>
              </w:rPr>
              <w:tab/>
            </w:r>
          </w:p>
        </w:tc>
        <w:tc>
          <w:tcPr>
            <w:tcW w:w="4820" w:type="dxa"/>
          </w:tcPr>
          <w:p w:rsidR="00DE4AC6" w:rsidRPr="00DE4AC6" w:rsidRDefault="00DE4AC6" w:rsidP="00DE4AC6">
            <w:pPr>
              <w:spacing w:after="0" w:line="240" w:lineRule="auto"/>
              <w:rPr>
                <w:rFonts w:ascii="Times New Roman" w:hAnsi="Times New Roman"/>
                <w:b/>
                <w:sz w:val="24"/>
                <w:szCs w:val="24"/>
              </w:rPr>
            </w:pPr>
          </w:p>
          <w:p w:rsidR="00DE4AC6" w:rsidRPr="00DE4AC6" w:rsidRDefault="00DE4AC6" w:rsidP="00DE4AC6">
            <w:pPr>
              <w:spacing w:after="0" w:line="240" w:lineRule="auto"/>
              <w:rPr>
                <w:rFonts w:ascii="Times New Roman" w:hAnsi="Times New Roman"/>
                <w:b/>
                <w:sz w:val="24"/>
                <w:szCs w:val="24"/>
              </w:rPr>
            </w:pPr>
            <w:r w:rsidRPr="00DE4AC6">
              <w:rPr>
                <w:rFonts w:ascii="Times New Roman" w:hAnsi="Times New Roman"/>
                <w:b/>
                <w:sz w:val="24"/>
                <w:szCs w:val="24"/>
              </w:rPr>
              <w:t>От Поставщика:</w:t>
            </w:r>
          </w:p>
          <w:p w:rsidR="00DE4AC6" w:rsidRPr="00DE4AC6" w:rsidRDefault="00DE4AC6" w:rsidP="00DE4AC6">
            <w:pPr>
              <w:spacing w:after="0" w:line="240" w:lineRule="auto"/>
              <w:rPr>
                <w:rFonts w:ascii="Times New Roman" w:hAnsi="Times New Roman"/>
                <w:color w:val="000000"/>
                <w:sz w:val="24"/>
                <w:szCs w:val="24"/>
              </w:rPr>
            </w:pPr>
          </w:p>
          <w:p w:rsidR="00DE4AC6" w:rsidRPr="00DE4AC6" w:rsidRDefault="00DE4AC6" w:rsidP="00DE4AC6">
            <w:pPr>
              <w:spacing w:after="0" w:line="240" w:lineRule="auto"/>
              <w:rPr>
                <w:rFonts w:ascii="Times New Roman" w:hAnsi="Times New Roman"/>
                <w:color w:val="000000"/>
                <w:sz w:val="24"/>
                <w:szCs w:val="24"/>
              </w:rPr>
            </w:pPr>
            <w:r w:rsidRPr="00DE4AC6">
              <w:rPr>
                <w:rFonts w:ascii="Times New Roman" w:hAnsi="Times New Roman"/>
                <w:color w:val="000000"/>
                <w:sz w:val="24"/>
                <w:szCs w:val="24"/>
              </w:rPr>
              <w:t xml:space="preserve">______________ </w:t>
            </w:r>
          </w:p>
          <w:p w:rsidR="00DE4AC6" w:rsidRPr="00DE4AC6" w:rsidRDefault="00DE4AC6" w:rsidP="00DE4AC6">
            <w:pPr>
              <w:spacing w:after="0" w:line="240" w:lineRule="auto"/>
              <w:rPr>
                <w:rFonts w:ascii="Times New Roman" w:hAnsi="Times New Roman"/>
                <w:color w:val="000000"/>
                <w:sz w:val="24"/>
                <w:szCs w:val="24"/>
              </w:rPr>
            </w:pP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«___»_____________2017 г.</w:t>
            </w:r>
          </w:p>
          <w:p w:rsidR="00DE4AC6" w:rsidRPr="00DE4AC6" w:rsidRDefault="00DE4AC6" w:rsidP="00DE4AC6">
            <w:pPr>
              <w:spacing w:after="0" w:line="240" w:lineRule="auto"/>
              <w:rPr>
                <w:rFonts w:ascii="Times New Roman" w:hAnsi="Times New Roman"/>
                <w:sz w:val="24"/>
                <w:szCs w:val="24"/>
              </w:rPr>
            </w:pPr>
            <w:r w:rsidRPr="00DE4AC6">
              <w:rPr>
                <w:rFonts w:ascii="Times New Roman" w:hAnsi="Times New Roman"/>
                <w:sz w:val="24"/>
                <w:szCs w:val="24"/>
              </w:rPr>
              <w:t>М.П.</w:t>
            </w:r>
            <w:r w:rsidRPr="00DE4AC6">
              <w:rPr>
                <w:rFonts w:ascii="Times New Roman" w:hAnsi="Times New Roman"/>
                <w:sz w:val="24"/>
                <w:szCs w:val="24"/>
              </w:rPr>
              <w:tab/>
            </w:r>
          </w:p>
        </w:tc>
      </w:tr>
      <w:tr w:rsidR="00DE4AC6" w:rsidRPr="00DE4AC6" w:rsidTr="005C64D3">
        <w:tc>
          <w:tcPr>
            <w:tcW w:w="6096" w:type="dxa"/>
          </w:tcPr>
          <w:p w:rsidR="00DE4AC6" w:rsidRPr="00DE4AC6" w:rsidRDefault="00DE4AC6" w:rsidP="00DE4AC6">
            <w:pPr>
              <w:spacing w:after="0" w:line="240" w:lineRule="auto"/>
              <w:rPr>
                <w:rFonts w:ascii="Times New Roman" w:hAnsi="Times New Roman"/>
                <w:b/>
                <w:sz w:val="24"/>
                <w:szCs w:val="24"/>
              </w:rPr>
            </w:pPr>
          </w:p>
        </w:tc>
        <w:tc>
          <w:tcPr>
            <w:tcW w:w="4820" w:type="dxa"/>
          </w:tcPr>
          <w:p w:rsidR="00DE4AC6" w:rsidRPr="00DE4AC6" w:rsidRDefault="00DE4AC6" w:rsidP="00DE4AC6">
            <w:pPr>
              <w:spacing w:after="0" w:line="240" w:lineRule="auto"/>
              <w:rPr>
                <w:rFonts w:ascii="Times New Roman" w:hAnsi="Times New Roman"/>
                <w:b/>
                <w:sz w:val="24"/>
                <w:szCs w:val="24"/>
              </w:rPr>
            </w:pPr>
          </w:p>
        </w:tc>
      </w:tr>
    </w:tbl>
    <w:p w:rsidR="00655FF7" w:rsidRPr="00283994" w:rsidRDefault="00655FF7" w:rsidP="002B091D">
      <w:pPr>
        <w:spacing w:after="0" w:line="240" w:lineRule="auto"/>
        <w:jc w:val="both"/>
        <w:rPr>
          <w:rFonts w:ascii="Times New Roman" w:hAnsi="Times New Roman"/>
          <w:sz w:val="24"/>
          <w:szCs w:val="24"/>
        </w:rPr>
      </w:pPr>
    </w:p>
    <w:sectPr w:rsidR="00655FF7" w:rsidRPr="00283994" w:rsidSect="00AA68E0">
      <w:pgSz w:w="11906" w:h="16838"/>
      <w:pgMar w:top="851" w:right="707"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BF" w:rsidRDefault="00DE2DBF" w:rsidP="002A2C3B">
      <w:pPr>
        <w:spacing w:after="0" w:line="240" w:lineRule="auto"/>
      </w:pPr>
      <w:r>
        <w:separator/>
      </w:r>
    </w:p>
  </w:endnote>
  <w:endnote w:type="continuationSeparator" w:id="0">
    <w:p w:rsidR="00DE2DBF" w:rsidRDefault="00DE2DBF" w:rsidP="002A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ED" w:rsidRDefault="003740ED">
    <w:pPr>
      <w:pStyle w:val="af4"/>
      <w:jc w:val="center"/>
    </w:pPr>
  </w:p>
  <w:p w:rsidR="003740ED" w:rsidRDefault="003740E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BF" w:rsidRDefault="00DE2DBF" w:rsidP="002A2C3B">
      <w:pPr>
        <w:spacing w:after="0" w:line="240" w:lineRule="auto"/>
      </w:pPr>
      <w:r>
        <w:separator/>
      </w:r>
    </w:p>
  </w:footnote>
  <w:footnote w:type="continuationSeparator" w:id="0">
    <w:p w:rsidR="00DE2DBF" w:rsidRDefault="00DE2DBF" w:rsidP="002A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E31829"/>
    <w:multiLevelType w:val="hybridMultilevel"/>
    <w:tmpl w:val="45100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0B66B5"/>
    <w:multiLevelType w:val="hybridMultilevel"/>
    <w:tmpl w:val="85465D0E"/>
    <w:lvl w:ilvl="0" w:tplc="0BC2801E">
      <w:start w:val="1"/>
      <w:numFmt w:val="decimal"/>
      <w:lvlText w:val="11.%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93A01D6"/>
    <w:multiLevelType w:val="hybridMultilevel"/>
    <w:tmpl w:val="DF685A1A"/>
    <w:lvl w:ilvl="0" w:tplc="02085444">
      <w:start w:val="1"/>
      <w:numFmt w:val="decimal"/>
      <w:lvlText w:val="2.%1."/>
      <w:lvlJc w:val="left"/>
      <w:pPr>
        <w:ind w:left="720" w:hanging="360"/>
      </w:pPr>
      <w:rPr>
        <w:rFonts w:cs="Times New Roman" w:hint="default"/>
      </w:rPr>
    </w:lvl>
    <w:lvl w:ilvl="1" w:tplc="4C1C398C">
      <w:start w:val="1"/>
      <w:numFmt w:val="decimal"/>
      <w:lvlText w:val="3.%2."/>
      <w:lvlJc w:val="left"/>
      <w:pPr>
        <w:ind w:left="1211"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165C8"/>
    <w:multiLevelType w:val="hybridMultilevel"/>
    <w:tmpl w:val="4F002EEA"/>
    <w:lvl w:ilvl="0" w:tplc="21AAE498">
      <w:start w:val="1"/>
      <w:numFmt w:val="decimal"/>
      <w:lvlText w:val="7.%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1161A7"/>
    <w:multiLevelType w:val="hybridMultilevel"/>
    <w:tmpl w:val="E8884736"/>
    <w:lvl w:ilvl="0" w:tplc="4F083B04">
      <w:start w:val="1"/>
      <w:numFmt w:val="decimal"/>
      <w:lvlText w:val="%1."/>
      <w:lvlJc w:val="left"/>
      <w:pPr>
        <w:tabs>
          <w:tab w:val="num" w:pos="900"/>
        </w:tabs>
        <w:ind w:left="900" w:hanging="360"/>
      </w:pPr>
      <w:rPr>
        <w:rFonts w:cs="Times New Roman" w:hint="default"/>
        <w:sz w:val="20"/>
        <w:szCs w:val="2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1CD37A3E"/>
    <w:multiLevelType w:val="multilevel"/>
    <w:tmpl w:val="B9A2EDB2"/>
    <w:lvl w:ilvl="0">
      <w:start w:val="13"/>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DE228D2"/>
    <w:multiLevelType w:val="multilevel"/>
    <w:tmpl w:val="1ED8B000"/>
    <w:lvl w:ilvl="0">
      <w:start w:val="1"/>
      <w:numFmt w:val="decimal"/>
      <w:lvlText w:val="4.%1."/>
      <w:lvlJc w:val="left"/>
      <w:pPr>
        <w:ind w:left="1429" w:hanging="360"/>
      </w:pPr>
      <w:rPr>
        <w:rFonts w:cs="Times New Roman" w:hint="default"/>
      </w:rPr>
    </w:lvl>
    <w:lvl w:ilvl="1">
      <w:start w:val="3"/>
      <w:numFmt w:val="none"/>
      <w:lvlText w:val="5.1."/>
      <w:lvlJc w:val="left"/>
      <w:pPr>
        <w:ind w:left="2149" w:hanging="360"/>
      </w:pPr>
      <w:rPr>
        <w:rFonts w:ascii="Times New Roman" w:hAnsi="Times New Roman"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8">
    <w:nsid w:val="1DEA634C"/>
    <w:multiLevelType w:val="hybridMultilevel"/>
    <w:tmpl w:val="5324FF38"/>
    <w:lvl w:ilvl="0" w:tplc="02085444">
      <w:start w:val="1"/>
      <w:numFmt w:val="decimal"/>
      <w:lvlText w:val="2.%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1E21477"/>
    <w:multiLevelType w:val="hybridMultilevel"/>
    <w:tmpl w:val="B6A20EA2"/>
    <w:lvl w:ilvl="0" w:tplc="ED2444BC">
      <w:start w:val="1"/>
      <w:numFmt w:val="decimal"/>
      <w:lvlText w:val="4.%1."/>
      <w:lvlJc w:val="left"/>
      <w:pPr>
        <w:ind w:left="1429" w:hanging="360"/>
      </w:pPr>
      <w:rPr>
        <w:rFonts w:cs="Times New Roman" w:hint="default"/>
      </w:rPr>
    </w:lvl>
    <w:lvl w:ilvl="1" w:tplc="7AEE7D4A">
      <w:start w:val="3"/>
      <w:numFmt w:val="bullet"/>
      <w:lvlText w:val="-"/>
      <w:lvlJc w:val="left"/>
      <w:pPr>
        <w:ind w:left="2149" w:hanging="360"/>
      </w:pPr>
      <w:rPr>
        <w:rFonts w:ascii="Times New Roman" w:eastAsia="Times New Roman" w:hAnsi="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84C348F"/>
    <w:multiLevelType w:val="hybridMultilevel"/>
    <w:tmpl w:val="34F613FC"/>
    <w:lvl w:ilvl="0" w:tplc="646CEE28">
      <w:start w:val="1"/>
      <w:numFmt w:val="decimal"/>
      <w:lvlText w:val="%1."/>
      <w:lvlJc w:val="left"/>
      <w:pPr>
        <w:tabs>
          <w:tab w:val="num" w:pos="360"/>
        </w:tabs>
        <w:ind w:left="360" w:hanging="360"/>
      </w:pPr>
      <w:rPr>
        <w:rFonts w:cs="Times New Roman"/>
      </w:rPr>
    </w:lvl>
    <w:lvl w:ilvl="1" w:tplc="0D804884">
      <w:start w:val="1"/>
      <w:numFmt w:val="lowerLetter"/>
      <w:lvlText w:val="%2."/>
      <w:lvlJc w:val="left"/>
      <w:pPr>
        <w:tabs>
          <w:tab w:val="num" w:pos="1080"/>
        </w:tabs>
        <w:ind w:left="1080" w:hanging="360"/>
      </w:pPr>
      <w:rPr>
        <w:rFonts w:cs="Times New Roman"/>
      </w:rPr>
    </w:lvl>
    <w:lvl w:ilvl="2" w:tplc="6D2A8386" w:tentative="1">
      <w:start w:val="1"/>
      <w:numFmt w:val="lowerRoman"/>
      <w:lvlText w:val="%3."/>
      <w:lvlJc w:val="right"/>
      <w:pPr>
        <w:tabs>
          <w:tab w:val="num" w:pos="1800"/>
        </w:tabs>
        <w:ind w:left="1800" w:hanging="180"/>
      </w:pPr>
      <w:rPr>
        <w:rFonts w:cs="Times New Roman"/>
      </w:rPr>
    </w:lvl>
    <w:lvl w:ilvl="3" w:tplc="3724E83C" w:tentative="1">
      <w:start w:val="1"/>
      <w:numFmt w:val="decimal"/>
      <w:lvlText w:val="%4."/>
      <w:lvlJc w:val="left"/>
      <w:pPr>
        <w:tabs>
          <w:tab w:val="num" w:pos="2520"/>
        </w:tabs>
        <w:ind w:left="2520" w:hanging="360"/>
      </w:pPr>
      <w:rPr>
        <w:rFonts w:cs="Times New Roman"/>
      </w:rPr>
    </w:lvl>
    <w:lvl w:ilvl="4" w:tplc="D56E70A6" w:tentative="1">
      <w:start w:val="1"/>
      <w:numFmt w:val="lowerLetter"/>
      <w:lvlText w:val="%5."/>
      <w:lvlJc w:val="left"/>
      <w:pPr>
        <w:tabs>
          <w:tab w:val="num" w:pos="3240"/>
        </w:tabs>
        <w:ind w:left="3240" w:hanging="360"/>
      </w:pPr>
      <w:rPr>
        <w:rFonts w:cs="Times New Roman"/>
      </w:rPr>
    </w:lvl>
    <w:lvl w:ilvl="5" w:tplc="114CFEBA" w:tentative="1">
      <w:start w:val="1"/>
      <w:numFmt w:val="lowerRoman"/>
      <w:lvlText w:val="%6."/>
      <w:lvlJc w:val="right"/>
      <w:pPr>
        <w:tabs>
          <w:tab w:val="num" w:pos="3960"/>
        </w:tabs>
        <w:ind w:left="3960" w:hanging="180"/>
      </w:pPr>
      <w:rPr>
        <w:rFonts w:cs="Times New Roman"/>
      </w:rPr>
    </w:lvl>
    <w:lvl w:ilvl="6" w:tplc="AF062A20" w:tentative="1">
      <w:start w:val="1"/>
      <w:numFmt w:val="decimal"/>
      <w:lvlText w:val="%7."/>
      <w:lvlJc w:val="left"/>
      <w:pPr>
        <w:tabs>
          <w:tab w:val="num" w:pos="4680"/>
        </w:tabs>
        <w:ind w:left="4680" w:hanging="360"/>
      </w:pPr>
      <w:rPr>
        <w:rFonts w:cs="Times New Roman"/>
      </w:rPr>
    </w:lvl>
    <w:lvl w:ilvl="7" w:tplc="969A23F6" w:tentative="1">
      <w:start w:val="1"/>
      <w:numFmt w:val="lowerLetter"/>
      <w:lvlText w:val="%8."/>
      <w:lvlJc w:val="left"/>
      <w:pPr>
        <w:tabs>
          <w:tab w:val="num" w:pos="5400"/>
        </w:tabs>
        <w:ind w:left="5400" w:hanging="360"/>
      </w:pPr>
      <w:rPr>
        <w:rFonts w:cs="Times New Roman"/>
      </w:rPr>
    </w:lvl>
    <w:lvl w:ilvl="8" w:tplc="08C013F2" w:tentative="1">
      <w:start w:val="1"/>
      <w:numFmt w:val="lowerRoman"/>
      <w:lvlText w:val="%9."/>
      <w:lvlJc w:val="right"/>
      <w:pPr>
        <w:tabs>
          <w:tab w:val="num" w:pos="6120"/>
        </w:tabs>
        <w:ind w:left="6120" w:hanging="180"/>
      </w:pPr>
      <w:rPr>
        <w:rFonts w:cs="Times New Roman"/>
      </w:rPr>
    </w:lvl>
  </w:abstractNum>
  <w:abstractNum w:abstractNumId="11">
    <w:nsid w:val="2ECC7F59"/>
    <w:multiLevelType w:val="hybridMultilevel"/>
    <w:tmpl w:val="389C2B36"/>
    <w:lvl w:ilvl="0" w:tplc="288286C2">
      <w:start w:val="1"/>
      <w:numFmt w:val="decimal"/>
      <w:lvlText w:val="13.%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2ED43788"/>
    <w:multiLevelType w:val="hybridMultilevel"/>
    <w:tmpl w:val="46BAB658"/>
    <w:lvl w:ilvl="0" w:tplc="904A0CEC">
      <w:start w:val="1"/>
      <w:numFmt w:val="decimal"/>
      <w:lvlText w:val="%1."/>
      <w:lvlJc w:val="left"/>
      <w:pPr>
        <w:tabs>
          <w:tab w:val="num" w:pos="360"/>
        </w:tabs>
        <w:ind w:left="360" w:hanging="360"/>
      </w:pPr>
      <w:rPr>
        <w:rFonts w:cs="Times New Roman"/>
      </w:rPr>
    </w:lvl>
    <w:lvl w:ilvl="1" w:tplc="077A3152" w:tentative="1">
      <w:start w:val="1"/>
      <w:numFmt w:val="lowerLetter"/>
      <w:lvlText w:val="%2."/>
      <w:lvlJc w:val="left"/>
      <w:pPr>
        <w:tabs>
          <w:tab w:val="num" w:pos="1080"/>
        </w:tabs>
        <w:ind w:left="1080" w:hanging="360"/>
      </w:pPr>
      <w:rPr>
        <w:rFonts w:cs="Times New Roman"/>
      </w:rPr>
    </w:lvl>
    <w:lvl w:ilvl="2" w:tplc="97F2C956" w:tentative="1">
      <w:start w:val="1"/>
      <w:numFmt w:val="lowerRoman"/>
      <w:lvlText w:val="%3."/>
      <w:lvlJc w:val="right"/>
      <w:pPr>
        <w:tabs>
          <w:tab w:val="num" w:pos="1800"/>
        </w:tabs>
        <w:ind w:left="1800" w:hanging="180"/>
      </w:pPr>
      <w:rPr>
        <w:rFonts w:cs="Times New Roman"/>
      </w:rPr>
    </w:lvl>
    <w:lvl w:ilvl="3" w:tplc="7D048FEC" w:tentative="1">
      <w:start w:val="1"/>
      <w:numFmt w:val="decimal"/>
      <w:lvlText w:val="%4."/>
      <w:lvlJc w:val="left"/>
      <w:pPr>
        <w:tabs>
          <w:tab w:val="num" w:pos="2520"/>
        </w:tabs>
        <w:ind w:left="2520" w:hanging="360"/>
      </w:pPr>
      <w:rPr>
        <w:rFonts w:cs="Times New Roman"/>
      </w:rPr>
    </w:lvl>
    <w:lvl w:ilvl="4" w:tplc="B98E1F56" w:tentative="1">
      <w:start w:val="1"/>
      <w:numFmt w:val="lowerLetter"/>
      <w:lvlText w:val="%5."/>
      <w:lvlJc w:val="left"/>
      <w:pPr>
        <w:tabs>
          <w:tab w:val="num" w:pos="3240"/>
        </w:tabs>
        <w:ind w:left="3240" w:hanging="360"/>
      </w:pPr>
      <w:rPr>
        <w:rFonts w:cs="Times New Roman"/>
      </w:rPr>
    </w:lvl>
    <w:lvl w:ilvl="5" w:tplc="79A8A7A6" w:tentative="1">
      <w:start w:val="1"/>
      <w:numFmt w:val="lowerRoman"/>
      <w:lvlText w:val="%6."/>
      <w:lvlJc w:val="right"/>
      <w:pPr>
        <w:tabs>
          <w:tab w:val="num" w:pos="3960"/>
        </w:tabs>
        <w:ind w:left="3960" w:hanging="180"/>
      </w:pPr>
      <w:rPr>
        <w:rFonts w:cs="Times New Roman"/>
      </w:rPr>
    </w:lvl>
    <w:lvl w:ilvl="6" w:tplc="0F3E3B16" w:tentative="1">
      <w:start w:val="1"/>
      <w:numFmt w:val="decimal"/>
      <w:lvlText w:val="%7."/>
      <w:lvlJc w:val="left"/>
      <w:pPr>
        <w:tabs>
          <w:tab w:val="num" w:pos="4680"/>
        </w:tabs>
        <w:ind w:left="4680" w:hanging="360"/>
      </w:pPr>
      <w:rPr>
        <w:rFonts w:cs="Times New Roman"/>
      </w:rPr>
    </w:lvl>
    <w:lvl w:ilvl="7" w:tplc="2D9E6864" w:tentative="1">
      <w:start w:val="1"/>
      <w:numFmt w:val="lowerLetter"/>
      <w:lvlText w:val="%8."/>
      <w:lvlJc w:val="left"/>
      <w:pPr>
        <w:tabs>
          <w:tab w:val="num" w:pos="5400"/>
        </w:tabs>
        <w:ind w:left="5400" w:hanging="360"/>
      </w:pPr>
      <w:rPr>
        <w:rFonts w:cs="Times New Roman"/>
      </w:rPr>
    </w:lvl>
    <w:lvl w:ilvl="8" w:tplc="447003D2" w:tentative="1">
      <w:start w:val="1"/>
      <w:numFmt w:val="lowerRoman"/>
      <w:lvlText w:val="%9."/>
      <w:lvlJc w:val="right"/>
      <w:pPr>
        <w:tabs>
          <w:tab w:val="num" w:pos="6120"/>
        </w:tabs>
        <w:ind w:left="6120" w:hanging="180"/>
      </w:pPr>
      <w:rPr>
        <w:rFonts w:cs="Times New Roman"/>
      </w:rPr>
    </w:lvl>
  </w:abstractNum>
  <w:abstractNum w:abstractNumId="13">
    <w:nsid w:val="2EFB02B0"/>
    <w:multiLevelType w:val="hybridMultilevel"/>
    <w:tmpl w:val="64C67C3E"/>
    <w:lvl w:ilvl="0" w:tplc="CCD23BCA">
      <w:start w:val="1"/>
      <w:numFmt w:val="bullet"/>
      <w:lvlText w:val="-"/>
      <w:lvlJc w:val="left"/>
      <w:pPr>
        <w:tabs>
          <w:tab w:val="num" w:pos="1919"/>
        </w:tabs>
        <w:ind w:left="1919" w:hanging="453"/>
      </w:pPr>
      <w:rPr>
        <w:rFonts w:ascii="Times New Roman" w:hAnsi="Times New Roman" w:hint="default"/>
      </w:rPr>
    </w:lvl>
    <w:lvl w:ilvl="1" w:tplc="38AA4D72">
      <w:start w:val="1"/>
      <w:numFmt w:val="bullet"/>
      <w:lvlText w:val="­"/>
      <w:lvlJc w:val="left"/>
      <w:pPr>
        <w:tabs>
          <w:tab w:val="num" w:pos="2367"/>
        </w:tabs>
        <w:ind w:left="2367" w:hanging="360"/>
      </w:pPr>
      <w:rPr>
        <w:rFonts w:ascii="Arial (WT)" w:hAnsi="Arial (WT)" w:hint="default"/>
      </w:rPr>
    </w:lvl>
    <w:lvl w:ilvl="2" w:tplc="922C28AE" w:tentative="1">
      <w:start w:val="1"/>
      <w:numFmt w:val="bullet"/>
      <w:lvlText w:val=""/>
      <w:lvlJc w:val="left"/>
      <w:pPr>
        <w:tabs>
          <w:tab w:val="num" w:pos="3087"/>
        </w:tabs>
        <w:ind w:left="3087" w:hanging="360"/>
      </w:pPr>
      <w:rPr>
        <w:rFonts w:ascii="Symbol" w:hAnsi="Symbol" w:hint="default"/>
      </w:rPr>
    </w:lvl>
    <w:lvl w:ilvl="3" w:tplc="2A068E30" w:tentative="1">
      <w:start w:val="1"/>
      <w:numFmt w:val="bullet"/>
      <w:lvlText w:val=""/>
      <w:lvlJc w:val="left"/>
      <w:pPr>
        <w:tabs>
          <w:tab w:val="num" w:pos="3807"/>
        </w:tabs>
        <w:ind w:left="3807" w:hanging="360"/>
      </w:pPr>
      <w:rPr>
        <w:rFonts w:ascii="Symbol" w:hAnsi="Symbol" w:hint="default"/>
      </w:rPr>
    </w:lvl>
    <w:lvl w:ilvl="4" w:tplc="65BE8D6A" w:tentative="1">
      <w:start w:val="1"/>
      <w:numFmt w:val="bullet"/>
      <w:lvlText w:val="o"/>
      <w:lvlJc w:val="left"/>
      <w:pPr>
        <w:tabs>
          <w:tab w:val="num" w:pos="4527"/>
        </w:tabs>
        <w:ind w:left="4527" w:hanging="360"/>
      </w:pPr>
      <w:rPr>
        <w:rFonts w:ascii="Arial (WT)" w:hAnsi="Arial (WT)" w:hint="default"/>
      </w:rPr>
    </w:lvl>
    <w:lvl w:ilvl="5" w:tplc="C6181E72" w:tentative="1">
      <w:start w:val="1"/>
      <w:numFmt w:val="bullet"/>
      <w:lvlText w:val=""/>
      <w:lvlJc w:val="left"/>
      <w:pPr>
        <w:tabs>
          <w:tab w:val="num" w:pos="5247"/>
        </w:tabs>
        <w:ind w:left="5247" w:hanging="360"/>
      </w:pPr>
      <w:rPr>
        <w:rFonts w:ascii="Symbol" w:hAnsi="Symbol" w:hint="default"/>
      </w:rPr>
    </w:lvl>
    <w:lvl w:ilvl="6" w:tplc="70EC7F36" w:tentative="1">
      <w:start w:val="1"/>
      <w:numFmt w:val="bullet"/>
      <w:lvlText w:val=""/>
      <w:lvlJc w:val="left"/>
      <w:pPr>
        <w:tabs>
          <w:tab w:val="num" w:pos="5967"/>
        </w:tabs>
        <w:ind w:left="5967" w:hanging="360"/>
      </w:pPr>
      <w:rPr>
        <w:rFonts w:ascii="Symbol" w:hAnsi="Symbol" w:hint="default"/>
      </w:rPr>
    </w:lvl>
    <w:lvl w:ilvl="7" w:tplc="B1DCC484" w:tentative="1">
      <w:start w:val="1"/>
      <w:numFmt w:val="bullet"/>
      <w:lvlText w:val="o"/>
      <w:lvlJc w:val="left"/>
      <w:pPr>
        <w:tabs>
          <w:tab w:val="num" w:pos="6687"/>
        </w:tabs>
        <w:ind w:left="6687" w:hanging="360"/>
      </w:pPr>
      <w:rPr>
        <w:rFonts w:ascii="Arial (WT)" w:hAnsi="Arial (WT)" w:hint="default"/>
      </w:rPr>
    </w:lvl>
    <w:lvl w:ilvl="8" w:tplc="8740427A" w:tentative="1">
      <w:start w:val="1"/>
      <w:numFmt w:val="bullet"/>
      <w:lvlText w:val=""/>
      <w:lvlJc w:val="left"/>
      <w:pPr>
        <w:tabs>
          <w:tab w:val="num" w:pos="7407"/>
        </w:tabs>
        <w:ind w:left="7407" w:hanging="360"/>
      </w:pPr>
      <w:rPr>
        <w:rFonts w:ascii="Symbol" w:hAnsi="Symbol" w:hint="default"/>
      </w:rPr>
    </w:lvl>
  </w:abstractNum>
  <w:abstractNum w:abstractNumId="14">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FC3574"/>
    <w:multiLevelType w:val="hybridMultilevel"/>
    <w:tmpl w:val="0F8A6E18"/>
    <w:lvl w:ilvl="0" w:tplc="68389FA6">
      <w:start w:val="1"/>
      <w:numFmt w:val="decimal"/>
      <w:lvlText w:val="6.%1."/>
      <w:lvlJc w:val="left"/>
      <w:pPr>
        <w:ind w:left="10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5C2223E"/>
    <w:multiLevelType w:val="hybridMultilevel"/>
    <w:tmpl w:val="C70CD35C"/>
    <w:lvl w:ilvl="0" w:tplc="FFFFFFFF">
      <w:start w:val="1"/>
      <w:numFmt w:val="decimal"/>
      <w:lvlText w:val="%1)"/>
      <w:lvlJc w:val="left"/>
      <w:pPr>
        <w:ind w:left="540"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68A18C6"/>
    <w:multiLevelType w:val="hybridMultilevel"/>
    <w:tmpl w:val="39DAE364"/>
    <w:lvl w:ilvl="0" w:tplc="09C8AC9A">
      <w:start w:val="1"/>
      <w:numFmt w:val="russianLower"/>
      <w:lvlText w:val="%1)"/>
      <w:lvlJc w:val="left"/>
      <w:pPr>
        <w:tabs>
          <w:tab w:val="num" w:pos="786"/>
        </w:tabs>
        <w:ind w:left="786" w:hanging="360"/>
      </w:pPr>
      <w:rPr>
        <w:rFonts w:cs="Times New Roman" w:hint="default"/>
      </w:rPr>
    </w:lvl>
    <w:lvl w:ilvl="1" w:tplc="203E465C" w:tentative="1">
      <w:start w:val="1"/>
      <w:numFmt w:val="lowerLetter"/>
      <w:lvlText w:val="%2."/>
      <w:lvlJc w:val="left"/>
      <w:pPr>
        <w:ind w:left="1440" w:hanging="360"/>
      </w:pPr>
      <w:rPr>
        <w:rFonts w:cs="Times New Roman"/>
      </w:rPr>
    </w:lvl>
    <w:lvl w:ilvl="2" w:tplc="BC00E510" w:tentative="1">
      <w:start w:val="1"/>
      <w:numFmt w:val="lowerRoman"/>
      <w:lvlText w:val="%3."/>
      <w:lvlJc w:val="right"/>
      <w:pPr>
        <w:ind w:left="2160" w:hanging="180"/>
      </w:pPr>
      <w:rPr>
        <w:rFonts w:cs="Times New Roman"/>
      </w:rPr>
    </w:lvl>
    <w:lvl w:ilvl="3" w:tplc="377282A2" w:tentative="1">
      <w:start w:val="1"/>
      <w:numFmt w:val="decimal"/>
      <w:lvlText w:val="%4."/>
      <w:lvlJc w:val="left"/>
      <w:pPr>
        <w:ind w:left="2880" w:hanging="360"/>
      </w:pPr>
      <w:rPr>
        <w:rFonts w:cs="Times New Roman"/>
      </w:rPr>
    </w:lvl>
    <w:lvl w:ilvl="4" w:tplc="00DA279A" w:tentative="1">
      <w:start w:val="1"/>
      <w:numFmt w:val="lowerLetter"/>
      <w:lvlText w:val="%5."/>
      <w:lvlJc w:val="left"/>
      <w:pPr>
        <w:ind w:left="3600" w:hanging="360"/>
      </w:pPr>
      <w:rPr>
        <w:rFonts w:cs="Times New Roman"/>
      </w:rPr>
    </w:lvl>
    <w:lvl w:ilvl="5" w:tplc="BF326124" w:tentative="1">
      <w:start w:val="1"/>
      <w:numFmt w:val="lowerRoman"/>
      <w:lvlText w:val="%6."/>
      <w:lvlJc w:val="right"/>
      <w:pPr>
        <w:ind w:left="4320" w:hanging="180"/>
      </w:pPr>
      <w:rPr>
        <w:rFonts w:cs="Times New Roman"/>
      </w:rPr>
    </w:lvl>
    <w:lvl w:ilvl="6" w:tplc="FAA63FBC" w:tentative="1">
      <w:start w:val="1"/>
      <w:numFmt w:val="decimal"/>
      <w:lvlText w:val="%7."/>
      <w:lvlJc w:val="left"/>
      <w:pPr>
        <w:ind w:left="5040" w:hanging="360"/>
      </w:pPr>
      <w:rPr>
        <w:rFonts w:cs="Times New Roman"/>
      </w:rPr>
    </w:lvl>
    <w:lvl w:ilvl="7" w:tplc="79B8E51A" w:tentative="1">
      <w:start w:val="1"/>
      <w:numFmt w:val="lowerLetter"/>
      <w:lvlText w:val="%8."/>
      <w:lvlJc w:val="left"/>
      <w:pPr>
        <w:ind w:left="5760" w:hanging="360"/>
      </w:pPr>
      <w:rPr>
        <w:rFonts w:cs="Times New Roman"/>
      </w:rPr>
    </w:lvl>
    <w:lvl w:ilvl="8" w:tplc="BEF2046A" w:tentative="1">
      <w:start w:val="1"/>
      <w:numFmt w:val="lowerRoman"/>
      <w:lvlText w:val="%9."/>
      <w:lvlJc w:val="right"/>
      <w:pPr>
        <w:ind w:left="6480" w:hanging="180"/>
      </w:pPr>
      <w:rPr>
        <w:rFonts w:cs="Times New Roman"/>
      </w:rPr>
    </w:lvl>
  </w:abstractNum>
  <w:abstractNum w:abstractNumId="20">
    <w:nsid w:val="3F24794A"/>
    <w:multiLevelType w:val="hybridMultilevel"/>
    <w:tmpl w:val="13D2AA06"/>
    <w:lvl w:ilvl="0" w:tplc="16D657EC">
      <w:start w:val="1"/>
      <w:numFmt w:val="decimal"/>
      <w:lvlText w:val="6.%1."/>
      <w:lvlJc w:val="left"/>
      <w:pPr>
        <w:ind w:left="720" w:hanging="360"/>
      </w:pPr>
      <w:rPr>
        <w:rFonts w:cs="Times New Roman" w:hint="default"/>
      </w:rPr>
    </w:lvl>
    <w:lvl w:ilvl="1" w:tplc="DA14BDCE">
      <w:start w:val="7"/>
      <w:numFmt w:val="lowerRoman"/>
      <w:lvlText w:val="%2."/>
      <w:lvlJc w:val="righ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7C2A6C"/>
    <w:multiLevelType w:val="hybridMultilevel"/>
    <w:tmpl w:val="7234C4CE"/>
    <w:lvl w:ilvl="0" w:tplc="7AEE7D4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BF36AE"/>
    <w:multiLevelType w:val="hybridMultilevel"/>
    <w:tmpl w:val="0596A8E8"/>
    <w:lvl w:ilvl="0" w:tplc="1F3C8C0A">
      <w:start w:val="1"/>
      <w:numFmt w:val="bullet"/>
      <w:lvlText w:val="­"/>
      <w:lvlJc w:val="left"/>
      <w:pPr>
        <w:ind w:left="1440" w:hanging="360"/>
      </w:pPr>
      <w:rPr>
        <w:rFonts w:ascii="Courier New" w:hAnsi="Courier New"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AD3560"/>
    <w:multiLevelType w:val="hybridMultilevel"/>
    <w:tmpl w:val="1364441A"/>
    <w:lvl w:ilvl="0" w:tplc="7DFCC7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64A15CD"/>
    <w:multiLevelType w:val="multilevel"/>
    <w:tmpl w:val="2B2211D4"/>
    <w:lvl w:ilvl="0">
      <w:start w:val="1"/>
      <w:numFmt w:val="decimal"/>
      <w:lvlText w:val="%1."/>
      <w:lvlJc w:val="left"/>
      <w:pPr>
        <w:ind w:left="502" w:hanging="360"/>
      </w:pPr>
      <w:rPr>
        <w:rFonts w:cs="Times New Roman"/>
        <w:b/>
      </w:rPr>
    </w:lvl>
    <w:lvl w:ilvl="1">
      <w:start w:val="1"/>
      <w:numFmt w:val="decimal"/>
      <w:isLgl/>
      <w:lvlText w:val="%1.%2."/>
      <w:lvlJc w:val="left"/>
      <w:pPr>
        <w:ind w:left="622" w:hanging="48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5">
    <w:nsid w:val="58127744"/>
    <w:multiLevelType w:val="hybridMultilevel"/>
    <w:tmpl w:val="5B6A5EC2"/>
    <w:lvl w:ilvl="0" w:tplc="ED2444BC">
      <w:start w:val="1"/>
      <w:numFmt w:val="decimal"/>
      <w:lvlText w:val="4.%1."/>
      <w:lvlJc w:val="left"/>
      <w:pPr>
        <w:ind w:left="720" w:hanging="360"/>
      </w:pPr>
      <w:rPr>
        <w:rFonts w:cs="Times New Roman" w:hint="default"/>
      </w:rPr>
    </w:lvl>
    <w:lvl w:ilvl="1" w:tplc="6C36B56C">
      <w:start w:val="1"/>
      <w:numFmt w:val="decimal"/>
      <w:lvlText w:val="%2)"/>
      <w:lvlJc w:val="left"/>
      <w:pPr>
        <w:ind w:left="2040" w:hanging="9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B72FFA"/>
    <w:multiLevelType w:val="multilevel"/>
    <w:tmpl w:val="BAB4156E"/>
    <w:lvl w:ilvl="0">
      <w:start w:val="1"/>
      <w:numFmt w:val="decimal"/>
      <w:lvlText w:val="%1."/>
      <w:lvlJc w:val="left"/>
      <w:pPr>
        <w:ind w:left="720" w:hanging="360"/>
      </w:pPr>
      <w:rPr>
        <w:rFonts w:cs="Times New Roman"/>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423" w:hanging="1365"/>
      </w:pPr>
      <w:rPr>
        <w:rFonts w:cs="Times New Roman" w:hint="default"/>
      </w:rPr>
    </w:lvl>
    <w:lvl w:ilvl="3">
      <w:start w:val="1"/>
      <w:numFmt w:val="decimal"/>
      <w:isLgl/>
      <w:lvlText w:val="%1.%2.%3.%4."/>
      <w:lvlJc w:val="left"/>
      <w:pPr>
        <w:ind w:left="2772" w:hanging="1365"/>
      </w:pPr>
      <w:rPr>
        <w:rFonts w:cs="Times New Roman" w:hint="default"/>
      </w:rPr>
    </w:lvl>
    <w:lvl w:ilvl="4">
      <w:start w:val="1"/>
      <w:numFmt w:val="decimal"/>
      <w:isLgl/>
      <w:lvlText w:val="%1.%2.%3.%4.%5."/>
      <w:lvlJc w:val="left"/>
      <w:pPr>
        <w:ind w:left="3121" w:hanging="1365"/>
      </w:pPr>
      <w:rPr>
        <w:rFonts w:cs="Times New Roman" w:hint="default"/>
      </w:rPr>
    </w:lvl>
    <w:lvl w:ilvl="5">
      <w:start w:val="1"/>
      <w:numFmt w:val="decimal"/>
      <w:isLgl/>
      <w:lvlText w:val="%1.%2.%3.%4.%5.%6."/>
      <w:lvlJc w:val="left"/>
      <w:pPr>
        <w:ind w:left="3470" w:hanging="136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nsid w:val="5F3E25B0"/>
    <w:multiLevelType w:val="hybridMultilevel"/>
    <w:tmpl w:val="1A7ED06E"/>
    <w:lvl w:ilvl="0" w:tplc="7AEE7D4A">
      <w:start w:val="3"/>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F8721D"/>
    <w:multiLevelType w:val="hybridMultilevel"/>
    <w:tmpl w:val="A0406092"/>
    <w:lvl w:ilvl="0" w:tplc="FFFFFFFF">
      <w:start w:val="1"/>
      <w:numFmt w:val="decimal"/>
      <w:lvlText w:val="%1."/>
      <w:lvlJc w:val="left"/>
      <w:pPr>
        <w:tabs>
          <w:tab w:val="num" w:pos="1287"/>
        </w:tabs>
        <w:ind w:left="1287" w:hanging="360"/>
      </w:pPr>
      <w:rPr>
        <w:rFonts w:cs="Times New Roman"/>
      </w:rPr>
    </w:lvl>
    <w:lvl w:ilvl="1" w:tplc="6CFEE8A4">
      <w:start w:val="1"/>
      <w:numFmt w:val="decimal"/>
      <w:lvlText w:val="%2."/>
      <w:lvlJc w:val="left"/>
      <w:pPr>
        <w:tabs>
          <w:tab w:val="num" w:pos="960"/>
        </w:tabs>
        <w:ind w:left="960"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9">
    <w:nsid w:val="691C1496"/>
    <w:multiLevelType w:val="hybridMultilevel"/>
    <w:tmpl w:val="D966A454"/>
    <w:lvl w:ilvl="0" w:tplc="0E26100A">
      <w:start w:val="1"/>
      <w:numFmt w:val="decimal"/>
      <w:lvlText w:val="%1."/>
      <w:lvlJc w:val="left"/>
      <w:pPr>
        <w:tabs>
          <w:tab w:val="num" w:pos="960"/>
        </w:tabs>
        <w:ind w:left="960" w:hanging="360"/>
      </w:pPr>
      <w:rPr>
        <w:rFonts w:cs="Times New Roman"/>
      </w:rPr>
    </w:lvl>
    <w:lvl w:ilvl="1" w:tplc="910C1E90">
      <w:start w:val="1"/>
      <w:numFmt w:val="lowerLetter"/>
      <w:lvlText w:val="%2."/>
      <w:lvlJc w:val="left"/>
      <w:pPr>
        <w:tabs>
          <w:tab w:val="num" w:pos="1680"/>
        </w:tabs>
        <w:ind w:left="1680" w:hanging="360"/>
      </w:pPr>
      <w:rPr>
        <w:rFonts w:cs="Times New Roman"/>
      </w:rPr>
    </w:lvl>
    <w:lvl w:ilvl="2" w:tplc="B9CC420C" w:tentative="1">
      <w:start w:val="1"/>
      <w:numFmt w:val="lowerRoman"/>
      <w:lvlText w:val="%3."/>
      <w:lvlJc w:val="right"/>
      <w:pPr>
        <w:tabs>
          <w:tab w:val="num" w:pos="2400"/>
        </w:tabs>
        <w:ind w:left="2400" w:hanging="180"/>
      </w:pPr>
      <w:rPr>
        <w:rFonts w:cs="Times New Roman"/>
      </w:rPr>
    </w:lvl>
    <w:lvl w:ilvl="3" w:tplc="54384642" w:tentative="1">
      <w:start w:val="1"/>
      <w:numFmt w:val="decimal"/>
      <w:lvlText w:val="%4."/>
      <w:lvlJc w:val="left"/>
      <w:pPr>
        <w:tabs>
          <w:tab w:val="num" w:pos="3120"/>
        </w:tabs>
        <w:ind w:left="3120" w:hanging="360"/>
      </w:pPr>
      <w:rPr>
        <w:rFonts w:cs="Times New Roman"/>
      </w:rPr>
    </w:lvl>
    <w:lvl w:ilvl="4" w:tplc="A3D6B3DE" w:tentative="1">
      <w:start w:val="1"/>
      <w:numFmt w:val="lowerLetter"/>
      <w:lvlText w:val="%5."/>
      <w:lvlJc w:val="left"/>
      <w:pPr>
        <w:tabs>
          <w:tab w:val="num" w:pos="3840"/>
        </w:tabs>
        <w:ind w:left="3840" w:hanging="360"/>
      </w:pPr>
      <w:rPr>
        <w:rFonts w:cs="Times New Roman"/>
      </w:rPr>
    </w:lvl>
    <w:lvl w:ilvl="5" w:tplc="F1A4E7B4" w:tentative="1">
      <w:start w:val="1"/>
      <w:numFmt w:val="lowerRoman"/>
      <w:lvlText w:val="%6."/>
      <w:lvlJc w:val="right"/>
      <w:pPr>
        <w:tabs>
          <w:tab w:val="num" w:pos="4560"/>
        </w:tabs>
        <w:ind w:left="4560" w:hanging="180"/>
      </w:pPr>
      <w:rPr>
        <w:rFonts w:cs="Times New Roman"/>
      </w:rPr>
    </w:lvl>
    <w:lvl w:ilvl="6" w:tplc="ABE644C6" w:tentative="1">
      <w:start w:val="1"/>
      <w:numFmt w:val="decimal"/>
      <w:lvlText w:val="%7."/>
      <w:lvlJc w:val="left"/>
      <w:pPr>
        <w:tabs>
          <w:tab w:val="num" w:pos="5280"/>
        </w:tabs>
        <w:ind w:left="5280" w:hanging="360"/>
      </w:pPr>
      <w:rPr>
        <w:rFonts w:cs="Times New Roman"/>
      </w:rPr>
    </w:lvl>
    <w:lvl w:ilvl="7" w:tplc="CAAA982C" w:tentative="1">
      <w:start w:val="1"/>
      <w:numFmt w:val="lowerLetter"/>
      <w:lvlText w:val="%8."/>
      <w:lvlJc w:val="left"/>
      <w:pPr>
        <w:tabs>
          <w:tab w:val="num" w:pos="6000"/>
        </w:tabs>
        <w:ind w:left="6000" w:hanging="360"/>
      </w:pPr>
      <w:rPr>
        <w:rFonts w:cs="Times New Roman"/>
      </w:rPr>
    </w:lvl>
    <w:lvl w:ilvl="8" w:tplc="3AB6AA68" w:tentative="1">
      <w:start w:val="1"/>
      <w:numFmt w:val="lowerRoman"/>
      <w:lvlText w:val="%9."/>
      <w:lvlJc w:val="right"/>
      <w:pPr>
        <w:tabs>
          <w:tab w:val="num" w:pos="6720"/>
        </w:tabs>
        <w:ind w:left="6720" w:hanging="180"/>
      </w:pPr>
      <w:rPr>
        <w:rFonts w:cs="Times New Roman"/>
      </w:rPr>
    </w:lvl>
  </w:abstractNum>
  <w:abstractNum w:abstractNumId="30">
    <w:nsid w:val="6D4A7578"/>
    <w:multiLevelType w:val="hybridMultilevel"/>
    <w:tmpl w:val="1364441A"/>
    <w:lvl w:ilvl="0" w:tplc="7DFCC7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ECE2CB9"/>
    <w:multiLevelType w:val="multilevel"/>
    <w:tmpl w:val="4C34DE9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2">
    <w:nsid w:val="6FD51747"/>
    <w:multiLevelType w:val="multilevel"/>
    <w:tmpl w:val="4482B5F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2D35909"/>
    <w:multiLevelType w:val="hybridMultilevel"/>
    <w:tmpl w:val="5FF6F62A"/>
    <w:lvl w:ilvl="0" w:tplc="231EBDC4">
      <w:start w:val="1"/>
      <w:numFmt w:val="decimal"/>
      <w:lvlText w:val="%1."/>
      <w:lvlJc w:val="left"/>
      <w:pPr>
        <w:tabs>
          <w:tab w:val="num" w:pos="720"/>
        </w:tabs>
        <w:ind w:left="720" w:hanging="360"/>
      </w:pPr>
      <w:rPr>
        <w:rFonts w:cs="Times New Roman"/>
        <w:b w:val="0"/>
        <w:i w:val="0"/>
        <w:sz w:val="28"/>
        <w:szCs w:val="28"/>
      </w:rPr>
    </w:lvl>
    <w:lvl w:ilvl="1" w:tplc="8404F59E">
      <w:start w:val="1"/>
      <w:numFmt w:val="decimal"/>
      <w:lvlText w:val="%2."/>
      <w:lvlJc w:val="left"/>
      <w:pPr>
        <w:tabs>
          <w:tab w:val="num" w:pos="1440"/>
        </w:tabs>
        <w:ind w:left="1440" w:hanging="360"/>
      </w:pPr>
      <w:rPr>
        <w:rFonts w:cs="Times New Roman"/>
        <w:b w:val="0"/>
        <w:i w:val="0"/>
        <w:sz w:val="22"/>
        <w:szCs w:val="22"/>
      </w:rPr>
    </w:lvl>
    <w:lvl w:ilvl="2" w:tplc="523C2B42" w:tentative="1">
      <w:start w:val="1"/>
      <w:numFmt w:val="lowerRoman"/>
      <w:lvlText w:val="%3."/>
      <w:lvlJc w:val="right"/>
      <w:pPr>
        <w:tabs>
          <w:tab w:val="num" w:pos="2160"/>
        </w:tabs>
        <w:ind w:left="2160" w:hanging="180"/>
      </w:pPr>
      <w:rPr>
        <w:rFonts w:cs="Times New Roman"/>
      </w:rPr>
    </w:lvl>
    <w:lvl w:ilvl="3" w:tplc="06C0758C" w:tentative="1">
      <w:start w:val="1"/>
      <w:numFmt w:val="decimal"/>
      <w:lvlText w:val="%4."/>
      <w:lvlJc w:val="left"/>
      <w:pPr>
        <w:tabs>
          <w:tab w:val="num" w:pos="2880"/>
        </w:tabs>
        <w:ind w:left="2880" w:hanging="360"/>
      </w:pPr>
      <w:rPr>
        <w:rFonts w:cs="Times New Roman"/>
      </w:rPr>
    </w:lvl>
    <w:lvl w:ilvl="4" w:tplc="FA08C6DA" w:tentative="1">
      <w:start w:val="1"/>
      <w:numFmt w:val="lowerLetter"/>
      <w:lvlText w:val="%5."/>
      <w:lvlJc w:val="left"/>
      <w:pPr>
        <w:tabs>
          <w:tab w:val="num" w:pos="3600"/>
        </w:tabs>
        <w:ind w:left="3600" w:hanging="360"/>
      </w:pPr>
      <w:rPr>
        <w:rFonts w:cs="Times New Roman"/>
      </w:rPr>
    </w:lvl>
    <w:lvl w:ilvl="5" w:tplc="0B88CB96" w:tentative="1">
      <w:start w:val="1"/>
      <w:numFmt w:val="lowerRoman"/>
      <w:lvlText w:val="%6."/>
      <w:lvlJc w:val="right"/>
      <w:pPr>
        <w:tabs>
          <w:tab w:val="num" w:pos="4320"/>
        </w:tabs>
        <w:ind w:left="4320" w:hanging="180"/>
      </w:pPr>
      <w:rPr>
        <w:rFonts w:cs="Times New Roman"/>
      </w:rPr>
    </w:lvl>
    <w:lvl w:ilvl="6" w:tplc="CF1848F6" w:tentative="1">
      <w:start w:val="1"/>
      <w:numFmt w:val="decimal"/>
      <w:lvlText w:val="%7."/>
      <w:lvlJc w:val="left"/>
      <w:pPr>
        <w:tabs>
          <w:tab w:val="num" w:pos="5040"/>
        </w:tabs>
        <w:ind w:left="5040" w:hanging="360"/>
      </w:pPr>
      <w:rPr>
        <w:rFonts w:cs="Times New Roman"/>
      </w:rPr>
    </w:lvl>
    <w:lvl w:ilvl="7" w:tplc="5DAAA374" w:tentative="1">
      <w:start w:val="1"/>
      <w:numFmt w:val="lowerLetter"/>
      <w:lvlText w:val="%8."/>
      <w:lvlJc w:val="left"/>
      <w:pPr>
        <w:tabs>
          <w:tab w:val="num" w:pos="5760"/>
        </w:tabs>
        <w:ind w:left="5760" w:hanging="360"/>
      </w:pPr>
      <w:rPr>
        <w:rFonts w:cs="Times New Roman"/>
      </w:rPr>
    </w:lvl>
    <w:lvl w:ilvl="8" w:tplc="06B82600" w:tentative="1">
      <w:start w:val="1"/>
      <w:numFmt w:val="lowerRoman"/>
      <w:lvlText w:val="%9."/>
      <w:lvlJc w:val="right"/>
      <w:pPr>
        <w:tabs>
          <w:tab w:val="num" w:pos="6480"/>
        </w:tabs>
        <w:ind w:left="6480" w:hanging="180"/>
      </w:pPr>
      <w:rPr>
        <w:rFonts w:cs="Times New Roman"/>
      </w:rPr>
    </w:lvl>
  </w:abstractNum>
  <w:abstractNum w:abstractNumId="34">
    <w:nsid w:val="73F3052D"/>
    <w:multiLevelType w:val="hybridMultilevel"/>
    <w:tmpl w:val="53F66F5E"/>
    <w:lvl w:ilvl="0" w:tplc="0419000F">
      <w:start w:val="1"/>
      <w:numFmt w:val="decimal"/>
      <w:lvlText w:val="%1."/>
      <w:lvlJc w:val="left"/>
      <w:pPr>
        <w:ind w:left="4551" w:hanging="360"/>
      </w:pPr>
      <w:rPr>
        <w:rFonts w:cs="Times New Roman" w:hint="default"/>
      </w:rPr>
    </w:lvl>
    <w:lvl w:ilvl="1" w:tplc="04190019" w:tentative="1">
      <w:start w:val="1"/>
      <w:numFmt w:val="lowerLetter"/>
      <w:lvlText w:val="%2."/>
      <w:lvlJc w:val="left"/>
      <w:pPr>
        <w:ind w:left="5271" w:hanging="360"/>
      </w:pPr>
      <w:rPr>
        <w:rFonts w:cs="Times New Roman"/>
      </w:rPr>
    </w:lvl>
    <w:lvl w:ilvl="2" w:tplc="0419001B" w:tentative="1">
      <w:start w:val="1"/>
      <w:numFmt w:val="lowerRoman"/>
      <w:lvlText w:val="%3."/>
      <w:lvlJc w:val="right"/>
      <w:pPr>
        <w:ind w:left="5991" w:hanging="180"/>
      </w:pPr>
      <w:rPr>
        <w:rFonts w:cs="Times New Roman"/>
      </w:rPr>
    </w:lvl>
    <w:lvl w:ilvl="3" w:tplc="0419000F" w:tentative="1">
      <w:start w:val="1"/>
      <w:numFmt w:val="decimal"/>
      <w:lvlText w:val="%4."/>
      <w:lvlJc w:val="left"/>
      <w:pPr>
        <w:ind w:left="6711" w:hanging="360"/>
      </w:pPr>
      <w:rPr>
        <w:rFonts w:cs="Times New Roman"/>
      </w:rPr>
    </w:lvl>
    <w:lvl w:ilvl="4" w:tplc="04190019" w:tentative="1">
      <w:start w:val="1"/>
      <w:numFmt w:val="lowerLetter"/>
      <w:lvlText w:val="%5."/>
      <w:lvlJc w:val="left"/>
      <w:pPr>
        <w:ind w:left="7431" w:hanging="360"/>
      </w:pPr>
      <w:rPr>
        <w:rFonts w:cs="Times New Roman"/>
      </w:rPr>
    </w:lvl>
    <w:lvl w:ilvl="5" w:tplc="0419001B" w:tentative="1">
      <w:start w:val="1"/>
      <w:numFmt w:val="lowerRoman"/>
      <w:lvlText w:val="%6."/>
      <w:lvlJc w:val="right"/>
      <w:pPr>
        <w:ind w:left="8151" w:hanging="180"/>
      </w:pPr>
      <w:rPr>
        <w:rFonts w:cs="Times New Roman"/>
      </w:rPr>
    </w:lvl>
    <w:lvl w:ilvl="6" w:tplc="0419000F" w:tentative="1">
      <w:start w:val="1"/>
      <w:numFmt w:val="decimal"/>
      <w:lvlText w:val="%7."/>
      <w:lvlJc w:val="left"/>
      <w:pPr>
        <w:ind w:left="8871" w:hanging="360"/>
      </w:pPr>
      <w:rPr>
        <w:rFonts w:cs="Times New Roman"/>
      </w:rPr>
    </w:lvl>
    <w:lvl w:ilvl="7" w:tplc="04190019" w:tentative="1">
      <w:start w:val="1"/>
      <w:numFmt w:val="lowerLetter"/>
      <w:lvlText w:val="%8."/>
      <w:lvlJc w:val="left"/>
      <w:pPr>
        <w:ind w:left="9591" w:hanging="360"/>
      </w:pPr>
      <w:rPr>
        <w:rFonts w:cs="Times New Roman"/>
      </w:rPr>
    </w:lvl>
    <w:lvl w:ilvl="8" w:tplc="0419001B" w:tentative="1">
      <w:start w:val="1"/>
      <w:numFmt w:val="lowerRoman"/>
      <w:lvlText w:val="%9."/>
      <w:lvlJc w:val="right"/>
      <w:pPr>
        <w:ind w:left="10311" w:hanging="180"/>
      </w:pPr>
      <w:rPr>
        <w:rFonts w:cs="Times New Roman"/>
      </w:rPr>
    </w:lvl>
  </w:abstractNum>
  <w:abstractNum w:abstractNumId="35">
    <w:nsid w:val="749965B4"/>
    <w:multiLevelType w:val="hybridMultilevel"/>
    <w:tmpl w:val="5F26A5FC"/>
    <w:lvl w:ilvl="0" w:tplc="32684862">
      <w:start w:val="1"/>
      <w:numFmt w:val="decimal"/>
      <w:lvlText w:val="12.%1."/>
      <w:lvlJc w:val="left"/>
      <w:pPr>
        <w:ind w:left="1210"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6">
    <w:nsid w:val="7728011B"/>
    <w:multiLevelType w:val="hybridMultilevel"/>
    <w:tmpl w:val="2F483C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D933380"/>
    <w:multiLevelType w:val="hybridMultilevel"/>
    <w:tmpl w:val="CEE027EC"/>
    <w:lvl w:ilvl="0" w:tplc="4F083B04">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B723B8"/>
    <w:multiLevelType w:val="hybridMultilevel"/>
    <w:tmpl w:val="5F26A5FC"/>
    <w:lvl w:ilvl="0" w:tplc="32684862">
      <w:start w:val="1"/>
      <w:numFmt w:val="decimal"/>
      <w:lvlText w:val="12.%1."/>
      <w:lvlJc w:val="left"/>
      <w:pPr>
        <w:ind w:left="785"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9">
    <w:nsid w:val="7F367D25"/>
    <w:multiLevelType w:val="hybridMultilevel"/>
    <w:tmpl w:val="B010CA7A"/>
    <w:lvl w:ilvl="0" w:tplc="3A6479F4">
      <w:start w:val="1"/>
      <w:numFmt w:val="decimal"/>
      <w:lvlText w:val="%1."/>
      <w:lvlJc w:val="left"/>
      <w:pPr>
        <w:tabs>
          <w:tab w:val="num" w:pos="960"/>
        </w:tabs>
        <w:ind w:left="960" w:hanging="360"/>
      </w:pPr>
      <w:rPr>
        <w:rFonts w:cs="Times New Roman"/>
      </w:rPr>
    </w:lvl>
    <w:lvl w:ilvl="1" w:tplc="255815DA">
      <w:start w:val="1"/>
      <w:numFmt w:val="lowerLetter"/>
      <w:lvlText w:val="%2."/>
      <w:lvlJc w:val="left"/>
      <w:pPr>
        <w:tabs>
          <w:tab w:val="num" w:pos="1680"/>
        </w:tabs>
        <w:ind w:left="1680" w:hanging="360"/>
      </w:pPr>
      <w:rPr>
        <w:rFonts w:cs="Times New Roman"/>
      </w:rPr>
    </w:lvl>
    <w:lvl w:ilvl="2" w:tplc="A2A8830E" w:tentative="1">
      <w:start w:val="1"/>
      <w:numFmt w:val="lowerRoman"/>
      <w:lvlText w:val="%3."/>
      <w:lvlJc w:val="right"/>
      <w:pPr>
        <w:tabs>
          <w:tab w:val="num" w:pos="2400"/>
        </w:tabs>
        <w:ind w:left="2400" w:hanging="180"/>
      </w:pPr>
      <w:rPr>
        <w:rFonts w:cs="Times New Roman"/>
      </w:rPr>
    </w:lvl>
    <w:lvl w:ilvl="3" w:tplc="4392A610">
      <w:start w:val="1"/>
      <w:numFmt w:val="decimal"/>
      <w:lvlText w:val="%4."/>
      <w:lvlJc w:val="left"/>
      <w:pPr>
        <w:tabs>
          <w:tab w:val="num" w:pos="3120"/>
        </w:tabs>
        <w:ind w:left="3120" w:hanging="360"/>
      </w:pPr>
      <w:rPr>
        <w:rFonts w:cs="Times New Roman"/>
      </w:rPr>
    </w:lvl>
    <w:lvl w:ilvl="4" w:tplc="5F802E0A" w:tentative="1">
      <w:start w:val="1"/>
      <w:numFmt w:val="lowerLetter"/>
      <w:lvlText w:val="%5."/>
      <w:lvlJc w:val="left"/>
      <w:pPr>
        <w:tabs>
          <w:tab w:val="num" w:pos="3840"/>
        </w:tabs>
        <w:ind w:left="3840" w:hanging="360"/>
      </w:pPr>
      <w:rPr>
        <w:rFonts w:cs="Times New Roman"/>
      </w:rPr>
    </w:lvl>
    <w:lvl w:ilvl="5" w:tplc="AADAEF90" w:tentative="1">
      <w:start w:val="1"/>
      <w:numFmt w:val="lowerRoman"/>
      <w:lvlText w:val="%6."/>
      <w:lvlJc w:val="right"/>
      <w:pPr>
        <w:tabs>
          <w:tab w:val="num" w:pos="4560"/>
        </w:tabs>
        <w:ind w:left="4560" w:hanging="180"/>
      </w:pPr>
      <w:rPr>
        <w:rFonts w:cs="Times New Roman"/>
      </w:rPr>
    </w:lvl>
    <w:lvl w:ilvl="6" w:tplc="F056CC3A" w:tentative="1">
      <w:start w:val="1"/>
      <w:numFmt w:val="decimal"/>
      <w:lvlText w:val="%7."/>
      <w:lvlJc w:val="left"/>
      <w:pPr>
        <w:tabs>
          <w:tab w:val="num" w:pos="5280"/>
        </w:tabs>
        <w:ind w:left="5280" w:hanging="360"/>
      </w:pPr>
      <w:rPr>
        <w:rFonts w:cs="Times New Roman"/>
      </w:rPr>
    </w:lvl>
    <w:lvl w:ilvl="7" w:tplc="5F941B68" w:tentative="1">
      <w:start w:val="1"/>
      <w:numFmt w:val="lowerLetter"/>
      <w:lvlText w:val="%8."/>
      <w:lvlJc w:val="left"/>
      <w:pPr>
        <w:tabs>
          <w:tab w:val="num" w:pos="6000"/>
        </w:tabs>
        <w:ind w:left="6000" w:hanging="360"/>
      </w:pPr>
      <w:rPr>
        <w:rFonts w:cs="Times New Roman"/>
      </w:rPr>
    </w:lvl>
    <w:lvl w:ilvl="8" w:tplc="C98C8BD8" w:tentative="1">
      <w:start w:val="1"/>
      <w:numFmt w:val="lowerRoman"/>
      <w:lvlText w:val="%9."/>
      <w:lvlJc w:val="right"/>
      <w:pPr>
        <w:tabs>
          <w:tab w:val="num" w:pos="6720"/>
        </w:tabs>
        <w:ind w:left="6720" w:hanging="180"/>
      </w:pPr>
      <w:rPr>
        <w:rFonts w:cs="Times New Roman"/>
      </w:rPr>
    </w:lvl>
  </w:abstractNum>
  <w:num w:numId="1">
    <w:abstractNumId w:val="3"/>
  </w:num>
  <w:num w:numId="2">
    <w:abstractNumId w:val="25"/>
  </w:num>
  <w:num w:numId="3">
    <w:abstractNumId w:val="26"/>
  </w:num>
  <w:num w:numId="4">
    <w:abstractNumId w:val="7"/>
  </w:num>
  <w:num w:numId="5">
    <w:abstractNumId w:val="9"/>
  </w:num>
  <w:num w:numId="6">
    <w:abstractNumId w:val="15"/>
  </w:num>
  <w:num w:numId="7">
    <w:abstractNumId w:val="27"/>
  </w:num>
  <w:num w:numId="8">
    <w:abstractNumId w:val="20"/>
  </w:num>
  <w:num w:numId="9">
    <w:abstractNumId w:val="0"/>
  </w:num>
  <w:num w:numId="10">
    <w:abstractNumId w:val="21"/>
  </w:num>
  <w:num w:numId="11">
    <w:abstractNumId w:val="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6"/>
  </w:num>
  <w:num w:numId="20">
    <w:abstractNumId w:val="39"/>
  </w:num>
  <w:num w:numId="21">
    <w:abstractNumId w:val="31"/>
  </w:num>
  <w:num w:numId="22">
    <w:abstractNumId w:val="19"/>
  </w:num>
  <w:num w:numId="23">
    <w:abstractNumId w:val="28"/>
  </w:num>
  <w:num w:numId="24">
    <w:abstractNumId w:val="12"/>
  </w:num>
  <w:num w:numId="25">
    <w:abstractNumId w:val="29"/>
  </w:num>
  <w:num w:numId="26">
    <w:abstractNumId w:val="13"/>
  </w:num>
  <w:num w:numId="27">
    <w:abstractNumId w:val="10"/>
  </w:num>
  <w:num w:numId="28">
    <w:abstractNumId w:val="22"/>
  </w:num>
  <w:num w:numId="29">
    <w:abstractNumId w:val="34"/>
  </w:num>
  <w:num w:numId="30">
    <w:abstractNumId w:val="30"/>
  </w:num>
  <w:num w:numId="31">
    <w:abstractNumId w:val="23"/>
  </w:num>
  <w:num w:numId="32">
    <w:abstractNumId w:val="18"/>
  </w:num>
  <w:num w:numId="33">
    <w:abstractNumId w:val="2"/>
  </w:num>
  <w:num w:numId="34">
    <w:abstractNumId w:val="11"/>
  </w:num>
  <w:num w:numId="35">
    <w:abstractNumId w:val="14"/>
  </w:num>
  <w:num w:numId="36">
    <w:abstractNumId w:val="35"/>
  </w:num>
  <w:num w:numId="37">
    <w:abstractNumId w:val="6"/>
  </w:num>
  <w:num w:numId="38">
    <w:abstractNumId w:val="33"/>
  </w:num>
  <w:num w:numId="39">
    <w:abstractNumId w:val="3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savePreviewPicture/>
  <w:footnotePr>
    <w:footnote w:id="-1"/>
    <w:footnote w:id="0"/>
  </w:footnotePr>
  <w:endnotePr>
    <w:endnote w:id="-1"/>
    <w:endnote w:id="0"/>
  </w:endnotePr>
  <w:compat/>
  <w:rsids>
    <w:rsidRoot w:val="00C75146"/>
    <w:rsid w:val="00013642"/>
    <w:rsid w:val="000213C8"/>
    <w:rsid w:val="00022B6F"/>
    <w:rsid w:val="000325EA"/>
    <w:rsid w:val="0004697F"/>
    <w:rsid w:val="000518ED"/>
    <w:rsid w:val="00051EA0"/>
    <w:rsid w:val="000608F5"/>
    <w:rsid w:val="00064BA1"/>
    <w:rsid w:val="00067C7A"/>
    <w:rsid w:val="00072251"/>
    <w:rsid w:val="00076E2B"/>
    <w:rsid w:val="00095AFE"/>
    <w:rsid w:val="000A5F85"/>
    <w:rsid w:val="000B49B5"/>
    <w:rsid w:val="000C4CCD"/>
    <w:rsid w:val="000D2DAD"/>
    <w:rsid w:val="000E2A14"/>
    <w:rsid w:val="000E6F0A"/>
    <w:rsid w:val="000F53F3"/>
    <w:rsid w:val="000F5AF1"/>
    <w:rsid w:val="000F7322"/>
    <w:rsid w:val="001012DD"/>
    <w:rsid w:val="001101C8"/>
    <w:rsid w:val="0011155C"/>
    <w:rsid w:val="001130A8"/>
    <w:rsid w:val="00117EFB"/>
    <w:rsid w:val="00135692"/>
    <w:rsid w:val="001509E1"/>
    <w:rsid w:val="00176C10"/>
    <w:rsid w:val="00184DB3"/>
    <w:rsid w:val="00191DA4"/>
    <w:rsid w:val="001A0EF3"/>
    <w:rsid w:val="001B282C"/>
    <w:rsid w:val="001C11F0"/>
    <w:rsid w:val="001C6539"/>
    <w:rsid w:val="001E55B2"/>
    <w:rsid w:val="001E6E0F"/>
    <w:rsid w:val="001F7AA4"/>
    <w:rsid w:val="00200E1D"/>
    <w:rsid w:val="00204574"/>
    <w:rsid w:val="00211470"/>
    <w:rsid w:val="0021615C"/>
    <w:rsid w:val="0022285C"/>
    <w:rsid w:val="00230DEB"/>
    <w:rsid w:val="00233AF3"/>
    <w:rsid w:val="0025509D"/>
    <w:rsid w:val="002604E1"/>
    <w:rsid w:val="00262E96"/>
    <w:rsid w:val="00265D4E"/>
    <w:rsid w:val="00273252"/>
    <w:rsid w:val="0028367F"/>
    <w:rsid w:val="00283994"/>
    <w:rsid w:val="00291CA0"/>
    <w:rsid w:val="00293480"/>
    <w:rsid w:val="00295850"/>
    <w:rsid w:val="002A2C3B"/>
    <w:rsid w:val="002A3B78"/>
    <w:rsid w:val="002A6889"/>
    <w:rsid w:val="002B091D"/>
    <w:rsid w:val="002B752A"/>
    <w:rsid w:val="002C02AC"/>
    <w:rsid w:val="002C376E"/>
    <w:rsid w:val="002D2ADF"/>
    <w:rsid w:val="002E7C19"/>
    <w:rsid w:val="002F1035"/>
    <w:rsid w:val="002F3C19"/>
    <w:rsid w:val="003029BA"/>
    <w:rsid w:val="003043FC"/>
    <w:rsid w:val="00304AE3"/>
    <w:rsid w:val="00307A85"/>
    <w:rsid w:val="00310A22"/>
    <w:rsid w:val="00317279"/>
    <w:rsid w:val="003213DB"/>
    <w:rsid w:val="003254F2"/>
    <w:rsid w:val="0032788E"/>
    <w:rsid w:val="003401A6"/>
    <w:rsid w:val="003560F9"/>
    <w:rsid w:val="00356C30"/>
    <w:rsid w:val="00370EFF"/>
    <w:rsid w:val="003740ED"/>
    <w:rsid w:val="0038619D"/>
    <w:rsid w:val="00391602"/>
    <w:rsid w:val="003A3C34"/>
    <w:rsid w:val="003B4845"/>
    <w:rsid w:val="003D2668"/>
    <w:rsid w:val="003F1159"/>
    <w:rsid w:val="0041001D"/>
    <w:rsid w:val="004307E7"/>
    <w:rsid w:val="00431E9A"/>
    <w:rsid w:val="00436734"/>
    <w:rsid w:val="00437F97"/>
    <w:rsid w:val="004609A3"/>
    <w:rsid w:val="00465805"/>
    <w:rsid w:val="004A0DAD"/>
    <w:rsid w:val="004B16C0"/>
    <w:rsid w:val="004C6F9C"/>
    <w:rsid w:val="004D2A35"/>
    <w:rsid w:val="00507ED3"/>
    <w:rsid w:val="0051396A"/>
    <w:rsid w:val="00522A00"/>
    <w:rsid w:val="0052463E"/>
    <w:rsid w:val="005402D4"/>
    <w:rsid w:val="00541A47"/>
    <w:rsid w:val="00544271"/>
    <w:rsid w:val="005600A0"/>
    <w:rsid w:val="0056285D"/>
    <w:rsid w:val="00572032"/>
    <w:rsid w:val="005913CA"/>
    <w:rsid w:val="005A0546"/>
    <w:rsid w:val="005B24F5"/>
    <w:rsid w:val="005C5827"/>
    <w:rsid w:val="005C64D3"/>
    <w:rsid w:val="005D17F4"/>
    <w:rsid w:val="005E07E7"/>
    <w:rsid w:val="005F6193"/>
    <w:rsid w:val="00606193"/>
    <w:rsid w:val="006156FB"/>
    <w:rsid w:val="00615F4D"/>
    <w:rsid w:val="006222A1"/>
    <w:rsid w:val="00626590"/>
    <w:rsid w:val="00633094"/>
    <w:rsid w:val="00635A2A"/>
    <w:rsid w:val="00641179"/>
    <w:rsid w:val="00655FF7"/>
    <w:rsid w:val="00664F88"/>
    <w:rsid w:val="00682412"/>
    <w:rsid w:val="006924F7"/>
    <w:rsid w:val="00692B94"/>
    <w:rsid w:val="006A20D3"/>
    <w:rsid w:val="006B165C"/>
    <w:rsid w:val="006D0FF2"/>
    <w:rsid w:val="006D7608"/>
    <w:rsid w:val="006E5B3E"/>
    <w:rsid w:val="00714565"/>
    <w:rsid w:val="0071462F"/>
    <w:rsid w:val="0071652B"/>
    <w:rsid w:val="00721728"/>
    <w:rsid w:val="00743B4D"/>
    <w:rsid w:val="0075358F"/>
    <w:rsid w:val="007646B3"/>
    <w:rsid w:val="0076506E"/>
    <w:rsid w:val="007770BA"/>
    <w:rsid w:val="00793CBE"/>
    <w:rsid w:val="00794850"/>
    <w:rsid w:val="007A1230"/>
    <w:rsid w:val="007B4BA6"/>
    <w:rsid w:val="007D27F1"/>
    <w:rsid w:val="007D58F8"/>
    <w:rsid w:val="007E26A9"/>
    <w:rsid w:val="007F70BC"/>
    <w:rsid w:val="00803189"/>
    <w:rsid w:val="008076C6"/>
    <w:rsid w:val="00812613"/>
    <w:rsid w:val="00813039"/>
    <w:rsid w:val="00821261"/>
    <w:rsid w:val="00826D7D"/>
    <w:rsid w:val="00834EB0"/>
    <w:rsid w:val="00836201"/>
    <w:rsid w:val="00852B93"/>
    <w:rsid w:val="00861C1A"/>
    <w:rsid w:val="00876490"/>
    <w:rsid w:val="00877D25"/>
    <w:rsid w:val="00884889"/>
    <w:rsid w:val="00895AD9"/>
    <w:rsid w:val="008A6CE1"/>
    <w:rsid w:val="008B6B20"/>
    <w:rsid w:val="008B79F3"/>
    <w:rsid w:val="008C1265"/>
    <w:rsid w:val="008D3C42"/>
    <w:rsid w:val="008D6E2F"/>
    <w:rsid w:val="008E1646"/>
    <w:rsid w:val="009018AC"/>
    <w:rsid w:val="00905BF0"/>
    <w:rsid w:val="00906F4B"/>
    <w:rsid w:val="00915AB9"/>
    <w:rsid w:val="0093108C"/>
    <w:rsid w:val="00932706"/>
    <w:rsid w:val="0095010E"/>
    <w:rsid w:val="00967394"/>
    <w:rsid w:val="0099720F"/>
    <w:rsid w:val="009A0602"/>
    <w:rsid w:val="009B5615"/>
    <w:rsid w:val="009C0BB4"/>
    <w:rsid w:val="009D1309"/>
    <w:rsid w:val="009E2316"/>
    <w:rsid w:val="009E302F"/>
    <w:rsid w:val="009E3DFC"/>
    <w:rsid w:val="009F17A4"/>
    <w:rsid w:val="00A04316"/>
    <w:rsid w:val="00A169A6"/>
    <w:rsid w:val="00A16CA7"/>
    <w:rsid w:val="00A30977"/>
    <w:rsid w:val="00A341EC"/>
    <w:rsid w:val="00A7163E"/>
    <w:rsid w:val="00A72907"/>
    <w:rsid w:val="00A86164"/>
    <w:rsid w:val="00AA5A02"/>
    <w:rsid w:val="00AA68E0"/>
    <w:rsid w:val="00AA7D43"/>
    <w:rsid w:val="00AB5364"/>
    <w:rsid w:val="00AC32B7"/>
    <w:rsid w:val="00AC397F"/>
    <w:rsid w:val="00AC4198"/>
    <w:rsid w:val="00AD1B70"/>
    <w:rsid w:val="00AE1B1A"/>
    <w:rsid w:val="00AE7BA8"/>
    <w:rsid w:val="00B00A3F"/>
    <w:rsid w:val="00B121CD"/>
    <w:rsid w:val="00B20F2B"/>
    <w:rsid w:val="00B23CA1"/>
    <w:rsid w:val="00B262D6"/>
    <w:rsid w:val="00B449E9"/>
    <w:rsid w:val="00B745F0"/>
    <w:rsid w:val="00B877B1"/>
    <w:rsid w:val="00B92395"/>
    <w:rsid w:val="00B92EA8"/>
    <w:rsid w:val="00BA0EFA"/>
    <w:rsid w:val="00BA445A"/>
    <w:rsid w:val="00BA4DE2"/>
    <w:rsid w:val="00BA6CAD"/>
    <w:rsid w:val="00BA7FDE"/>
    <w:rsid w:val="00BB1D10"/>
    <w:rsid w:val="00BC27E4"/>
    <w:rsid w:val="00BD0F87"/>
    <w:rsid w:val="00BE7193"/>
    <w:rsid w:val="00BF5CCB"/>
    <w:rsid w:val="00C04B1C"/>
    <w:rsid w:val="00C04C9C"/>
    <w:rsid w:val="00C12B52"/>
    <w:rsid w:val="00C3157B"/>
    <w:rsid w:val="00C36B47"/>
    <w:rsid w:val="00C36D46"/>
    <w:rsid w:val="00C40A56"/>
    <w:rsid w:val="00C45C16"/>
    <w:rsid w:val="00C54551"/>
    <w:rsid w:val="00C5537F"/>
    <w:rsid w:val="00C6198C"/>
    <w:rsid w:val="00C75146"/>
    <w:rsid w:val="00C77403"/>
    <w:rsid w:val="00C8106F"/>
    <w:rsid w:val="00C9009D"/>
    <w:rsid w:val="00CA595C"/>
    <w:rsid w:val="00CB5DD2"/>
    <w:rsid w:val="00CC3C5E"/>
    <w:rsid w:val="00CE4CCA"/>
    <w:rsid w:val="00D03867"/>
    <w:rsid w:val="00D143C1"/>
    <w:rsid w:val="00D17E92"/>
    <w:rsid w:val="00D27C20"/>
    <w:rsid w:val="00D305F7"/>
    <w:rsid w:val="00D343FB"/>
    <w:rsid w:val="00D56156"/>
    <w:rsid w:val="00D57CB8"/>
    <w:rsid w:val="00D64B6B"/>
    <w:rsid w:val="00D74A76"/>
    <w:rsid w:val="00D92380"/>
    <w:rsid w:val="00DA0BDE"/>
    <w:rsid w:val="00DB7E14"/>
    <w:rsid w:val="00DC010F"/>
    <w:rsid w:val="00DD6EC3"/>
    <w:rsid w:val="00DE2DBF"/>
    <w:rsid w:val="00DE4AC6"/>
    <w:rsid w:val="00DF52B3"/>
    <w:rsid w:val="00DF5E4B"/>
    <w:rsid w:val="00E00AAD"/>
    <w:rsid w:val="00E11C78"/>
    <w:rsid w:val="00E2327F"/>
    <w:rsid w:val="00E30CCC"/>
    <w:rsid w:val="00E3192B"/>
    <w:rsid w:val="00E5156C"/>
    <w:rsid w:val="00E52634"/>
    <w:rsid w:val="00E550F5"/>
    <w:rsid w:val="00E56D06"/>
    <w:rsid w:val="00E61EAD"/>
    <w:rsid w:val="00E6261C"/>
    <w:rsid w:val="00E64397"/>
    <w:rsid w:val="00E66A98"/>
    <w:rsid w:val="00E9198F"/>
    <w:rsid w:val="00EC019A"/>
    <w:rsid w:val="00EC1949"/>
    <w:rsid w:val="00EC6A69"/>
    <w:rsid w:val="00ED5DFD"/>
    <w:rsid w:val="00EE4D8B"/>
    <w:rsid w:val="00EE58C0"/>
    <w:rsid w:val="00F0154A"/>
    <w:rsid w:val="00F02F3D"/>
    <w:rsid w:val="00F046CC"/>
    <w:rsid w:val="00F07904"/>
    <w:rsid w:val="00F1159B"/>
    <w:rsid w:val="00F11DC7"/>
    <w:rsid w:val="00F16603"/>
    <w:rsid w:val="00F25DE3"/>
    <w:rsid w:val="00F265C3"/>
    <w:rsid w:val="00F32F6B"/>
    <w:rsid w:val="00F34313"/>
    <w:rsid w:val="00F4771C"/>
    <w:rsid w:val="00F67A7E"/>
    <w:rsid w:val="00F90680"/>
    <w:rsid w:val="00FB05A5"/>
    <w:rsid w:val="00FC2A2A"/>
    <w:rsid w:val="00FD1365"/>
    <w:rsid w:val="00FD6C65"/>
    <w:rsid w:val="00FF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146"/>
    <w:pPr>
      <w:spacing w:after="200" w:line="276" w:lineRule="auto"/>
    </w:pPr>
    <w:rPr>
      <w:rFonts w:ascii="Calibri" w:hAnsi="Calibri"/>
    </w:rPr>
  </w:style>
  <w:style w:type="paragraph" w:styleId="1">
    <w:name w:val="heading 1"/>
    <w:basedOn w:val="a0"/>
    <w:next w:val="a0"/>
    <w:link w:val="10"/>
    <w:uiPriority w:val="99"/>
    <w:qFormat/>
    <w:rsid w:val="00852B93"/>
    <w:pPr>
      <w:keepNext/>
      <w:spacing w:after="0" w:line="240" w:lineRule="auto"/>
      <w:outlineLvl w:val="0"/>
    </w:pPr>
    <w:rPr>
      <w:rFonts w:ascii="Times New Roman" w:hAnsi="Times New Roman"/>
      <w:sz w:val="28"/>
      <w:szCs w:val="20"/>
    </w:rPr>
  </w:style>
  <w:style w:type="paragraph" w:styleId="2">
    <w:name w:val="heading 2"/>
    <w:basedOn w:val="a0"/>
    <w:next w:val="a0"/>
    <w:link w:val="20"/>
    <w:uiPriority w:val="99"/>
    <w:qFormat/>
    <w:rsid w:val="000608F5"/>
    <w:pPr>
      <w:keepNext/>
      <w:keepLines/>
      <w:spacing w:before="200" w:after="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52B93"/>
    <w:rPr>
      <w:rFonts w:cs="Times New Roman"/>
      <w:sz w:val="28"/>
    </w:rPr>
  </w:style>
  <w:style w:type="character" w:customStyle="1" w:styleId="20">
    <w:name w:val="Заголовок 2 Знак"/>
    <w:basedOn w:val="a1"/>
    <w:link w:val="2"/>
    <w:uiPriority w:val="99"/>
    <w:semiHidden/>
    <w:locked/>
    <w:rsid w:val="000608F5"/>
    <w:rPr>
      <w:rFonts w:ascii="Cambria" w:hAnsi="Cambria" w:cs="Times New Roman"/>
      <w:b/>
      <w:bCs/>
      <w:color w:val="4F81BD"/>
      <w:sz w:val="26"/>
      <w:szCs w:val="26"/>
    </w:rPr>
  </w:style>
  <w:style w:type="paragraph" w:customStyle="1" w:styleId="a4">
    <w:name w:val="Базовый"/>
    <w:uiPriority w:val="99"/>
    <w:rsid w:val="00C75146"/>
    <w:pPr>
      <w:suppressAutoHyphens/>
      <w:ind w:firstLine="720"/>
      <w:jc w:val="both"/>
    </w:pPr>
    <w:rPr>
      <w:rFonts w:eastAsia="ヒラギノ角ゴ Pro W3"/>
      <w:color w:val="000000"/>
      <w:sz w:val="28"/>
      <w:szCs w:val="20"/>
    </w:rPr>
  </w:style>
  <w:style w:type="paragraph" w:customStyle="1" w:styleId="11">
    <w:name w:val="Основной текст1"/>
    <w:uiPriority w:val="99"/>
    <w:rsid w:val="00C75146"/>
    <w:pPr>
      <w:suppressAutoHyphens/>
      <w:spacing w:after="120"/>
      <w:ind w:firstLine="720"/>
      <w:jc w:val="both"/>
    </w:pPr>
    <w:rPr>
      <w:rFonts w:eastAsia="ヒラギノ角ゴ Pro W3"/>
      <w:color w:val="000000"/>
      <w:sz w:val="28"/>
      <w:szCs w:val="20"/>
    </w:rPr>
  </w:style>
  <w:style w:type="character" w:customStyle="1" w:styleId="12pt">
    <w:name w:val="Стиль Основной текст + 12 pt Знак"/>
    <w:uiPriority w:val="99"/>
    <w:rsid w:val="00C75146"/>
    <w:rPr>
      <w:color w:val="000000"/>
      <w:sz w:val="24"/>
      <w:lang w:val="ru-RU"/>
    </w:rPr>
  </w:style>
  <w:style w:type="character" w:styleId="a5">
    <w:name w:val="Hyperlink"/>
    <w:basedOn w:val="a1"/>
    <w:uiPriority w:val="99"/>
    <w:rsid w:val="00C75146"/>
    <w:rPr>
      <w:rFonts w:cs="Times New Roman"/>
      <w:color w:val="0000FF"/>
      <w:u w:val="single"/>
    </w:rPr>
  </w:style>
  <w:style w:type="paragraph" w:customStyle="1" w:styleId="12pt0">
    <w:name w:val="Стиль Основной текст + 12 pt После:  0 пт"/>
    <w:uiPriority w:val="99"/>
    <w:rsid w:val="00C75146"/>
    <w:pPr>
      <w:suppressAutoHyphens/>
      <w:ind w:firstLine="720"/>
      <w:jc w:val="both"/>
    </w:pPr>
    <w:rPr>
      <w:rFonts w:eastAsia="ヒラギノ角ゴ Pro W3"/>
      <w:color w:val="000000"/>
      <w:sz w:val="24"/>
      <w:szCs w:val="20"/>
    </w:rPr>
  </w:style>
  <w:style w:type="paragraph" w:styleId="a6">
    <w:name w:val="List Paragraph"/>
    <w:basedOn w:val="a0"/>
    <w:uiPriority w:val="99"/>
    <w:qFormat/>
    <w:rsid w:val="000A5F85"/>
    <w:pPr>
      <w:suppressAutoHyphens/>
      <w:spacing w:after="0" w:line="360" w:lineRule="auto"/>
      <w:ind w:left="708" w:firstLine="567"/>
      <w:jc w:val="both"/>
    </w:pPr>
    <w:rPr>
      <w:rFonts w:ascii="Times New Roman" w:eastAsia="ヒラギノ角ゴ Pro W3" w:hAnsi="Times New Roman"/>
      <w:color w:val="000000"/>
      <w:sz w:val="28"/>
      <w:szCs w:val="20"/>
    </w:rPr>
  </w:style>
  <w:style w:type="paragraph" w:customStyle="1" w:styleId="ConsPlusNormal">
    <w:name w:val="ConsPlusNormal"/>
    <w:uiPriority w:val="99"/>
    <w:rsid w:val="000A5F85"/>
    <w:pPr>
      <w:suppressAutoHyphens/>
      <w:ind w:firstLine="720"/>
    </w:pPr>
    <w:rPr>
      <w:rFonts w:ascii="Arial" w:eastAsia="ヒラギノ角ゴ Pro W3" w:hAnsi="Arial"/>
      <w:color w:val="000000"/>
      <w:sz w:val="20"/>
      <w:szCs w:val="20"/>
    </w:rPr>
  </w:style>
  <w:style w:type="paragraph" w:customStyle="1" w:styleId="3">
    <w:name w:val="Пункт_3"/>
    <w:uiPriority w:val="99"/>
    <w:rsid w:val="00AB5364"/>
    <w:pPr>
      <w:tabs>
        <w:tab w:val="left" w:pos="-92"/>
      </w:tabs>
      <w:suppressAutoHyphens/>
      <w:spacing w:line="360" w:lineRule="auto"/>
      <w:ind w:left="92" w:hanging="92"/>
      <w:jc w:val="both"/>
    </w:pPr>
    <w:rPr>
      <w:rFonts w:eastAsia="ヒラギノ角ゴ Pro W3"/>
      <w:color w:val="000000"/>
      <w:sz w:val="28"/>
      <w:szCs w:val="20"/>
    </w:rPr>
  </w:style>
  <w:style w:type="paragraph" w:customStyle="1" w:styleId="A7">
    <w:name w:val="Свободная форма A"/>
    <w:uiPriority w:val="99"/>
    <w:rsid w:val="00AB5364"/>
    <w:rPr>
      <w:rFonts w:eastAsia="ヒラギノ角ゴ Pro W3"/>
      <w:color w:val="000000"/>
      <w:sz w:val="20"/>
      <w:szCs w:val="20"/>
    </w:rPr>
  </w:style>
  <w:style w:type="character" w:customStyle="1" w:styleId="iceouttxt4">
    <w:name w:val="iceouttxt4"/>
    <w:uiPriority w:val="99"/>
    <w:rsid w:val="00AB5364"/>
    <w:rPr>
      <w:color w:val="000000"/>
      <w:sz w:val="20"/>
    </w:rPr>
  </w:style>
  <w:style w:type="paragraph" w:styleId="a8">
    <w:name w:val="Body Text"/>
    <w:aliases w:val="Основной текст таблиц,в таблице,таблицы,в таблицах,Письмо в Интернет,Знак"/>
    <w:basedOn w:val="a0"/>
    <w:link w:val="a9"/>
    <w:uiPriority w:val="99"/>
    <w:rsid w:val="00852B93"/>
    <w:pPr>
      <w:tabs>
        <w:tab w:val="right" w:pos="9360"/>
      </w:tabs>
      <w:spacing w:after="0" w:line="240" w:lineRule="auto"/>
    </w:pPr>
    <w:rPr>
      <w:rFonts w:ascii="Times New Roman" w:hAnsi="Times New Roman"/>
      <w:bCs/>
      <w:sz w:val="20"/>
      <w:szCs w:val="24"/>
    </w:rPr>
  </w:style>
  <w:style w:type="character" w:customStyle="1" w:styleId="a9">
    <w:name w:val="Основной текст Знак"/>
    <w:aliases w:val="Основной текст таблиц Знак,в таблице Знак,таблицы Знак,в таблицах Знак,Письмо в Интернет Знак,Знак Знак"/>
    <w:basedOn w:val="a1"/>
    <w:link w:val="a8"/>
    <w:uiPriority w:val="99"/>
    <w:locked/>
    <w:rsid w:val="00852B93"/>
    <w:rPr>
      <w:rFonts w:cs="Times New Roman"/>
      <w:sz w:val="24"/>
    </w:rPr>
  </w:style>
  <w:style w:type="paragraph" w:styleId="aa">
    <w:name w:val="Body Text Indent"/>
    <w:basedOn w:val="a0"/>
    <w:link w:val="ab"/>
    <w:uiPriority w:val="99"/>
    <w:semiHidden/>
    <w:rsid w:val="00852B93"/>
    <w:pPr>
      <w:spacing w:after="120"/>
      <w:ind w:left="283"/>
    </w:pPr>
  </w:style>
  <w:style w:type="character" w:customStyle="1" w:styleId="ab">
    <w:name w:val="Основной текст с отступом Знак"/>
    <w:basedOn w:val="a1"/>
    <w:link w:val="aa"/>
    <w:uiPriority w:val="99"/>
    <w:semiHidden/>
    <w:locked/>
    <w:rsid w:val="00852B93"/>
    <w:rPr>
      <w:rFonts w:ascii="Calibri" w:hAnsi="Calibri" w:cs="Times New Roman"/>
      <w:sz w:val="22"/>
      <w:szCs w:val="22"/>
      <w:lang w:val="ru-RU" w:eastAsia="ru-RU" w:bidi="ar-SA"/>
    </w:rPr>
  </w:style>
  <w:style w:type="paragraph" w:styleId="ac">
    <w:name w:val="Title"/>
    <w:basedOn w:val="a0"/>
    <w:link w:val="ad"/>
    <w:uiPriority w:val="99"/>
    <w:qFormat/>
    <w:rsid w:val="00852B93"/>
    <w:pPr>
      <w:spacing w:after="0" w:line="240" w:lineRule="auto"/>
      <w:jc w:val="center"/>
    </w:pPr>
    <w:rPr>
      <w:rFonts w:ascii="Times New Roman" w:hAnsi="Times New Roman"/>
      <w:b/>
      <w:sz w:val="28"/>
      <w:szCs w:val="20"/>
    </w:rPr>
  </w:style>
  <w:style w:type="character" w:customStyle="1" w:styleId="ad">
    <w:name w:val="Название Знак"/>
    <w:basedOn w:val="a1"/>
    <w:link w:val="ac"/>
    <w:uiPriority w:val="99"/>
    <w:locked/>
    <w:rsid w:val="00852B93"/>
    <w:rPr>
      <w:rFonts w:cs="Times New Roman"/>
      <w:b/>
      <w:sz w:val="28"/>
    </w:rPr>
  </w:style>
  <w:style w:type="paragraph" w:styleId="30">
    <w:name w:val="Body Text 3"/>
    <w:basedOn w:val="a0"/>
    <w:link w:val="31"/>
    <w:uiPriority w:val="99"/>
    <w:semiHidden/>
    <w:rsid w:val="00852B93"/>
    <w:pPr>
      <w:spacing w:after="120"/>
    </w:pPr>
    <w:rPr>
      <w:sz w:val="16"/>
      <w:szCs w:val="16"/>
    </w:rPr>
  </w:style>
  <w:style w:type="character" w:customStyle="1" w:styleId="31">
    <w:name w:val="Основной текст 3 Знак"/>
    <w:basedOn w:val="a1"/>
    <w:link w:val="30"/>
    <w:uiPriority w:val="99"/>
    <w:semiHidden/>
    <w:locked/>
    <w:rsid w:val="00852B93"/>
    <w:rPr>
      <w:rFonts w:ascii="Calibri" w:hAnsi="Calibri" w:cs="Times New Roman"/>
      <w:sz w:val="16"/>
    </w:rPr>
  </w:style>
  <w:style w:type="paragraph" w:customStyle="1" w:styleId="ae">
    <w:name w:val="Абзац"/>
    <w:basedOn w:val="a0"/>
    <w:uiPriority w:val="99"/>
    <w:rsid w:val="00852B93"/>
    <w:pPr>
      <w:spacing w:after="120" w:line="240" w:lineRule="auto"/>
      <w:jc w:val="both"/>
    </w:pPr>
    <w:rPr>
      <w:rFonts w:ascii="Times New Roman" w:hAnsi="Times New Roman"/>
      <w:sz w:val="24"/>
      <w:szCs w:val="24"/>
      <w:lang w:eastAsia="en-US"/>
    </w:rPr>
  </w:style>
  <w:style w:type="paragraph" w:customStyle="1" w:styleId="af">
    <w:name w:val="Таблица шапка"/>
    <w:basedOn w:val="a0"/>
    <w:uiPriority w:val="99"/>
    <w:rsid w:val="00852B93"/>
    <w:pPr>
      <w:keepNext/>
      <w:spacing w:before="40" w:after="40" w:line="240" w:lineRule="auto"/>
      <w:ind w:left="57" w:right="57"/>
    </w:pPr>
    <w:rPr>
      <w:rFonts w:ascii="Times New Roman" w:hAnsi="Times New Roman"/>
      <w:bCs/>
    </w:rPr>
  </w:style>
  <w:style w:type="paragraph" w:customStyle="1" w:styleId="af0">
    <w:name w:val="Таблица текст"/>
    <w:basedOn w:val="a0"/>
    <w:link w:val="af1"/>
    <w:uiPriority w:val="99"/>
    <w:rsid w:val="00852B93"/>
    <w:pPr>
      <w:spacing w:before="40" w:after="40" w:line="240" w:lineRule="auto"/>
      <w:ind w:left="57" w:right="57"/>
    </w:pPr>
    <w:rPr>
      <w:rFonts w:ascii="Times New Roman" w:hAnsi="Times New Roman"/>
      <w:sz w:val="24"/>
      <w:szCs w:val="20"/>
    </w:rPr>
  </w:style>
  <w:style w:type="character" w:customStyle="1" w:styleId="af1">
    <w:name w:val="Таблица текст Знак"/>
    <w:link w:val="af0"/>
    <w:uiPriority w:val="99"/>
    <w:locked/>
    <w:rsid w:val="00852B93"/>
    <w:rPr>
      <w:snapToGrid w:val="0"/>
      <w:sz w:val="24"/>
    </w:rPr>
  </w:style>
  <w:style w:type="paragraph" w:styleId="af2">
    <w:name w:val="header"/>
    <w:basedOn w:val="a0"/>
    <w:link w:val="af3"/>
    <w:uiPriority w:val="99"/>
    <w:rsid w:val="002A2C3B"/>
    <w:pPr>
      <w:tabs>
        <w:tab w:val="center" w:pos="4677"/>
        <w:tab w:val="right" w:pos="9355"/>
      </w:tabs>
    </w:pPr>
  </w:style>
  <w:style w:type="character" w:customStyle="1" w:styleId="af3">
    <w:name w:val="Верхний колонтитул Знак"/>
    <w:basedOn w:val="a1"/>
    <w:link w:val="af2"/>
    <w:uiPriority w:val="99"/>
    <w:locked/>
    <w:rsid w:val="002A2C3B"/>
    <w:rPr>
      <w:rFonts w:ascii="Calibri" w:hAnsi="Calibri" w:cs="Times New Roman"/>
      <w:sz w:val="22"/>
      <w:szCs w:val="22"/>
    </w:rPr>
  </w:style>
  <w:style w:type="paragraph" w:styleId="af4">
    <w:name w:val="footer"/>
    <w:basedOn w:val="a0"/>
    <w:link w:val="af5"/>
    <w:uiPriority w:val="99"/>
    <w:rsid w:val="002A2C3B"/>
    <w:pPr>
      <w:tabs>
        <w:tab w:val="center" w:pos="4677"/>
        <w:tab w:val="right" w:pos="9355"/>
      </w:tabs>
    </w:pPr>
  </w:style>
  <w:style w:type="character" w:customStyle="1" w:styleId="af5">
    <w:name w:val="Нижний колонтитул Знак"/>
    <w:basedOn w:val="a1"/>
    <w:link w:val="af4"/>
    <w:uiPriority w:val="99"/>
    <w:locked/>
    <w:rsid w:val="002A2C3B"/>
    <w:rPr>
      <w:rFonts w:ascii="Calibri" w:hAnsi="Calibri" w:cs="Times New Roman"/>
      <w:sz w:val="22"/>
      <w:szCs w:val="22"/>
    </w:rPr>
  </w:style>
  <w:style w:type="table" w:styleId="af6">
    <w:name w:val="Table Grid"/>
    <w:basedOn w:val="a2"/>
    <w:uiPriority w:val="99"/>
    <w:rsid w:val="00B877B1"/>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aliases w:val="Обычный (Web),Обычный (веб) Знак Знак,Обычный (Web) Знак Знак Знак"/>
    <w:basedOn w:val="a0"/>
    <w:link w:val="af8"/>
    <w:uiPriority w:val="99"/>
    <w:rsid w:val="000608F5"/>
    <w:pPr>
      <w:spacing w:before="100" w:beforeAutospacing="1" w:after="100" w:afterAutospacing="1" w:line="240" w:lineRule="auto"/>
    </w:pPr>
    <w:rPr>
      <w:rFonts w:ascii="Times New Roman" w:hAnsi="Times New Roman"/>
      <w:sz w:val="24"/>
      <w:szCs w:val="20"/>
    </w:rPr>
  </w:style>
  <w:style w:type="paragraph" w:styleId="32">
    <w:name w:val="toc 3"/>
    <w:basedOn w:val="a0"/>
    <w:next w:val="a0"/>
    <w:autoRedefine/>
    <w:uiPriority w:val="99"/>
    <w:rsid w:val="000608F5"/>
    <w:pPr>
      <w:spacing w:after="0" w:line="240" w:lineRule="auto"/>
      <w:jc w:val="both"/>
    </w:pPr>
    <w:rPr>
      <w:rFonts w:ascii="Times New Roman" w:hAnsi="Times New Roman"/>
      <w:sz w:val="24"/>
      <w:szCs w:val="20"/>
    </w:rPr>
  </w:style>
  <w:style w:type="paragraph" w:customStyle="1" w:styleId="Times12">
    <w:name w:val="Times 12"/>
    <w:basedOn w:val="a0"/>
    <w:uiPriority w:val="99"/>
    <w:rsid w:val="000608F5"/>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a">
    <w:name w:val="Подподпункт"/>
    <w:basedOn w:val="a0"/>
    <w:uiPriority w:val="99"/>
    <w:rsid w:val="000608F5"/>
    <w:pPr>
      <w:numPr>
        <w:numId w:val="18"/>
      </w:numPr>
      <w:spacing w:after="0" w:line="360" w:lineRule="auto"/>
      <w:jc w:val="both"/>
    </w:pPr>
    <w:rPr>
      <w:rFonts w:ascii="Times New Roman" w:hAnsi="Times New Roman"/>
      <w:bCs/>
    </w:rPr>
  </w:style>
  <w:style w:type="paragraph" w:customStyle="1" w:styleId="af9">
    <w:name w:val="Ариал"/>
    <w:basedOn w:val="a0"/>
    <w:link w:val="12"/>
    <w:uiPriority w:val="99"/>
    <w:rsid w:val="000608F5"/>
    <w:pPr>
      <w:spacing w:before="120" w:after="120" w:line="360" w:lineRule="auto"/>
      <w:ind w:firstLine="851"/>
      <w:jc w:val="both"/>
    </w:pPr>
    <w:rPr>
      <w:rFonts w:ascii="Arial" w:hAnsi="Arial"/>
      <w:sz w:val="24"/>
      <w:szCs w:val="20"/>
    </w:rPr>
  </w:style>
  <w:style w:type="character" w:customStyle="1" w:styleId="12">
    <w:name w:val="Ариал Знак1"/>
    <w:link w:val="af9"/>
    <w:uiPriority w:val="99"/>
    <w:locked/>
    <w:rsid w:val="000608F5"/>
    <w:rPr>
      <w:rFonts w:ascii="Arial" w:hAnsi="Arial"/>
      <w:sz w:val="24"/>
    </w:rPr>
  </w:style>
  <w:style w:type="paragraph" w:customStyle="1" w:styleId="afa">
    <w:name w:val="Пункт б/н"/>
    <w:basedOn w:val="a0"/>
    <w:uiPriority w:val="99"/>
    <w:rsid w:val="000608F5"/>
    <w:pPr>
      <w:tabs>
        <w:tab w:val="left" w:pos="1134"/>
      </w:tabs>
      <w:spacing w:after="0" w:line="360" w:lineRule="auto"/>
      <w:ind w:firstLine="567"/>
      <w:jc w:val="both"/>
    </w:pPr>
    <w:rPr>
      <w:rFonts w:ascii="Times New Roman" w:hAnsi="Times New Roman"/>
      <w:bCs/>
    </w:rPr>
  </w:style>
  <w:style w:type="paragraph" w:customStyle="1" w:styleId="afb">
    <w:name w:val="Ариал Таблица"/>
    <w:basedOn w:val="af9"/>
    <w:link w:val="afc"/>
    <w:uiPriority w:val="99"/>
    <w:rsid w:val="000608F5"/>
    <w:pPr>
      <w:widowControl w:val="0"/>
      <w:adjustRightInd w:val="0"/>
      <w:spacing w:before="0" w:after="0" w:line="240" w:lineRule="auto"/>
      <w:ind w:firstLine="0"/>
      <w:textAlignment w:val="baseline"/>
    </w:pPr>
  </w:style>
  <w:style w:type="character" w:customStyle="1" w:styleId="afc">
    <w:name w:val="Ариал Таблица Знак"/>
    <w:link w:val="afb"/>
    <w:uiPriority w:val="99"/>
    <w:locked/>
    <w:rsid w:val="000608F5"/>
    <w:rPr>
      <w:rFonts w:ascii="Arial" w:hAnsi="Arial"/>
      <w:sz w:val="24"/>
    </w:rPr>
  </w:style>
  <w:style w:type="character" w:customStyle="1" w:styleId="af8">
    <w:name w:val="Обычный (веб) Знак"/>
    <w:aliases w:val="Обычный (Web) Знак,Обычный (веб) Знак Знак Знак,Обычный (Web) Знак Знак Знак Знак"/>
    <w:link w:val="af7"/>
    <w:uiPriority w:val="99"/>
    <w:locked/>
    <w:rsid w:val="000608F5"/>
    <w:rPr>
      <w:sz w:val="24"/>
    </w:rPr>
  </w:style>
  <w:style w:type="paragraph" w:styleId="afd">
    <w:name w:val="Balloon Text"/>
    <w:basedOn w:val="a0"/>
    <w:link w:val="afe"/>
    <w:uiPriority w:val="99"/>
    <w:semiHidden/>
    <w:unhideWhenUsed/>
    <w:rsid w:val="00CB5DD2"/>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CB5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01186">
      <w:marLeft w:val="0"/>
      <w:marRight w:val="0"/>
      <w:marTop w:val="0"/>
      <w:marBottom w:val="0"/>
      <w:divBdr>
        <w:top w:val="none" w:sz="0" w:space="0" w:color="auto"/>
        <w:left w:val="none" w:sz="0" w:space="0" w:color="auto"/>
        <w:bottom w:val="none" w:sz="0" w:space="0" w:color="auto"/>
        <w:right w:val="none" w:sz="0" w:space="0" w:color="auto"/>
      </w:divBdr>
    </w:div>
    <w:div w:id="153301187">
      <w:marLeft w:val="0"/>
      <w:marRight w:val="0"/>
      <w:marTop w:val="0"/>
      <w:marBottom w:val="0"/>
      <w:divBdr>
        <w:top w:val="none" w:sz="0" w:space="0" w:color="auto"/>
        <w:left w:val="none" w:sz="0" w:space="0" w:color="auto"/>
        <w:bottom w:val="none" w:sz="0" w:space="0" w:color="auto"/>
        <w:right w:val="none" w:sz="0" w:space="0" w:color="auto"/>
      </w:divBdr>
    </w:div>
    <w:div w:id="153301188">
      <w:marLeft w:val="0"/>
      <w:marRight w:val="0"/>
      <w:marTop w:val="0"/>
      <w:marBottom w:val="0"/>
      <w:divBdr>
        <w:top w:val="none" w:sz="0" w:space="0" w:color="auto"/>
        <w:left w:val="none" w:sz="0" w:space="0" w:color="auto"/>
        <w:bottom w:val="none" w:sz="0" w:space="0" w:color="auto"/>
        <w:right w:val="none" w:sz="0" w:space="0" w:color="auto"/>
      </w:divBdr>
    </w:div>
    <w:div w:id="153301189">
      <w:marLeft w:val="0"/>
      <w:marRight w:val="0"/>
      <w:marTop w:val="0"/>
      <w:marBottom w:val="0"/>
      <w:divBdr>
        <w:top w:val="none" w:sz="0" w:space="0" w:color="auto"/>
        <w:left w:val="none" w:sz="0" w:space="0" w:color="auto"/>
        <w:bottom w:val="none" w:sz="0" w:space="0" w:color="auto"/>
        <w:right w:val="none" w:sz="0" w:space="0" w:color="auto"/>
      </w:divBdr>
    </w:div>
    <w:div w:id="153301190">
      <w:marLeft w:val="0"/>
      <w:marRight w:val="0"/>
      <w:marTop w:val="0"/>
      <w:marBottom w:val="0"/>
      <w:divBdr>
        <w:top w:val="none" w:sz="0" w:space="0" w:color="auto"/>
        <w:left w:val="none" w:sz="0" w:space="0" w:color="auto"/>
        <w:bottom w:val="none" w:sz="0" w:space="0" w:color="auto"/>
        <w:right w:val="none" w:sz="0" w:space="0" w:color="auto"/>
      </w:divBdr>
    </w:div>
    <w:div w:id="153301191">
      <w:marLeft w:val="0"/>
      <w:marRight w:val="0"/>
      <w:marTop w:val="0"/>
      <w:marBottom w:val="0"/>
      <w:divBdr>
        <w:top w:val="none" w:sz="0" w:space="0" w:color="auto"/>
        <w:left w:val="none" w:sz="0" w:space="0" w:color="auto"/>
        <w:bottom w:val="none" w:sz="0" w:space="0" w:color="auto"/>
        <w:right w:val="none" w:sz="0" w:space="0" w:color="auto"/>
      </w:divBdr>
    </w:div>
    <w:div w:id="153301192">
      <w:marLeft w:val="0"/>
      <w:marRight w:val="0"/>
      <w:marTop w:val="0"/>
      <w:marBottom w:val="0"/>
      <w:divBdr>
        <w:top w:val="none" w:sz="0" w:space="0" w:color="auto"/>
        <w:left w:val="none" w:sz="0" w:space="0" w:color="auto"/>
        <w:bottom w:val="none" w:sz="0" w:space="0" w:color="auto"/>
        <w:right w:val="none" w:sz="0" w:space="0" w:color="auto"/>
      </w:divBdr>
    </w:div>
    <w:div w:id="153301193">
      <w:marLeft w:val="0"/>
      <w:marRight w:val="0"/>
      <w:marTop w:val="0"/>
      <w:marBottom w:val="0"/>
      <w:divBdr>
        <w:top w:val="none" w:sz="0" w:space="0" w:color="auto"/>
        <w:left w:val="none" w:sz="0" w:space="0" w:color="auto"/>
        <w:bottom w:val="none" w:sz="0" w:space="0" w:color="auto"/>
        <w:right w:val="none" w:sz="0" w:space="0" w:color="auto"/>
      </w:divBdr>
    </w:div>
    <w:div w:id="153301194">
      <w:marLeft w:val="0"/>
      <w:marRight w:val="0"/>
      <w:marTop w:val="0"/>
      <w:marBottom w:val="0"/>
      <w:divBdr>
        <w:top w:val="none" w:sz="0" w:space="0" w:color="auto"/>
        <w:left w:val="none" w:sz="0" w:space="0" w:color="auto"/>
        <w:bottom w:val="none" w:sz="0" w:space="0" w:color="auto"/>
        <w:right w:val="none" w:sz="0" w:space="0" w:color="auto"/>
      </w:divBdr>
    </w:div>
    <w:div w:id="240871225">
      <w:bodyDiv w:val="1"/>
      <w:marLeft w:val="0"/>
      <w:marRight w:val="0"/>
      <w:marTop w:val="0"/>
      <w:marBottom w:val="0"/>
      <w:divBdr>
        <w:top w:val="none" w:sz="0" w:space="0" w:color="auto"/>
        <w:left w:val="none" w:sz="0" w:space="0" w:color="auto"/>
        <w:bottom w:val="none" w:sz="0" w:space="0" w:color="auto"/>
        <w:right w:val="none" w:sz="0" w:space="0" w:color="auto"/>
      </w:divBdr>
    </w:div>
    <w:div w:id="356581752">
      <w:bodyDiv w:val="1"/>
      <w:marLeft w:val="0"/>
      <w:marRight w:val="0"/>
      <w:marTop w:val="0"/>
      <w:marBottom w:val="0"/>
      <w:divBdr>
        <w:top w:val="none" w:sz="0" w:space="0" w:color="auto"/>
        <w:left w:val="none" w:sz="0" w:space="0" w:color="auto"/>
        <w:bottom w:val="none" w:sz="0" w:space="0" w:color="auto"/>
        <w:right w:val="none" w:sz="0" w:space="0" w:color="auto"/>
      </w:divBdr>
    </w:div>
    <w:div w:id="1115515687">
      <w:bodyDiv w:val="1"/>
      <w:marLeft w:val="0"/>
      <w:marRight w:val="0"/>
      <w:marTop w:val="0"/>
      <w:marBottom w:val="0"/>
      <w:divBdr>
        <w:top w:val="none" w:sz="0" w:space="0" w:color="auto"/>
        <w:left w:val="none" w:sz="0" w:space="0" w:color="auto"/>
        <w:bottom w:val="none" w:sz="0" w:space="0" w:color="auto"/>
        <w:right w:val="none" w:sz="0" w:space="0" w:color="auto"/>
      </w:divBdr>
    </w:div>
    <w:div w:id="1323387040">
      <w:bodyDiv w:val="1"/>
      <w:marLeft w:val="0"/>
      <w:marRight w:val="0"/>
      <w:marTop w:val="0"/>
      <w:marBottom w:val="0"/>
      <w:divBdr>
        <w:top w:val="none" w:sz="0" w:space="0" w:color="auto"/>
        <w:left w:val="none" w:sz="0" w:space="0" w:color="auto"/>
        <w:bottom w:val="none" w:sz="0" w:space="0" w:color="auto"/>
        <w:right w:val="none" w:sz="0" w:space="0" w:color="auto"/>
      </w:divBdr>
    </w:div>
    <w:div w:id="1539930661">
      <w:bodyDiv w:val="1"/>
      <w:marLeft w:val="0"/>
      <w:marRight w:val="0"/>
      <w:marTop w:val="0"/>
      <w:marBottom w:val="0"/>
      <w:divBdr>
        <w:top w:val="none" w:sz="0" w:space="0" w:color="auto"/>
        <w:left w:val="none" w:sz="0" w:space="0" w:color="auto"/>
        <w:bottom w:val="none" w:sz="0" w:space="0" w:color="auto"/>
        <w:right w:val="none" w:sz="0" w:space="0" w:color="auto"/>
      </w:divBdr>
    </w:div>
    <w:div w:id="18319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electroseti.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26</Pages>
  <Words>9598</Words>
  <Characters>54712</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ДОКУМЕНТАЦИЯ</vt:lpstr>
      <vt:lpstr>по запросу цен (котировок) на право заключения договора</vt:lpstr>
      <vt:lpstr>    В случае признания запроса цен (котировок) несостоявшимся, допускается заключени</vt:lpstr>
      <vt:lpstr/>
      <vt:lpstr>ИНФОРМАЦИОННАЯ КАРТА ЗАПРОСА ЦЕН</vt:lpstr>
      <vt:lpstr>    ЗАЯВКА НА УЧАСТИЕ В ЗАПРОСЕ ЦЕН (Форма 1)</vt:lpstr>
      <vt:lpstr>    АНКЕТА УЧАСТНИКА ЗАПРОСА ЦЕН (Форма 2)</vt:lpstr>
      <vt:lpstr>    ТЕХНИЧЕСКОЕ ПРЕДЛОЖЕНИЕ (Форма 3)</vt:lpstr>
      <vt:lpstr>    СВИДЕТЕЛЬСТВО ИЗГОТОВИТЕЛЯ ОБОРУДОВАНИЯ (Форма 4)</vt:lpstr>
    </vt:vector>
  </TitlesOfParts>
  <Company>Microsoft</Company>
  <LinksUpToDate>false</LinksUpToDate>
  <CharactersWithSpaces>64182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Andrew</cp:lastModifiedBy>
  <cp:revision>24</cp:revision>
  <cp:lastPrinted>2017-03-16T07:47:00Z</cp:lastPrinted>
  <dcterms:created xsi:type="dcterms:W3CDTF">2017-03-06T08:03:00Z</dcterms:created>
  <dcterms:modified xsi:type="dcterms:W3CDTF">2017-03-16T10:31:00Z</dcterms:modified>
</cp:coreProperties>
</file>