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AA" w:rsidRPr="00BB39D9" w:rsidRDefault="00EB60AA" w:rsidP="00EB60AA">
      <w:pPr>
        <w:tabs>
          <w:tab w:val="left" w:pos="467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BB39D9">
        <w:rPr>
          <w:sz w:val="26"/>
          <w:szCs w:val="26"/>
        </w:rPr>
        <w:t>Приложение № 3</w:t>
      </w:r>
    </w:p>
    <w:p w:rsidR="00EB60AA" w:rsidRPr="00BB39D9" w:rsidRDefault="00EB60AA" w:rsidP="00EB60A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39D9">
        <w:rPr>
          <w:sz w:val="26"/>
          <w:szCs w:val="26"/>
        </w:rPr>
        <w:t xml:space="preserve">к приказу министерства </w:t>
      </w:r>
    </w:p>
    <w:p w:rsidR="00EB60AA" w:rsidRPr="00BB39D9" w:rsidRDefault="00EB60AA" w:rsidP="00EB60A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39D9">
        <w:rPr>
          <w:sz w:val="26"/>
          <w:szCs w:val="26"/>
        </w:rPr>
        <w:t>конкурентной политики</w:t>
      </w:r>
    </w:p>
    <w:p w:rsidR="00EB60AA" w:rsidRPr="00BB39D9" w:rsidRDefault="00EB60AA" w:rsidP="00EB60A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B39D9">
        <w:rPr>
          <w:sz w:val="26"/>
          <w:szCs w:val="26"/>
        </w:rPr>
        <w:t xml:space="preserve"> Калужской области</w:t>
      </w:r>
    </w:p>
    <w:p w:rsidR="00EB60AA" w:rsidRPr="00BB39D9" w:rsidRDefault="00EB60AA" w:rsidP="00EB60AA">
      <w:pPr>
        <w:tabs>
          <w:tab w:val="left" w:pos="13635"/>
          <w:tab w:val="right" w:pos="15136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BB39D9">
        <w:rPr>
          <w:sz w:val="26"/>
          <w:szCs w:val="26"/>
        </w:rPr>
        <w:t xml:space="preserve">от 27.12.2021 № </w:t>
      </w:r>
      <w:r>
        <w:rPr>
          <w:sz w:val="26"/>
          <w:szCs w:val="26"/>
        </w:rPr>
        <w:t>526</w:t>
      </w:r>
      <w:r w:rsidRPr="00BB39D9">
        <w:rPr>
          <w:sz w:val="26"/>
          <w:szCs w:val="26"/>
        </w:rPr>
        <w:t>-РК</w:t>
      </w:r>
    </w:p>
    <w:p w:rsidR="00EB60AA" w:rsidRDefault="00EB60AA" w:rsidP="00EB60AA">
      <w:pPr>
        <w:tabs>
          <w:tab w:val="left" w:pos="13635"/>
          <w:tab w:val="right" w:pos="15136"/>
        </w:tabs>
        <w:autoSpaceDE w:val="0"/>
        <w:autoSpaceDN w:val="0"/>
        <w:adjustRightInd w:val="0"/>
        <w:ind w:left="601" w:firstLine="142"/>
        <w:jc w:val="center"/>
        <w:rPr>
          <w:sz w:val="26"/>
          <w:szCs w:val="26"/>
        </w:rPr>
      </w:pPr>
    </w:p>
    <w:p w:rsidR="00EB60AA" w:rsidRPr="00BB39D9" w:rsidRDefault="00EB60AA" w:rsidP="00EB60AA">
      <w:pPr>
        <w:tabs>
          <w:tab w:val="left" w:pos="13635"/>
          <w:tab w:val="right" w:pos="15136"/>
        </w:tabs>
        <w:autoSpaceDE w:val="0"/>
        <w:autoSpaceDN w:val="0"/>
        <w:adjustRightInd w:val="0"/>
        <w:ind w:left="601" w:firstLine="142"/>
        <w:jc w:val="center"/>
        <w:rPr>
          <w:sz w:val="26"/>
          <w:szCs w:val="26"/>
        </w:rPr>
      </w:pPr>
    </w:p>
    <w:p w:rsidR="00EB60AA" w:rsidRPr="00BB39D9" w:rsidRDefault="00EB60AA" w:rsidP="00EB60A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B39D9">
        <w:rPr>
          <w:b/>
          <w:sz w:val="26"/>
          <w:szCs w:val="26"/>
        </w:rPr>
        <w:t>Ставки за единицу максимальной мощности для расчета платы за технологич</w:t>
      </w:r>
      <w:r w:rsidRPr="00BB39D9">
        <w:rPr>
          <w:b/>
          <w:sz w:val="26"/>
          <w:szCs w:val="26"/>
        </w:rPr>
        <w:t>е</w:t>
      </w:r>
      <w:r w:rsidRPr="00BB39D9">
        <w:rPr>
          <w:b/>
          <w:sz w:val="26"/>
          <w:szCs w:val="26"/>
        </w:rPr>
        <w:t>ское присоединение энергопринимающих устройств к электрическим сетям те</w:t>
      </w:r>
      <w:r w:rsidRPr="00BB39D9">
        <w:rPr>
          <w:b/>
          <w:sz w:val="26"/>
          <w:szCs w:val="26"/>
        </w:rPr>
        <w:t>р</w:t>
      </w:r>
      <w:r w:rsidRPr="00BB39D9">
        <w:rPr>
          <w:b/>
          <w:sz w:val="26"/>
          <w:szCs w:val="26"/>
        </w:rPr>
        <w:t>риториальных сетевых организаций Калужской области мощностью менее 670 кВт и на уровне напряжения 20 кВ и менее</w:t>
      </w:r>
      <w:r w:rsidRPr="00BB39D9">
        <w:rPr>
          <w:bCs/>
        </w:rPr>
        <w:t xml:space="preserve"> </w:t>
      </w:r>
      <w:r w:rsidRPr="00BB39D9">
        <w:rPr>
          <w:b/>
          <w:bCs/>
          <w:sz w:val="26"/>
          <w:szCs w:val="26"/>
        </w:rPr>
        <w:t>&lt;1&gt;</w:t>
      </w:r>
      <w:r w:rsidRPr="00BB39D9">
        <w:t xml:space="preserve">                                                                                                                                        </w:t>
      </w:r>
    </w:p>
    <w:p w:rsidR="00EB60AA" w:rsidRPr="00BB39D9" w:rsidRDefault="00EB60AA" w:rsidP="00EB60AA">
      <w:pPr>
        <w:autoSpaceDE w:val="0"/>
        <w:autoSpaceDN w:val="0"/>
        <w:adjustRightInd w:val="0"/>
        <w:jc w:val="right"/>
        <w:outlineLvl w:val="0"/>
        <w:rPr>
          <w:b/>
          <w:color w:val="FF0000"/>
          <w:sz w:val="26"/>
          <w:szCs w:val="26"/>
        </w:rPr>
      </w:pPr>
      <w:r w:rsidRPr="00BB39D9">
        <w:t xml:space="preserve"> </w:t>
      </w:r>
      <w:r w:rsidRPr="00BB39D9">
        <w:rPr>
          <w:sz w:val="20"/>
          <w:szCs w:val="20"/>
        </w:rPr>
        <w:t>(без НДС)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6"/>
        <w:gridCol w:w="69"/>
        <w:gridCol w:w="1961"/>
        <w:gridCol w:w="116"/>
        <w:gridCol w:w="1581"/>
        <w:gridCol w:w="2241"/>
        <w:gridCol w:w="1620"/>
      </w:tblGrid>
      <w:tr w:rsidR="00EB60AA" w:rsidRPr="00BB39D9" w:rsidTr="00856EE9">
        <w:trPr>
          <w:trHeight w:val="300"/>
          <w:jc w:val="center"/>
        </w:trPr>
        <w:tc>
          <w:tcPr>
            <w:tcW w:w="1185" w:type="pct"/>
            <w:gridSpan w:val="2"/>
            <w:vMerge w:val="restart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</w:rPr>
            </w:pPr>
            <w:r w:rsidRPr="005231CB">
              <w:rPr>
                <w:color w:val="000000"/>
              </w:rPr>
              <w:t>Наименование</w:t>
            </w:r>
          </w:p>
        </w:tc>
        <w:tc>
          <w:tcPr>
            <w:tcW w:w="3815" w:type="pct"/>
            <w:gridSpan w:val="5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</w:pPr>
            <w:r w:rsidRPr="005231CB">
              <w:t>Размер ставки за единицу максимальной мощности</w:t>
            </w:r>
          </w:p>
        </w:tc>
      </w:tr>
      <w:tr w:rsidR="00EB60AA" w:rsidRPr="00BB39D9" w:rsidTr="00856EE9">
        <w:trPr>
          <w:trHeight w:val="1627"/>
          <w:jc w:val="center"/>
        </w:trPr>
        <w:tc>
          <w:tcPr>
            <w:tcW w:w="1185" w:type="pct"/>
            <w:gridSpan w:val="2"/>
            <w:vMerge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</w:rPr>
            </w:pPr>
            <w:r w:rsidRPr="005231CB">
              <w:rPr>
                <w:color w:val="000000"/>
              </w:rPr>
              <w:t>Обозначение</w:t>
            </w:r>
          </w:p>
        </w:tc>
        <w:tc>
          <w:tcPr>
            <w:tcW w:w="860" w:type="pct"/>
            <w:gridSpan w:val="2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Для территорий городских нас</w:t>
            </w:r>
            <w:r w:rsidRPr="005231CB">
              <w:rPr>
                <w:color w:val="000000"/>
                <w:sz w:val="20"/>
                <w:szCs w:val="20"/>
              </w:rPr>
              <w:t>е</w:t>
            </w:r>
            <w:r w:rsidRPr="005231CB">
              <w:rPr>
                <w:color w:val="000000"/>
                <w:sz w:val="20"/>
                <w:szCs w:val="20"/>
              </w:rPr>
              <w:t>ленных пунктов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</w:rPr>
            </w:pPr>
            <w:r w:rsidRPr="005231CB">
              <w:rPr>
                <w:color w:val="000000"/>
              </w:rPr>
              <w:t>Обозначение</w:t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Для террит</w:t>
            </w:r>
            <w:r w:rsidRPr="005231CB">
              <w:rPr>
                <w:color w:val="000000"/>
                <w:sz w:val="20"/>
                <w:szCs w:val="20"/>
              </w:rPr>
              <w:t>о</w:t>
            </w:r>
            <w:r w:rsidRPr="005231CB">
              <w:rPr>
                <w:color w:val="000000"/>
                <w:sz w:val="20"/>
                <w:szCs w:val="20"/>
              </w:rPr>
              <w:t>рий, не относ</w:t>
            </w:r>
            <w:r w:rsidRPr="005231CB">
              <w:rPr>
                <w:color w:val="000000"/>
                <w:sz w:val="20"/>
                <w:szCs w:val="20"/>
              </w:rPr>
              <w:t>я</w:t>
            </w:r>
            <w:r w:rsidRPr="005231CB">
              <w:rPr>
                <w:color w:val="000000"/>
                <w:sz w:val="20"/>
                <w:szCs w:val="20"/>
              </w:rPr>
              <w:t>щихся к горо</w:t>
            </w:r>
            <w:r w:rsidRPr="005231CB">
              <w:rPr>
                <w:color w:val="000000"/>
                <w:sz w:val="20"/>
                <w:szCs w:val="20"/>
              </w:rPr>
              <w:t>д</w:t>
            </w:r>
            <w:r w:rsidRPr="005231CB">
              <w:rPr>
                <w:color w:val="000000"/>
                <w:sz w:val="20"/>
                <w:szCs w:val="20"/>
              </w:rPr>
              <w:t>ским населе</w:t>
            </w:r>
            <w:r w:rsidRPr="005231CB">
              <w:rPr>
                <w:color w:val="000000"/>
                <w:sz w:val="20"/>
                <w:szCs w:val="20"/>
              </w:rPr>
              <w:t>н</w:t>
            </w:r>
            <w:r w:rsidRPr="005231CB">
              <w:rPr>
                <w:color w:val="000000"/>
                <w:sz w:val="20"/>
                <w:szCs w:val="20"/>
              </w:rPr>
              <w:t>ным пунктам</w:t>
            </w:r>
          </w:p>
        </w:tc>
      </w:tr>
      <w:tr w:rsidR="00EB60AA" w:rsidRPr="00BB39D9" w:rsidTr="00856EE9">
        <w:trPr>
          <w:trHeight w:val="352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EB60AA" w:rsidRPr="005231CB" w:rsidRDefault="00EB60AA" w:rsidP="00856EE9">
            <w:pPr>
              <w:jc w:val="both"/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2"/>
                <w:szCs w:val="22"/>
              </w:rPr>
              <w:t>С</w:t>
            </w:r>
            <w:proofErr w:type="spellStart"/>
            <w:r w:rsidRPr="005231CB">
              <w:rPr>
                <w:color w:val="000000"/>
                <w:sz w:val="22"/>
                <w:szCs w:val="22"/>
                <w:vertAlign w:val="subscript"/>
                <w:lang w:val="en-US"/>
              </w:rPr>
              <w:t>maxN</w:t>
            </w:r>
            <w:proofErr w:type="spellEnd"/>
            <w:r w:rsidRPr="005231CB">
              <w:rPr>
                <w:color w:val="000000"/>
                <w:sz w:val="22"/>
                <w:szCs w:val="22"/>
                <w:vertAlign w:val="subscript"/>
              </w:rPr>
              <w:t xml:space="preserve">1 </w:t>
            </w:r>
            <w:r w:rsidRPr="005231CB">
              <w:rPr>
                <w:color w:val="000000"/>
                <w:sz w:val="22"/>
                <w:szCs w:val="22"/>
              </w:rPr>
              <w:t>ставка за 1 кВт максимальной мощности на покрытие расходов на технологическое присоед</w:t>
            </w:r>
            <w:r w:rsidRPr="005231CB">
              <w:rPr>
                <w:color w:val="000000"/>
                <w:sz w:val="22"/>
                <w:szCs w:val="22"/>
              </w:rPr>
              <w:t>и</w:t>
            </w:r>
            <w:r w:rsidRPr="005231CB">
              <w:rPr>
                <w:color w:val="000000"/>
                <w:sz w:val="22"/>
                <w:szCs w:val="22"/>
              </w:rPr>
              <w:t>нение энергопринимающих устройств потребителей электрической энергии, объектов электросетев</w:t>
            </w:r>
            <w:r w:rsidRPr="005231CB">
              <w:rPr>
                <w:color w:val="000000"/>
                <w:sz w:val="22"/>
                <w:szCs w:val="22"/>
              </w:rPr>
              <w:t>о</w:t>
            </w:r>
            <w:r w:rsidRPr="005231CB">
              <w:rPr>
                <w:color w:val="000000"/>
                <w:sz w:val="22"/>
                <w:szCs w:val="22"/>
              </w:rPr>
              <w:t>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</w:t>
            </w:r>
            <w:r w:rsidRPr="005231CB">
              <w:rPr>
                <w:color w:val="000000"/>
                <w:sz w:val="22"/>
                <w:szCs w:val="22"/>
              </w:rPr>
              <w:t>и</w:t>
            </w:r>
            <w:r w:rsidRPr="005231CB">
              <w:rPr>
                <w:color w:val="000000"/>
                <w:sz w:val="22"/>
                <w:szCs w:val="22"/>
              </w:rPr>
              <w:t>ческих условий Заявителем (руб./кВт)</w:t>
            </w:r>
          </w:p>
        </w:tc>
      </w:tr>
      <w:tr w:rsidR="00EB60AA" w:rsidRPr="00BB39D9" w:rsidTr="00856EE9">
        <w:trPr>
          <w:trHeight w:val="352"/>
          <w:jc w:val="center"/>
        </w:trPr>
        <w:tc>
          <w:tcPr>
            <w:tcW w:w="1185" w:type="pct"/>
            <w:gridSpan w:val="2"/>
            <w:vMerge w:val="restart"/>
            <w:shd w:val="clear" w:color="auto" w:fill="auto"/>
            <w:noWrap/>
            <w:vAlign w:val="bottom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92430" cy="228600"/>
                  <wp:effectExtent l="0" t="0" r="7620" b="0"/>
                  <wp:docPr id="253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1CB">
              <w:rPr>
                <w:noProof/>
              </w:rPr>
              <w:t xml:space="preserve">    </w:t>
            </w:r>
            <w:r w:rsidRPr="005231CB">
              <w:t>&lt;2&gt;</w:t>
            </w:r>
          </w:p>
        </w:tc>
        <w:tc>
          <w:tcPr>
            <w:tcW w:w="860" w:type="pct"/>
            <w:gridSpan w:val="2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1 320,25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392430" cy="228600"/>
                  <wp:effectExtent l="0" t="0" r="7620" b="0"/>
                  <wp:docPr id="25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1CB">
              <w:rPr>
                <w:noProof/>
              </w:rPr>
              <w:t xml:space="preserve">     &lt;2&gt;</w:t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1 320,25</w:t>
            </w:r>
          </w:p>
        </w:tc>
      </w:tr>
      <w:tr w:rsidR="00EB60AA" w:rsidRPr="00BB39D9" w:rsidTr="00856EE9">
        <w:trPr>
          <w:trHeight w:val="352"/>
          <w:jc w:val="center"/>
        </w:trPr>
        <w:tc>
          <w:tcPr>
            <w:tcW w:w="1185" w:type="pct"/>
            <w:gridSpan w:val="2"/>
            <w:vMerge/>
            <w:shd w:val="clear" w:color="auto" w:fill="auto"/>
            <w:noWrap/>
            <w:vAlign w:val="bottom"/>
          </w:tcPr>
          <w:p w:rsidR="00EB60AA" w:rsidRPr="005231CB" w:rsidRDefault="00EB60AA" w:rsidP="00856EE9">
            <w:pPr>
              <w:jc w:val="center"/>
              <w:rPr>
                <w:noProof/>
              </w:rPr>
            </w:pP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92430" cy="228600"/>
                  <wp:effectExtent l="0" t="0" r="7620" b="0"/>
                  <wp:docPr id="251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1CB">
              <w:rPr>
                <w:noProof/>
              </w:rPr>
              <w:t xml:space="preserve">    &lt;3&gt;</w:t>
            </w:r>
          </w:p>
        </w:tc>
        <w:tc>
          <w:tcPr>
            <w:tcW w:w="860" w:type="pct"/>
            <w:gridSpan w:val="2"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sz w:val="20"/>
                <w:szCs w:val="20"/>
              </w:rPr>
            </w:pPr>
            <w:r w:rsidRPr="005231CB">
              <w:rPr>
                <w:noProof/>
                <w:sz w:val="20"/>
                <w:szCs w:val="20"/>
              </w:rPr>
              <w:t>1 363,02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392430" cy="228600"/>
                  <wp:effectExtent l="0" t="0" r="7620" b="0"/>
                  <wp:docPr id="250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1CB">
              <w:rPr>
                <w:noProof/>
              </w:rPr>
              <w:t xml:space="preserve">     &lt;3&gt;</w:t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noProof/>
                <w:sz w:val="20"/>
                <w:szCs w:val="20"/>
              </w:rPr>
              <w:t>1 363,02</w:t>
            </w:r>
          </w:p>
        </w:tc>
      </w:tr>
      <w:tr w:rsidR="00EB60AA" w:rsidRPr="00BB39D9" w:rsidTr="00856EE9">
        <w:trPr>
          <w:trHeight w:val="352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2"/>
                <w:szCs w:val="22"/>
              </w:rPr>
              <w:t>ставка за 1 кВт максимальной мощности на покрытие расходов сетевой организации на подготовку и выдачу сетевой организацией технических условий Заявителю</w:t>
            </w:r>
          </w:p>
        </w:tc>
      </w:tr>
      <w:tr w:rsidR="00EB60AA" w:rsidRPr="00BB39D9" w:rsidTr="00856EE9">
        <w:trPr>
          <w:trHeight w:val="352"/>
          <w:jc w:val="center"/>
        </w:trPr>
        <w:tc>
          <w:tcPr>
            <w:tcW w:w="1185" w:type="pct"/>
            <w:gridSpan w:val="2"/>
            <w:shd w:val="clear" w:color="auto" w:fill="auto"/>
            <w:noWrap/>
            <w:vAlign w:val="bottom"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457200" cy="228600"/>
                  <wp:effectExtent l="0" t="0" r="0" b="0"/>
                  <wp:docPr id="24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pct"/>
            <w:gridSpan w:val="2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444,64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457200" cy="228600"/>
                  <wp:effectExtent l="0" t="0" r="0" b="0"/>
                  <wp:docPr id="24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444,64</w:t>
            </w:r>
          </w:p>
        </w:tc>
      </w:tr>
      <w:tr w:rsidR="00EB60AA" w:rsidRPr="00BB39D9" w:rsidTr="00856EE9">
        <w:trPr>
          <w:trHeight w:val="352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both"/>
              <w:rPr>
                <w:color w:val="000000"/>
                <w:sz w:val="22"/>
                <w:szCs w:val="22"/>
              </w:rPr>
            </w:pPr>
            <w:r w:rsidRPr="005231CB">
              <w:rPr>
                <w:sz w:val="22"/>
                <w:szCs w:val="22"/>
              </w:rPr>
              <w:t>ставка за 1 кВт максимальной мощности на покрытие расходов на выдачу акта об осуществлении технологического присоединения Заявителям, указанным в абзаце восьмом пункта 24 Методических указаний по определению размера платы за технологическое присоединение к электрическим с</w:t>
            </w:r>
            <w:r w:rsidRPr="005231CB">
              <w:rPr>
                <w:sz w:val="22"/>
                <w:szCs w:val="22"/>
              </w:rPr>
              <w:t>е</w:t>
            </w:r>
            <w:r w:rsidRPr="005231CB">
              <w:rPr>
                <w:sz w:val="22"/>
                <w:szCs w:val="22"/>
              </w:rPr>
              <w:t>тям&lt;2&gt;</w:t>
            </w:r>
          </w:p>
        </w:tc>
      </w:tr>
      <w:tr w:rsidR="00EB60AA" w:rsidRPr="00BB39D9" w:rsidTr="00856EE9">
        <w:trPr>
          <w:trHeight w:val="352"/>
          <w:jc w:val="center"/>
        </w:trPr>
        <w:tc>
          <w:tcPr>
            <w:tcW w:w="1185" w:type="pct"/>
            <w:gridSpan w:val="2"/>
            <w:shd w:val="clear" w:color="auto" w:fill="auto"/>
            <w:noWrap/>
            <w:vAlign w:val="bottom"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position w:val="-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24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pct"/>
            <w:gridSpan w:val="2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875,61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position w:val="-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246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875,61</w:t>
            </w:r>
          </w:p>
        </w:tc>
      </w:tr>
      <w:tr w:rsidR="00EB60AA" w:rsidRPr="00BB39D9" w:rsidTr="00856EE9">
        <w:trPr>
          <w:trHeight w:val="352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bottom"/>
          </w:tcPr>
          <w:p w:rsidR="00EB60AA" w:rsidRPr="005231CB" w:rsidRDefault="00EB60AA" w:rsidP="00856EE9">
            <w:pPr>
              <w:jc w:val="both"/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2"/>
                <w:szCs w:val="22"/>
              </w:rPr>
              <w:t>ставка за 1 кВт максимальной мощности на покрытие расходов на проверку выполнения технических условий Заявителями, указанными в абзаце девятом пункта 24 Методических указаний по определ</w:t>
            </w:r>
            <w:r w:rsidRPr="005231CB">
              <w:rPr>
                <w:color w:val="000000"/>
                <w:sz w:val="22"/>
                <w:szCs w:val="22"/>
              </w:rPr>
              <w:t>е</w:t>
            </w:r>
            <w:r w:rsidRPr="005231CB">
              <w:rPr>
                <w:color w:val="000000"/>
                <w:sz w:val="22"/>
                <w:szCs w:val="22"/>
              </w:rPr>
              <w:t xml:space="preserve">нию размера платы за технологическое присоединение к электрическим сетям </w:t>
            </w:r>
            <w:r w:rsidRPr="005231CB">
              <w:rPr>
                <w:sz w:val="22"/>
                <w:szCs w:val="22"/>
              </w:rPr>
              <w:t>&lt;3&gt;</w:t>
            </w:r>
          </w:p>
        </w:tc>
      </w:tr>
      <w:tr w:rsidR="00EB60AA" w:rsidRPr="00BB39D9" w:rsidTr="00856EE9">
        <w:trPr>
          <w:trHeight w:val="352"/>
          <w:jc w:val="center"/>
        </w:trPr>
        <w:tc>
          <w:tcPr>
            <w:tcW w:w="1185" w:type="pct"/>
            <w:gridSpan w:val="2"/>
            <w:shd w:val="clear" w:color="auto" w:fill="auto"/>
            <w:noWrap/>
            <w:vAlign w:val="bottom"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5" w:type="pct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245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pct"/>
            <w:gridSpan w:val="2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918,38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244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1CB">
              <w:rPr>
                <w:noProof/>
              </w:rPr>
              <w:t xml:space="preserve"> </w:t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918,38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EB60AA" w:rsidRPr="005231CB" w:rsidRDefault="00EB60AA" w:rsidP="00856EE9">
            <w:pPr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5231CB">
              <w:rPr>
                <w:color w:val="000000"/>
                <w:sz w:val="28"/>
                <w:szCs w:val="28"/>
              </w:rPr>
              <w:t>С</w:t>
            </w:r>
            <w:proofErr w:type="spellStart"/>
            <w:r w:rsidRPr="005231CB">
              <w:rPr>
                <w:color w:val="000000"/>
                <w:sz w:val="28"/>
                <w:szCs w:val="28"/>
                <w:vertAlign w:val="subscript"/>
                <w:lang w:val="en-US"/>
              </w:rPr>
              <w:t>maxN</w:t>
            </w:r>
            <w:proofErr w:type="spellEnd"/>
            <w:r w:rsidRPr="005231CB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5231CB">
              <w:rPr>
                <w:color w:val="000000"/>
                <w:sz w:val="22"/>
                <w:szCs w:val="22"/>
              </w:rPr>
              <w:t xml:space="preserve"> ставка за единицу максимальной мощности на покрытие расходов сетевой организации на строительство воздушных линий электропередачи (руб./кВт)</w:t>
            </w:r>
          </w:p>
        </w:tc>
      </w:tr>
      <w:tr w:rsidR="00EB60AA" w:rsidRPr="00BB39D9" w:rsidTr="00856EE9">
        <w:trPr>
          <w:trHeight w:val="280"/>
          <w:jc w:val="center"/>
        </w:trPr>
        <w:tc>
          <w:tcPr>
            <w:tcW w:w="5000" w:type="pct"/>
            <w:gridSpan w:val="7"/>
            <w:shd w:val="clear" w:color="auto" w:fill="auto"/>
            <w:vAlign w:val="bottom"/>
            <w:hideMark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2"/>
                <w:szCs w:val="22"/>
              </w:rPr>
              <w:t>воздушные линии на железобетонных опорах изолированным алюминиевым проводом сечением  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85" w:type="pct"/>
            <w:gridSpan w:val="2"/>
            <w:vMerge w:val="restart"/>
            <w:shd w:val="clear" w:color="auto" w:fill="auto"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 xml:space="preserve">до 50 мм² включительно </w:t>
            </w:r>
            <w:proofErr w:type="spellStart"/>
            <w:r w:rsidRPr="005231CB">
              <w:rPr>
                <w:color w:val="000000"/>
                <w:sz w:val="20"/>
                <w:szCs w:val="20"/>
              </w:rPr>
              <w:t>одноцепные</w:t>
            </w:r>
            <w:proofErr w:type="spellEnd"/>
            <w:r w:rsidRPr="005231C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shd w:val="clear" w:color="000000" w:fill="FFFFFF"/>
            <w:noWrap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2180" cy="246380"/>
                  <wp:effectExtent l="19050" t="0" r="1270" b="0"/>
                  <wp:docPr id="243" name="Рисунок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9 275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9020" cy="246380"/>
                  <wp:effectExtent l="19050" t="0" r="0" b="0"/>
                  <wp:docPr id="242" name="Рисунок 4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6 848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85" w:type="pct"/>
            <w:gridSpan w:val="2"/>
            <w:vMerge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shd w:val="clear" w:color="auto" w:fill="auto"/>
            <w:noWrap/>
            <w:hideMark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4220" cy="246380"/>
                  <wp:effectExtent l="19050" t="0" r="0" b="0"/>
                  <wp:docPr id="241" name="Рисунок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7 763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0420" cy="246380"/>
                  <wp:effectExtent l="19050" t="0" r="0" b="0"/>
                  <wp:docPr id="240" name="Рисунок 4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9 107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85" w:type="pct"/>
            <w:gridSpan w:val="2"/>
            <w:vMerge w:val="restart"/>
            <w:shd w:val="clear" w:color="auto" w:fill="auto"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от 50 до 100 мм² вкл</w:t>
            </w:r>
            <w:r w:rsidRPr="005231CB">
              <w:rPr>
                <w:color w:val="000000"/>
                <w:sz w:val="20"/>
                <w:szCs w:val="20"/>
              </w:rPr>
              <w:t>ю</w:t>
            </w:r>
            <w:r w:rsidRPr="005231CB">
              <w:rPr>
                <w:color w:val="000000"/>
                <w:sz w:val="20"/>
                <w:szCs w:val="20"/>
              </w:rPr>
              <w:t xml:space="preserve">чительно </w:t>
            </w:r>
            <w:proofErr w:type="spellStart"/>
            <w:r w:rsidRPr="005231CB">
              <w:rPr>
                <w:color w:val="000000"/>
                <w:sz w:val="20"/>
                <w:szCs w:val="20"/>
              </w:rPr>
              <w:t>одноцепные</w:t>
            </w:r>
            <w:proofErr w:type="spellEnd"/>
          </w:p>
        </w:tc>
        <w:tc>
          <w:tcPr>
            <w:tcW w:w="995" w:type="pct"/>
            <w:shd w:val="clear" w:color="000000" w:fill="FFFFFF"/>
            <w:noWrap/>
            <w:hideMark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2180" cy="246380"/>
                  <wp:effectExtent l="19050" t="0" r="1270" b="0"/>
                  <wp:docPr id="239" name="Рисунок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7 728</w:t>
            </w:r>
          </w:p>
        </w:tc>
        <w:tc>
          <w:tcPr>
            <w:tcW w:w="1137" w:type="pct"/>
            <w:shd w:val="clear" w:color="000000" w:fill="FFFFFF"/>
          </w:tcPr>
          <w:p w:rsidR="00EB60AA" w:rsidRPr="005231CB" w:rsidRDefault="00EB60AA" w:rsidP="00856EE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9020" cy="246380"/>
                  <wp:effectExtent l="19050" t="0" r="0" b="0"/>
                  <wp:docPr id="238" name="Рисунок 4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7 778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85" w:type="pct"/>
            <w:gridSpan w:val="2"/>
            <w:vMerge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pct"/>
            <w:shd w:val="clear" w:color="auto" w:fill="auto"/>
            <w:noWrap/>
            <w:hideMark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4220" cy="246380"/>
                  <wp:effectExtent l="19050" t="0" r="0" b="0"/>
                  <wp:docPr id="237" name="Рисунок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14 432</w:t>
            </w:r>
          </w:p>
        </w:tc>
        <w:tc>
          <w:tcPr>
            <w:tcW w:w="1137" w:type="pct"/>
          </w:tcPr>
          <w:p w:rsidR="00EB60AA" w:rsidRPr="005231CB" w:rsidRDefault="00EB60AA" w:rsidP="00856EE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0420" cy="246380"/>
                  <wp:effectExtent l="19050" t="0" r="0" b="0"/>
                  <wp:docPr id="236" name="Рисунок 4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14 432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85" w:type="pct"/>
            <w:gridSpan w:val="2"/>
            <w:vMerge w:val="restart"/>
            <w:shd w:val="clear" w:color="auto" w:fill="auto"/>
            <w:vAlign w:val="center"/>
            <w:hideMark/>
          </w:tcPr>
          <w:p w:rsidR="00EB60AA" w:rsidRPr="005231CB" w:rsidRDefault="00EB60AA" w:rsidP="00856EE9">
            <w:pPr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от 100 до 200 мм² вкл</w:t>
            </w:r>
            <w:r w:rsidRPr="005231CB">
              <w:rPr>
                <w:sz w:val="20"/>
                <w:szCs w:val="20"/>
              </w:rPr>
              <w:t>ю</w:t>
            </w:r>
            <w:r w:rsidRPr="005231CB">
              <w:rPr>
                <w:sz w:val="20"/>
                <w:szCs w:val="20"/>
              </w:rPr>
              <w:t xml:space="preserve">чительно </w:t>
            </w:r>
            <w:proofErr w:type="spellStart"/>
            <w:r w:rsidRPr="005231CB">
              <w:rPr>
                <w:sz w:val="20"/>
                <w:szCs w:val="20"/>
              </w:rPr>
              <w:t>одноцепные</w:t>
            </w:r>
            <w:proofErr w:type="spellEnd"/>
            <w:r w:rsidRPr="005231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5" w:type="pct"/>
            <w:shd w:val="clear" w:color="000000" w:fill="FFFFFF"/>
            <w:noWrap/>
            <w:hideMark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2180" cy="246380"/>
                  <wp:effectExtent l="19050" t="0" r="1270" b="0"/>
                  <wp:docPr id="235" name="Рисунок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8 255</w:t>
            </w:r>
          </w:p>
        </w:tc>
        <w:tc>
          <w:tcPr>
            <w:tcW w:w="1137" w:type="pct"/>
            <w:shd w:val="clear" w:color="000000" w:fill="FFFFFF"/>
          </w:tcPr>
          <w:p w:rsidR="00EB60AA" w:rsidRPr="005231CB" w:rsidRDefault="00EB60AA" w:rsidP="00856EE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9020" cy="246380"/>
                  <wp:effectExtent l="19050" t="0" r="0" b="0"/>
                  <wp:docPr id="234" name="Рисунок 4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3 309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85" w:type="pct"/>
            <w:gridSpan w:val="2"/>
            <w:vMerge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sz w:val="22"/>
                <w:szCs w:val="22"/>
              </w:rPr>
            </w:pPr>
          </w:p>
        </w:tc>
        <w:tc>
          <w:tcPr>
            <w:tcW w:w="995" w:type="pct"/>
            <w:shd w:val="clear" w:color="000000" w:fill="FFFFFF"/>
            <w:noWrap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4220" cy="246380"/>
                  <wp:effectExtent l="19050" t="0" r="0" b="0"/>
                  <wp:docPr id="233" name="Рисунок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pct"/>
            <w:gridSpan w:val="2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4 681</w:t>
            </w:r>
          </w:p>
        </w:tc>
        <w:tc>
          <w:tcPr>
            <w:tcW w:w="1137" w:type="pct"/>
            <w:shd w:val="clear" w:color="000000" w:fill="FFFFFF"/>
          </w:tcPr>
          <w:p w:rsidR="00EB60AA" w:rsidRPr="005231CB" w:rsidRDefault="00EB60AA" w:rsidP="00856EE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0420" cy="246380"/>
                  <wp:effectExtent l="19050" t="0" r="0" b="0"/>
                  <wp:docPr id="232" name="Рисунок 4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4 681</w:t>
            </w:r>
          </w:p>
        </w:tc>
      </w:tr>
      <w:tr w:rsidR="00EB60AA" w:rsidRPr="00BB39D9" w:rsidTr="00856EE9">
        <w:trPr>
          <w:trHeight w:val="557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8"/>
                <w:szCs w:val="28"/>
              </w:rPr>
              <w:lastRenderedPageBreak/>
              <w:t>С</w:t>
            </w:r>
            <w:proofErr w:type="spellStart"/>
            <w:r w:rsidRPr="005231CB">
              <w:rPr>
                <w:color w:val="000000"/>
                <w:sz w:val="28"/>
                <w:szCs w:val="28"/>
                <w:vertAlign w:val="subscript"/>
                <w:lang w:val="en-US"/>
              </w:rPr>
              <w:t>maxN</w:t>
            </w:r>
            <w:proofErr w:type="spellEnd"/>
            <w:r w:rsidRPr="005231CB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Pr="005231CB">
              <w:rPr>
                <w:color w:val="000000"/>
                <w:sz w:val="22"/>
                <w:szCs w:val="22"/>
              </w:rPr>
              <w:t xml:space="preserve"> ставка за единицу максимальной мощности на покрытие расходов сетевой организации на строительство кабельных линий электропередачи (руб./кВт)</w:t>
            </w:r>
          </w:p>
        </w:tc>
      </w:tr>
      <w:tr w:rsidR="00EB60AA" w:rsidRPr="00BB39D9" w:rsidTr="00856EE9">
        <w:trPr>
          <w:trHeight w:val="500"/>
          <w:jc w:val="center"/>
        </w:trPr>
        <w:tc>
          <w:tcPr>
            <w:tcW w:w="5000" w:type="pct"/>
            <w:gridSpan w:val="7"/>
            <w:shd w:val="clear" w:color="auto" w:fill="auto"/>
            <w:vAlign w:val="bottom"/>
            <w:hideMark/>
          </w:tcPr>
          <w:p w:rsidR="00EB60AA" w:rsidRPr="005231CB" w:rsidRDefault="00EB60AA" w:rsidP="00856EE9">
            <w:pPr>
              <w:jc w:val="both"/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2"/>
                <w:szCs w:val="22"/>
              </w:rPr>
              <w:t>кабельные линии в траншеях одножильные с резиновой или пластмассовой изоляцией сечением пр</w:t>
            </w:r>
            <w:r w:rsidRPr="005231CB">
              <w:rPr>
                <w:color w:val="000000"/>
                <w:sz w:val="22"/>
                <w:szCs w:val="22"/>
              </w:rPr>
              <w:t>о</w:t>
            </w:r>
            <w:r w:rsidRPr="005231CB">
              <w:rPr>
                <w:color w:val="000000"/>
                <w:sz w:val="22"/>
                <w:szCs w:val="22"/>
              </w:rPr>
              <w:t>вода  </w:t>
            </w:r>
          </w:p>
        </w:tc>
      </w:tr>
      <w:tr w:rsidR="00EB60AA" w:rsidRPr="00BB39D9" w:rsidTr="00856EE9">
        <w:trPr>
          <w:trHeight w:val="465"/>
          <w:jc w:val="center"/>
        </w:trPr>
        <w:tc>
          <w:tcPr>
            <w:tcW w:w="1150" w:type="pct"/>
            <w:shd w:val="clear" w:color="auto" w:fill="auto"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от 50 до 100 мм</w:t>
            </w:r>
            <w:proofErr w:type="gramStart"/>
            <w:r w:rsidRPr="005231CB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231CB">
              <w:rPr>
                <w:color w:val="000000"/>
                <w:sz w:val="20"/>
                <w:szCs w:val="20"/>
              </w:rPr>
              <w:t xml:space="preserve"> вкл</w:t>
            </w:r>
            <w:r w:rsidRPr="005231CB">
              <w:rPr>
                <w:color w:val="000000"/>
                <w:sz w:val="20"/>
                <w:szCs w:val="20"/>
              </w:rPr>
              <w:t>ю</w:t>
            </w:r>
            <w:r w:rsidRPr="005231CB">
              <w:rPr>
                <w:color w:val="000000"/>
                <w:sz w:val="20"/>
                <w:szCs w:val="20"/>
              </w:rPr>
              <w:t>чительно с одним каб</w:t>
            </w:r>
            <w:r w:rsidRPr="005231CB">
              <w:rPr>
                <w:color w:val="000000"/>
                <w:sz w:val="20"/>
                <w:szCs w:val="20"/>
              </w:rPr>
              <w:t>е</w:t>
            </w:r>
            <w:r w:rsidRPr="005231CB">
              <w:rPr>
                <w:color w:val="000000"/>
                <w:sz w:val="20"/>
                <w:szCs w:val="20"/>
              </w:rPr>
              <w:t xml:space="preserve">лем в траншее 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  <w:hideMark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32180" cy="246380"/>
                  <wp:effectExtent l="19050" t="0" r="1270" b="0"/>
                  <wp:docPr id="231" name="Рисунок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1CB">
              <w:rPr>
                <w:noProof/>
              </w:rPr>
              <w:t xml:space="preserve"> </w:t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6 521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49020" cy="246380"/>
                  <wp:effectExtent l="19050" t="0" r="0" b="0"/>
                  <wp:docPr id="230" name="Рисунок 5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6 521</w:t>
            </w:r>
          </w:p>
        </w:tc>
      </w:tr>
      <w:tr w:rsidR="00EB60AA" w:rsidRPr="00BB39D9" w:rsidTr="00856EE9">
        <w:trPr>
          <w:trHeight w:val="567"/>
          <w:jc w:val="center"/>
        </w:trPr>
        <w:tc>
          <w:tcPr>
            <w:tcW w:w="5000" w:type="pct"/>
            <w:gridSpan w:val="7"/>
            <w:shd w:val="clear" w:color="auto" w:fill="auto"/>
            <w:vAlign w:val="bottom"/>
            <w:hideMark/>
          </w:tcPr>
          <w:p w:rsidR="00EB60AA" w:rsidRPr="005231CB" w:rsidRDefault="00EB60AA" w:rsidP="00856EE9">
            <w:pPr>
              <w:jc w:val="both"/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2"/>
                <w:szCs w:val="22"/>
              </w:rPr>
              <w:t>кабельные линии в траншеях многожильные с резиновой или пластмассовой изоляцией сечением провода  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vMerge w:val="restart"/>
            <w:shd w:val="clear" w:color="auto" w:fill="auto"/>
            <w:noWrap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до 50 мм² включител</w:t>
            </w:r>
            <w:r w:rsidRPr="005231CB">
              <w:rPr>
                <w:color w:val="000000"/>
                <w:sz w:val="20"/>
                <w:szCs w:val="20"/>
              </w:rPr>
              <w:t>ь</w:t>
            </w:r>
            <w:r w:rsidRPr="005231CB">
              <w:rPr>
                <w:color w:val="000000"/>
                <w:sz w:val="20"/>
                <w:szCs w:val="20"/>
              </w:rPr>
              <w:t>но с одним кабелем в траншее</w:t>
            </w:r>
          </w:p>
        </w:tc>
        <w:tc>
          <w:tcPr>
            <w:tcW w:w="1089" w:type="pct"/>
            <w:gridSpan w:val="3"/>
            <w:shd w:val="clear" w:color="000000" w:fill="FFFFFF"/>
            <w:noWrap/>
            <w:hideMark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2180" cy="246380"/>
                  <wp:effectExtent l="19050" t="0" r="1270" b="0"/>
                  <wp:docPr id="229" name="Рисунок 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7 184</w:t>
            </w:r>
          </w:p>
        </w:tc>
        <w:tc>
          <w:tcPr>
            <w:tcW w:w="1137" w:type="pct"/>
            <w:shd w:val="clear" w:color="000000" w:fill="FFFFFF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9020" cy="246380"/>
                  <wp:effectExtent l="19050" t="0" r="0" b="0"/>
                  <wp:docPr id="228" name="Рисунок 5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7 184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vMerge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3"/>
            <w:shd w:val="clear" w:color="000000" w:fill="FFFFFF"/>
            <w:noWrap/>
            <w:hideMark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4220" cy="246380"/>
                  <wp:effectExtent l="19050" t="0" r="0" b="0"/>
                  <wp:docPr id="227" name="Рисунок 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4 010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0420" cy="246380"/>
                  <wp:effectExtent l="19050" t="0" r="0" b="0"/>
                  <wp:docPr id="226" name="Рисунок 5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4 010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vMerge w:val="restart"/>
            <w:shd w:val="clear" w:color="auto" w:fill="auto"/>
            <w:noWrap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от 50 до 100 мм² вкл</w:t>
            </w:r>
            <w:r w:rsidRPr="005231CB">
              <w:rPr>
                <w:color w:val="000000"/>
                <w:sz w:val="20"/>
                <w:szCs w:val="20"/>
              </w:rPr>
              <w:t>ю</w:t>
            </w:r>
            <w:r w:rsidRPr="005231CB">
              <w:rPr>
                <w:color w:val="000000"/>
                <w:sz w:val="20"/>
                <w:szCs w:val="20"/>
              </w:rPr>
              <w:t>чительно с одним каб</w:t>
            </w:r>
            <w:r w:rsidRPr="005231CB">
              <w:rPr>
                <w:color w:val="000000"/>
                <w:sz w:val="20"/>
                <w:szCs w:val="20"/>
              </w:rPr>
              <w:t>е</w:t>
            </w:r>
            <w:r w:rsidRPr="005231CB">
              <w:rPr>
                <w:color w:val="000000"/>
                <w:sz w:val="20"/>
                <w:szCs w:val="20"/>
              </w:rPr>
              <w:t>лем в траншее</w:t>
            </w:r>
          </w:p>
        </w:tc>
        <w:tc>
          <w:tcPr>
            <w:tcW w:w="1089" w:type="pct"/>
            <w:gridSpan w:val="3"/>
            <w:shd w:val="clear" w:color="000000" w:fill="FFFFFF"/>
            <w:noWrap/>
            <w:hideMark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2180" cy="246380"/>
                  <wp:effectExtent l="19050" t="0" r="1270" b="0"/>
                  <wp:docPr id="225" name="Рисунок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3 869</w:t>
            </w:r>
          </w:p>
        </w:tc>
        <w:tc>
          <w:tcPr>
            <w:tcW w:w="1137" w:type="pct"/>
            <w:shd w:val="clear" w:color="000000" w:fill="FFFFFF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9020" cy="246380"/>
                  <wp:effectExtent l="19050" t="0" r="0" b="0"/>
                  <wp:docPr id="224" name="Рисунок 5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10 995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vMerge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3"/>
            <w:shd w:val="clear" w:color="000000" w:fill="FFFFFF"/>
            <w:noWrap/>
            <w:hideMark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4220" cy="246380"/>
                  <wp:effectExtent l="19050" t="0" r="0" b="0"/>
                  <wp:docPr id="223" name="Рисунок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2 432</w:t>
            </w:r>
          </w:p>
        </w:tc>
        <w:tc>
          <w:tcPr>
            <w:tcW w:w="1137" w:type="pct"/>
            <w:shd w:val="clear" w:color="000000" w:fill="FFFFFF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0420" cy="246380"/>
                  <wp:effectExtent l="19050" t="0" r="0" b="0"/>
                  <wp:docPr id="222" name="Рисунок 5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2 432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shd w:val="clear" w:color="auto" w:fill="auto"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от 50 до 100 мм² вкл</w:t>
            </w:r>
            <w:r w:rsidRPr="005231CB">
              <w:rPr>
                <w:color w:val="000000"/>
                <w:sz w:val="20"/>
                <w:szCs w:val="20"/>
              </w:rPr>
              <w:t>ю</w:t>
            </w:r>
            <w:r w:rsidRPr="005231CB">
              <w:rPr>
                <w:color w:val="000000"/>
                <w:sz w:val="20"/>
                <w:szCs w:val="20"/>
              </w:rPr>
              <w:t>чительно с двумя каб</w:t>
            </w:r>
            <w:r w:rsidRPr="005231CB">
              <w:rPr>
                <w:color w:val="000000"/>
                <w:sz w:val="20"/>
                <w:szCs w:val="20"/>
              </w:rPr>
              <w:t>е</w:t>
            </w:r>
            <w:r w:rsidRPr="005231CB">
              <w:rPr>
                <w:color w:val="000000"/>
                <w:sz w:val="20"/>
                <w:szCs w:val="20"/>
              </w:rPr>
              <w:t>лями в траншее</w:t>
            </w:r>
          </w:p>
        </w:tc>
        <w:tc>
          <w:tcPr>
            <w:tcW w:w="1089" w:type="pct"/>
            <w:gridSpan w:val="3"/>
            <w:shd w:val="clear" w:color="000000" w:fill="FFFFFF"/>
            <w:noWrap/>
            <w:vAlign w:val="center"/>
            <w:hideMark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32180" cy="246380"/>
                  <wp:effectExtent l="19050" t="0" r="1270" b="0"/>
                  <wp:docPr id="221" name="Рисунок 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5 276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49020" cy="246380"/>
                  <wp:effectExtent l="19050" t="0" r="0" b="0"/>
                  <wp:docPr id="220" name="Рисунок 5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5 276</w:t>
            </w:r>
          </w:p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vMerge w:val="restart"/>
            <w:shd w:val="clear" w:color="auto" w:fill="auto"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от 100 до 200 мм² включительно с одним кабелем в траншее</w:t>
            </w:r>
          </w:p>
        </w:tc>
        <w:tc>
          <w:tcPr>
            <w:tcW w:w="1089" w:type="pct"/>
            <w:gridSpan w:val="3"/>
            <w:shd w:val="clear" w:color="000000" w:fill="FFFFFF"/>
            <w:noWrap/>
            <w:hideMark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2180" cy="246380"/>
                  <wp:effectExtent l="19050" t="0" r="1270" b="0"/>
                  <wp:docPr id="219" name="Рисунок 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1 994</w:t>
            </w:r>
          </w:p>
        </w:tc>
        <w:tc>
          <w:tcPr>
            <w:tcW w:w="1137" w:type="pct"/>
            <w:shd w:val="clear" w:color="000000" w:fill="FFFFFF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9020" cy="246380"/>
                  <wp:effectExtent l="19050" t="0" r="0" b="0"/>
                  <wp:docPr id="218" name="Рисунок 5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4 468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vMerge/>
            <w:shd w:val="clear" w:color="auto" w:fill="auto"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3"/>
            <w:shd w:val="clear" w:color="auto" w:fill="auto"/>
            <w:noWrap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4220" cy="246380"/>
                  <wp:effectExtent l="19050" t="0" r="0" b="0"/>
                  <wp:docPr id="217" name="Рисунок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1 789</w:t>
            </w:r>
          </w:p>
        </w:tc>
        <w:tc>
          <w:tcPr>
            <w:tcW w:w="1137" w:type="pct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0420" cy="246380"/>
                  <wp:effectExtent l="19050" t="0" r="0" b="0"/>
                  <wp:docPr id="216" name="Рисунок 5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1 789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от 100 до 200 мм² включительно с двумя кабелями в траншее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position w:val="-8"/>
              </w:rPr>
            </w:pPr>
            <w:r>
              <w:rPr>
                <w:noProof/>
              </w:rPr>
              <w:drawing>
                <wp:inline distT="0" distB="0" distL="0" distR="0">
                  <wp:extent cx="932180" cy="246380"/>
                  <wp:effectExtent l="19050" t="0" r="1270" b="0"/>
                  <wp:docPr id="215" name="Рисунок 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3 411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position w:val="-11"/>
              </w:rPr>
            </w:pPr>
            <w:r>
              <w:rPr>
                <w:noProof/>
              </w:rPr>
              <w:drawing>
                <wp:inline distT="0" distB="0" distL="0" distR="0">
                  <wp:extent cx="1049020" cy="246380"/>
                  <wp:effectExtent l="19050" t="0" r="0" b="0"/>
                  <wp:docPr id="214" name="Рисунок 5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3 411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 xml:space="preserve"> от 200 до 250 мм² включительно с одним кабелем в траншее</w:t>
            </w:r>
          </w:p>
        </w:tc>
        <w:tc>
          <w:tcPr>
            <w:tcW w:w="1089" w:type="pct"/>
            <w:gridSpan w:val="3"/>
            <w:shd w:val="clear" w:color="auto" w:fill="auto"/>
            <w:noWrap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2180" cy="246380"/>
                  <wp:effectExtent l="19050" t="0" r="1270" b="0"/>
                  <wp:docPr id="213" name="Рисунок 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</w:p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6 538</w:t>
            </w:r>
          </w:p>
          <w:p w:rsidR="00EB60AA" w:rsidRPr="005231CB" w:rsidRDefault="00EB60AA" w:rsidP="00856EE9">
            <w:pPr>
              <w:rPr>
                <w:sz w:val="20"/>
                <w:szCs w:val="20"/>
              </w:rPr>
            </w:pPr>
          </w:p>
        </w:tc>
        <w:tc>
          <w:tcPr>
            <w:tcW w:w="1137" w:type="pct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49020" cy="246380"/>
                  <wp:effectExtent l="19050" t="0" r="0" b="0"/>
                  <wp:docPr id="212" name="Рисунок 5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6 538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 xml:space="preserve">от 200 до 250 мм² включительно с двумя кабелями в траншее 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position w:val="-8"/>
              </w:rPr>
            </w:pPr>
            <w:r>
              <w:rPr>
                <w:noProof/>
              </w:rPr>
              <w:drawing>
                <wp:inline distT="0" distB="0" distL="0" distR="0">
                  <wp:extent cx="932180" cy="246380"/>
                  <wp:effectExtent l="19050" t="0" r="1270" b="0"/>
                  <wp:docPr id="211" name="Рисунок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3 583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position w:val="-11"/>
              </w:rPr>
            </w:pPr>
            <w:r>
              <w:rPr>
                <w:noProof/>
              </w:rPr>
              <w:drawing>
                <wp:inline distT="0" distB="0" distL="0" distR="0">
                  <wp:extent cx="1049020" cy="246380"/>
                  <wp:effectExtent l="19050" t="0" r="0" b="0"/>
                  <wp:docPr id="210" name="Рисунок 5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3 583</w:t>
            </w:r>
          </w:p>
        </w:tc>
      </w:tr>
      <w:tr w:rsidR="00EB60AA" w:rsidRPr="00BB39D9" w:rsidTr="00856EE9">
        <w:trPr>
          <w:trHeight w:val="277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2"/>
                <w:szCs w:val="22"/>
              </w:rPr>
              <w:t>кабельные линии в траншеях многожильные с бумажной изоляцией сечением провода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shd w:val="clear" w:color="auto" w:fill="auto"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до 50 мм</w:t>
            </w:r>
            <w:proofErr w:type="gramStart"/>
            <w:r w:rsidRPr="005231CB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231CB">
              <w:rPr>
                <w:color w:val="000000"/>
                <w:sz w:val="20"/>
                <w:szCs w:val="20"/>
              </w:rPr>
              <w:t xml:space="preserve"> включител</w:t>
            </w:r>
            <w:r w:rsidRPr="005231CB">
              <w:rPr>
                <w:color w:val="000000"/>
                <w:sz w:val="20"/>
                <w:szCs w:val="20"/>
              </w:rPr>
              <w:t>ь</w:t>
            </w:r>
            <w:r w:rsidRPr="005231CB">
              <w:rPr>
                <w:color w:val="000000"/>
                <w:sz w:val="20"/>
                <w:szCs w:val="20"/>
              </w:rPr>
              <w:t>но с одним кабелем в траншее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  <w:hideMark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44220" cy="246380"/>
                  <wp:effectExtent l="19050" t="0" r="0" b="0"/>
                  <wp:docPr id="209" name="Рисунок 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4 047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20420" cy="246380"/>
                  <wp:effectExtent l="19050" t="0" r="0" b="0"/>
                  <wp:docPr id="208" name="Рисунок 5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1CB">
              <w:rPr>
                <w:noProof/>
              </w:rPr>
              <w:t xml:space="preserve"> </w:t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7 509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shd w:val="clear" w:color="auto" w:fill="auto"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от 50 до 100 мм</w:t>
            </w:r>
            <w:proofErr w:type="gramStart"/>
            <w:r w:rsidRPr="005231CB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231CB">
              <w:rPr>
                <w:color w:val="000000"/>
                <w:sz w:val="20"/>
                <w:szCs w:val="20"/>
              </w:rPr>
              <w:t xml:space="preserve"> вкл</w:t>
            </w:r>
            <w:r w:rsidRPr="005231CB">
              <w:rPr>
                <w:color w:val="000000"/>
                <w:sz w:val="20"/>
                <w:szCs w:val="20"/>
              </w:rPr>
              <w:t>ю</w:t>
            </w:r>
            <w:r w:rsidRPr="005231CB">
              <w:rPr>
                <w:color w:val="000000"/>
                <w:sz w:val="20"/>
                <w:szCs w:val="20"/>
              </w:rPr>
              <w:t>чительно с одним каб</w:t>
            </w:r>
            <w:r w:rsidRPr="005231CB">
              <w:rPr>
                <w:color w:val="000000"/>
                <w:sz w:val="20"/>
                <w:szCs w:val="20"/>
              </w:rPr>
              <w:t>е</w:t>
            </w:r>
            <w:r w:rsidRPr="005231CB">
              <w:rPr>
                <w:color w:val="000000"/>
                <w:sz w:val="20"/>
                <w:szCs w:val="20"/>
              </w:rPr>
              <w:t>лем в траншее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  <w:hideMark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44220" cy="246380"/>
                  <wp:effectExtent l="19050" t="0" r="0" b="0"/>
                  <wp:docPr id="207" name="Рисунок 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1CB">
              <w:rPr>
                <w:noProof/>
              </w:rPr>
              <w:t xml:space="preserve"> </w:t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11 241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20420" cy="246380"/>
                  <wp:effectExtent l="19050" t="0" r="0" b="0"/>
                  <wp:docPr id="206" name="Рисунок 5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26 393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shd w:val="clear" w:color="auto" w:fill="auto"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от 100 до 200 мм</w:t>
            </w:r>
            <w:proofErr w:type="gramStart"/>
            <w:r w:rsidRPr="005231CB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231CB">
              <w:rPr>
                <w:color w:val="000000"/>
                <w:sz w:val="20"/>
                <w:szCs w:val="20"/>
              </w:rPr>
              <w:t xml:space="preserve"> включительно с одним кабелем в траншее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  <w:hideMark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44220" cy="246380"/>
                  <wp:effectExtent l="19050" t="0" r="0" b="0"/>
                  <wp:docPr id="205" name="Рисунок 1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2 874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20420" cy="246380"/>
                  <wp:effectExtent l="19050" t="0" r="0" b="0"/>
                  <wp:docPr id="204" name="Рисунок 5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11 767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shd w:val="clear" w:color="auto" w:fill="auto"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от 200 до 250 мм</w:t>
            </w:r>
            <w:proofErr w:type="gramStart"/>
            <w:r w:rsidRPr="005231CB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231CB">
              <w:rPr>
                <w:color w:val="000000"/>
                <w:sz w:val="20"/>
                <w:szCs w:val="20"/>
              </w:rPr>
              <w:t xml:space="preserve"> включительно с одним кабелем в траншее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  <w:hideMark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44220" cy="246380"/>
                  <wp:effectExtent l="19050" t="0" r="0" b="0"/>
                  <wp:docPr id="203" name="Рисунок 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5 422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20420" cy="246380"/>
                  <wp:effectExtent l="19050" t="0" r="0" b="0"/>
                  <wp:docPr id="202" name="Рисунок 5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5 422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от 200 до 250 мм</w:t>
            </w:r>
            <w:proofErr w:type="gramStart"/>
            <w:r w:rsidRPr="005231CB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231CB">
              <w:rPr>
                <w:color w:val="000000"/>
                <w:sz w:val="20"/>
                <w:szCs w:val="20"/>
              </w:rPr>
              <w:t xml:space="preserve"> включительно с двумя кабелями в траншее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position w:val="-9"/>
              </w:rPr>
            </w:pPr>
            <w:r>
              <w:rPr>
                <w:noProof/>
              </w:rPr>
              <w:drawing>
                <wp:inline distT="0" distB="0" distL="0" distR="0">
                  <wp:extent cx="744220" cy="246380"/>
                  <wp:effectExtent l="19050" t="0" r="0" b="0"/>
                  <wp:docPr id="201" name="Рисунок 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6 244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color w:val="FF0000"/>
                <w:position w:val="-10"/>
              </w:rPr>
            </w:pPr>
            <w:r>
              <w:rPr>
                <w:noProof/>
              </w:rPr>
              <w:drawing>
                <wp:inline distT="0" distB="0" distL="0" distR="0">
                  <wp:extent cx="820420" cy="246380"/>
                  <wp:effectExtent l="19050" t="0" r="0" b="0"/>
                  <wp:docPr id="200" name="Рисунок 5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6 244</w:t>
            </w:r>
          </w:p>
        </w:tc>
      </w:tr>
      <w:tr w:rsidR="00EB60AA" w:rsidRPr="00BB39D9" w:rsidTr="00856EE9">
        <w:trPr>
          <w:trHeight w:val="495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EB60AA" w:rsidRPr="005231CB" w:rsidRDefault="00EB60AA" w:rsidP="00856EE9">
            <w:pPr>
              <w:jc w:val="both"/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2"/>
                <w:szCs w:val="22"/>
              </w:rPr>
              <w:t xml:space="preserve">кабельные линии, прокладываемые методом горизонтального наклонного бурения, многожильные с резиновой или пластмассовой изоляцией сечением провода   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 xml:space="preserve"> от 50 до 100 мм</w:t>
            </w:r>
            <w:proofErr w:type="gramStart"/>
            <w:r w:rsidRPr="005231CB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231CB">
              <w:rPr>
                <w:color w:val="000000"/>
                <w:sz w:val="20"/>
                <w:szCs w:val="20"/>
              </w:rPr>
              <w:t xml:space="preserve"> включительно с одной трубой в скважине</w:t>
            </w:r>
          </w:p>
        </w:tc>
        <w:tc>
          <w:tcPr>
            <w:tcW w:w="1089" w:type="pct"/>
            <w:gridSpan w:val="3"/>
            <w:shd w:val="clear" w:color="000000" w:fill="FFFFFF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5830" cy="240030"/>
                  <wp:effectExtent l="19050" t="0" r="7620" b="0"/>
                  <wp:docPr id="199" name="Рисунок 3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17 530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37590" cy="240030"/>
                  <wp:effectExtent l="19050" t="0" r="0" b="0"/>
                  <wp:docPr id="198" name="Рисунок 8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17 530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от 50 до 100 мм</w:t>
            </w:r>
            <w:proofErr w:type="gramStart"/>
            <w:r w:rsidRPr="005231CB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231CB">
              <w:rPr>
                <w:color w:val="000000"/>
                <w:sz w:val="20"/>
                <w:szCs w:val="20"/>
              </w:rPr>
              <w:t xml:space="preserve"> вкл</w:t>
            </w:r>
            <w:r w:rsidRPr="005231CB">
              <w:rPr>
                <w:color w:val="000000"/>
                <w:sz w:val="20"/>
                <w:szCs w:val="20"/>
              </w:rPr>
              <w:t>ю</w:t>
            </w:r>
            <w:r w:rsidRPr="005231CB">
              <w:rPr>
                <w:color w:val="000000"/>
                <w:sz w:val="20"/>
                <w:szCs w:val="20"/>
              </w:rPr>
              <w:t>чительно с двумя тр</w:t>
            </w:r>
            <w:r w:rsidRPr="005231CB">
              <w:rPr>
                <w:color w:val="000000"/>
                <w:sz w:val="20"/>
                <w:szCs w:val="20"/>
              </w:rPr>
              <w:t>у</w:t>
            </w:r>
            <w:r w:rsidRPr="005231CB">
              <w:rPr>
                <w:color w:val="000000"/>
                <w:sz w:val="20"/>
                <w:szCs w:val="20"/>
              </w:rPr>
              <w:t>бами в скважине</w:t>
            </w:r>
          </w:p>
        </w:tc>
        <w:tc>
          <w:tcPr>
            <w:tcW w:w="1089" w:type="pct"/>
            <w:gridSpan w:val="3"/>
            <w:shd w:val="clear" w:color="000000" w:fill="FFFFFF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5830" cy="240030"/>
                  <wp:effectExtent l="19050" t="0" r="7620" b="0"/>
                  <wp:docPr id="197" name="Рисунок 3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10 189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37590" cy="240030"/>
                  <wp:effectExtent l="19050" t="0" r="0" b="0"/>
                  <wp:docPr id="196" name="Рисунок 8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10 189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shd w:val="clear" w:color="auto" w:fill="auto"/>
            <w:noWrap/>
            <w:vAlign w:val="bottom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 xml:space="preserve"> от 100 до 200 мм</w:t>
            </w:r>
            <w:proofErr w:type="gramStart"/>
            <w:r w:rsidRPr="005231CB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231CB">
              <w:rPr>
                <w:color w:val="000000"/>
                <w:sz w:val="20"/>
                <w:szCs w:val="20"/>
              </w:rPr>
              <w:t xml:space="preserve"> включительно с одной трубой в скважине</w:t>
            </w:r>
          </w:p>
        </w:tc>
        <w:tc>
          <w:tcPr>
            <w:tcW w:w="1089" w:type="pct"/>
            <w:gridSpan w:val="3"/>
            <w:shd w:val="clear" w:color="000000" w:fill="FFFFFF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5830" cy="240030"/>
                  <wp:effectExtent l="19050" t="0" r="7620" b="0"/>
                  <wp:docPr id="195" name="Рисунок 3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15 850</w:t>
            </w:r>
          </w:p>
        </w:tc>
        <w:tc>
          <w:tcPr>
            <w:tcW w:w="1137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37590" cy="240030"/>
                  <wp:effectExtent l="19050" t="0" r="0" b="0"/>
                  <wp:docPr id="194" name="Рисунок 8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000000" w:fill="FFFFFF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15 850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shd w:val="clear" w:color="auto" w:fill="auto"/>
            <w:vAlign w:val="bottom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от 100 до 200 мм</w:t>
            </w:r>
            <w:proofErr w:type="gramStart"/>
            <w:r w:rsidRPr="005231CB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231CB">
              <w:rPr>
                <w:color w:val="000000"/>
                <w:sz w:val="20"/>
                <w:szCs w:val="20"/>
              </w:rPr>
              <w:t xml:space="preserve"> включительно с двумя </w:t>
            </w:r>
            <w:r w:rsidRPr="005231CB">
              <w:rPr>
                <w:color w:val="000000"/>
                <w:sz w:val="20"/>
                <w:szCs w:val="20"/>
              </w:rPr>
              <w:lastRenderedPageBreak/>
              <w:t>трубами в скважине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  <w:hideMark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25830" cy="240030"/>
                  <wp:effectExtent l="19050" t="0" r="7620" b="0"/>
                  <wp:docPr id="193" name="Рисунок 3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3 804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37590" cy="240030"/>
                  <wp:effectExtent l="19050" t="0" r="0" b="0"/>
                  <wp:docPr id="192" name="Рисунок 8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3 804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lastRenderedPageBreak/>
              <w:t>200 до 250 мм</w:t>
            </w:r>
            <w:proofErr w:type="gramStart"/>
            <w:r w:rsidRPr="005231CB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231CB">
              <w:rPr>
                <w:color w:val="000000"/>
                <w:sz w:val="20"/>
                <w:szCs w:val="20"/>
              </w:rPr>
              <w:t xml:space="preserve"> вкл</w:t>
            </w:r>
            <w:r w:rsidRPr="005231CB">
              <w:rPr>
                <w:color w:val="000000"/>
                <w:sz w:val="20"/>
                <w:szCs w:val="20"/>
              </w:rPr>
              <w:t>ю</w:t>
            </w:r>
            <w:r w:rsidRPr="005231CB">
              <w:rPr>
                <w:color w:val="000000"/>
                <w:sz w:val="20"/>
                <w:szCs w:val="20"/>
              </w:rPr>
              <w:t>чительно с одной тр</w:t>
            </w:r>
            <w:r w:rsidRPr="005231CB">
              <w:rPr>
                <w:color w:val="000000"/>
                <w:sz w:val="20"/>
                <w:szCs w:val="20"/>
              </w:rPr>
              <w:t>у</w:t>
            </w:r>
            <w:r w:rsidRPr="005231CB">
              <w:rPr>
                <w:color w:val="000000"/>
                <w:sz w:val="20"/>
                <w:szCs w:val="20"/>
              </w:rPr>
              <w:t>бой в скважине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position w:val="-9"/>
              </w:rPr>
            </w:pPr>
            <w:r>
              <w:rPr>
                <w:noProof/>
              </w:rPr>
              <w:drawing>
                <wp:inline distT="0" distB="0" distL="0" distR="0">
                  <wp:extent cx="925830" cy="240030"/>
                  <wp:effectExtent l="19050" t="0" r="7620" b="0"/>
                  <wp:docPr id="191" name="Рисунок 3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11 029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color w:val="FF0000"/>
                <w:position w:val="-9"/>
              </w:rPr>
            </w:pPr>
            <w:r>
              <w:rPr>
                <w:noProof/>
              </w:rPr>
              <w:drawing>
                <wp:inline distT="0" distB="0" distL="0" distR="0">
                  <wp:extent cx="1037590" cy="240030"/>
                  <wp:effectExtent l="19050" t="0" r="0" b="0"/>
                  <wp:docPr id="190" name="Рисунок 8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11 029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200 до 250 мм</w:t>
            </w:r>
            <w:proofErr w:type="gramStart"/>
            <w:r w:rsidRPr="005231CB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231CB">
              <w:rPr>
                <w:color w:val="000000"/>
                <w:sz w:val="20"/>
                <w:szCs w:val="20"/>
              </w:rPr>
              <w:t xml:space="preserve"> вкл</w:t>
            </w:r>
            <w:r w:rsidRPr="005231CB">
              <w:rPr>
                <w:color w:val="000000"/>
                <w:sz w:val="20"/>
                <w:szCs w:val="20"/>
              </w:rPr>
              <w:t>ю</w:t>
            </w:r>
            <w:r w:rsidRPr="005231CB">
              <w:rPr>
                <w:color w:val="000000"/>
                <w:sz w:val="20"/>
                <w:szCs w:val="20"/>
              </w:rPr>
              <w:t>чительно с двумя тр</w:t>
            </w:r>
            <w:r w:rsidRPr="005231CB">
              <w:rPr>
                <w:color w:val="000000"/>
                <w:sz w:val="20"/>
                <w:szCs w:val="20"/>
              </w:rPr>
              <w:t>у</w:t>
            </w:r>
            <w:r w:rsidRPr="005231CB">
              <w:rPr>
                <w:color w:val="000000"/>
                <w:sz w:val="20"/>
                <w:szCs w:val="20"/>
              </w:rPr>
              <w:t>бами в скважине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position w:val="-9"/>
              </w:rPr>
            </w:pPr>
            <w:r>
              <w:rPr>
                <w:noProof/>
              </w:rPr>
              <w:drawing>
                <wp:inline distT="0" distB="0" distL="0" distR="0">
                  <wp:extent cx="925830" cy="240030"/>
                  <wp:effectExtent l="19050" t="0" r="7620" b="0"/>
                  <wp:docPr id="189" name="Рисунок 3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34 865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color w:val="FF0000"/>
                <w:position w:val="-9"/>
              </w:rPr>
            </w:pPr>
            <w:r>
              <w:rPr>
                <w:noProof/>
              </w:rPr>
              <w:drawing>
                <wp:inline distT="0" distB="0" distL="0" distR="0">
                  <wp:extent cx="1037590" cy="240030"/>
                  <wp:effectExtent l="19050" t="0" r="0" b="0"/>
                  <wp:docPr id="188" name="Рисунок 8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34 865</w:t>
            </w:r>
          </w:p>
        </w:tc>
      </w:tr>
      <w:tr w:rsidR="00EB60AA" w:rsidRPr="00BB39D9" w:rsidTr="00856EE9">
        <w:trPr>
          <w:trHeight w:val="557"/>
          <w:jc w:val="center"/>
        </w:trPr>
        <w:tc>
          <w:tcPr>
            <w:tcW w:w="1150" w:type="pct"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200 до 250 мм</w:t>
            </w:r>
            <w:proofErr w:type="gramStart"/>
            <w:r w:rsidRPr="005231CB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231CB">
              <w:rPr>
                <w:color w:val="000000"/>
                <w:sz w:val="20"/>
                <w:szCs w:val="20"/>
              </w:rPr>
              <w:t xml:space="preserve"> вкл</w:t>
            </w:r>
            <w:r w:rsidRPr="005231CB">
              <w:rPr>
                <w:color w:val="000000"/>
                <w:sz w:val="20"/>
                <w:szCs w:val="20"/>
              </w:rPr>
              <w:t>ю</w:t>
            </w:r>
            <w:r w:rsidRPr="005231CB">
              <w:rPr>
                <w:color w:val="000000"/>
                <w:sz w:val="20"/>
                <w:szCs w:val="20"/>
              </w:rPr>
              <w:t xml:space="preserve">чительно с четырьмя трубами в скважине 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position w:val="-9"/>
              </w:rPr>
            </w:pPr>
            <w:r>
              <w:rPr>
                <w:noProof/>
              </w:rPr>
              <w:drawing>
                <wp:inline distT="0" distB="0" distL="0" distR="0">
                  <wp:extent cx="925830" cy="240030"/>
                  <wp:effectExtent l="19050" t="0" r="7620" b="0"/>
                  <wp:docPr id="187" name="Рисунок 3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7 872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color w:val="FF0000"/>
                <w:position w:val="-9"/>
              </w:rPr>
            </w:pPr>
            <w:r>
              <w:rPr>
                <w:noProof/>
              </w:rPr>
              <w:drawing>
                <wp:inline distT="0" distB="0" distL="0" distR="0">
                  <wp:extent cx="1037590" cy="240030"/>
                  <wp:effectExtent l="19050" t="0" r="0" b="0"/>
                  <wp:docPr id="186" name="Рисунок 8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7 872</w:t>
            </w:r>
          </w:p>
        </w:tc>
      </w:tr>
      <w:tr w:rsidR="00EB60AA" w:rsidRPr="00BB39D9" w:rsidTr="00856EE9">
        <w:trPr>
          <w:trHeight w:val="433"/>
          <w:jc w:val="center"/>
        </w:trPr>
        <w:tc>
          <w:tcPr>
            <w:tcW w:w="5000" w:type="pct"/>
            <w:gridSpan w:val="7"/>
            <w:shd w:val="clear" w:color="auto" w:fill="auto"/>
            <w:vAlign w:val="bottom"/>
            <w:hideMark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2"/>
                <w:szCs w:val="22"/>
              </w:rPr>
              <w:t>кабельные линии, прокладываемые методом горизонтального наклонного бурения, многожильные с бумажной изоляцией сечением провода  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vMerge w:val="restart"/>
            <w:shd w:val="clear" w:color="auto" w:fill="auto"/>
            <w:noWrap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до 50 мм² включител</w:t>
            </w:r>
            <w:r w:rsidRPr="005231CB">
              <w:rPr>
                <w:color w:val="000000"/>
                <w:sz w:val="20"/>
                <w:szCs w:val="20"/>
              </w:rPr>
              <w:t>ь</w:t>
            </w:r>
            <w:r w:rsidRPr="005231CB">
              <w:rPr>
                <w:color w:val="000000"/>
                <w:sz w:val="20"/>
                <w:szCs w:val="20"/>
              </w:rPr>
              <w:t>но с одной трубой в скважине</w:t>
            </w:r>
          </w:p>
        </w:tc>
        <w:tc>
          <w:tcPr>
            <w:tcW w:w="1089" w:type="pct"/>
            <w:gridSpan w:val="3"/>
            <w:shd w:val="clear" w:color="auto" w:fill="auto"/>
            <w:noWrap/>
            <w:hideMark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5830" cy="240030"/>
                  <wp:effectExtent l="19050" t="0" r="7620" b="0"/>
                  <wp:docPr id="185" name="Рисунок 3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52 709</w:t>
            </w:r>
          </w:p>
        </w:tc>
        <w:tc>
          <w:tcPr>
            <w:tcW w:w="1137" w:type="pct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7590" cy="240030"/>
                  <wp:effectExtent l="19050" t="0" r="0" b="0"/>
                  <wp:docPr id="184" name="Рисунок 8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52 709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vMerge/>
            <w:shd w:val="clear" w:color="auto" w:fill="auto"/>
            <w:noWrap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3"/>
            <w:shd w:val="clear" w:color="auto" w:fill="auto"/>
            <w:noWrap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2790" cy="240030"/>
                  <wp:effectExtent l="19050" t="0" r="0" b="0"/>
                  <wp:docPr id="183" name="Рисунок 3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6 652</w:t>
            </w:r>
          </w:p>
        </w:tc>
        <w:tc>
          <w:tcPr>
            <w:tcW w:w="1137" w:type="pct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8990" cy="240030"/>
                  <wp:effectExtent l="19050" t="0" r="0" b="0"/>
                  <wp:docPr id="182" name="Рисунок 8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6 652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от 50 до 100 мм</w:t>
            </w:r>
            <w:proofErr w:type="gramStart"/>
            <w:r w:rsidRPr="005231CB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231CB">
              <w:rPr>
                <w:color w:val="000000"/>
                <w:sz w:val="20"/>
                <w:szCs w:val="20"/>
              </w:rPr>
              <w:t xml:space="preserve"> вкл</w:t>
            </w:r>
            <w:r w:rsidRPr="005231CB">
              <w:rPr>
                <w:color w:val="000000"/>
                <w:sz w:val="20"/>
                <w:szCs w:val="20"/>
              </w:rPr>
              <w:t>ю</w:t>
            </w:r>
            <w:r w:rsidRPr="005231CB">
              <w:rPr>
                <w:color w:val="000000"/>
                <w:sz w:val="20"/>
                <w:szCs w:val="20"/>
              </w:rPr>
              <w:t>чительно с одной тр</w:t>
            </w:r>
            <w:r w:rsidRPr="005231CB">
              <w:rPr>
                <w:color w:val="000000"/>
                <w:sz w:val="20"/>
                <w:szCs w:val="20"/>
              </w:rPr>
              <w:t>у</w:t>
            </w:r>
            <w:r w:rsidRPr="005231CB">
              <w:rPr>
                <w:color w:val="000000"/>
                <w:sz w:val="20"/>
                <w:szCs w:val="20"/>
              </w:rPr>
              <w:t>бой в скважине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32790" cy="240030"/>
                  <wp:effectExtent l="19050" t="0" r="0" b="0"/>
                  <wp:docPr id="181" name="Рисунок 3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1CB">
              <w:rPr>
                <w:noProof/>
              </w:rPr>
              <w:t xml:space="preserve"> </w:t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11 089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08990" cy="240030"/>
                  <wp:effectExtent l="19050" t="0" r="0" b="0"/>
                  <wp:docPr id="180" name="Рисунок 8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11 089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shd w:val="clear" w:color="auto" w:fill="auto"/>
            <w:noWrap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от 100 до 200 мм</w:t>
            </w:r>
            <w:proofErr w:type="gramStart"/>
            <w:r w:rsidRPr="005231CB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231CB">
              <w:rPr>
                <w:color w:val="000000"/>
                <w:sz w:val="20"/>
                <w:szCs w:val="20"/>
              </w:rPr>
              <w:t xml:space="preserve"> включительно с одной трубой в скважине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32790" cy="240030"/>
                  <wp:effectExtent l="19050" t="0" r="0" b="0"/>
                  <wp:docPr id="179" name="Рисунок 3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6 474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08990" cy="240030"/>
                  <wp:effectExtent l="19050" t="0" r="0" b="0"/>
                  <wp:docPr id="178" name="Рисунок 8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6 474</w:t>
            </w:r>
          </w:p>
        </w:tc>
      </w:tr>
      <w:tr w:rsidR="00EB60AA" w:rsidRPr="00BB39D9" w:rsidTr="00856EE9">
        <w:trPr>
          <w:trHeight w:val="647"/>
          <w:jc w:val="center"/>
        </w:trPr>
        <w:tc>
          <w:tcPr>
            <w:tcW w:w="1150" w:type="pct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от 200 до 250 мм</w:t>
            </w:r>
            <w:proofErr w:type="gramStart"/>
            <w:r w:rsidRPr="005231CB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231CB">
              <w:rPr>
                <w:color w:val="000000"/>
                <w:sz w:val="20"/>
                <w:szCs w:val="20"/>
              </w:rPr>
              <w:t xml:space="preserve"> включительно с одной трубой в скважине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position w:val="-9"/>
              </w:rPr>
            </w:pPr>
            <w:r>
              <w:rPr>
                <w:noProof/>
              </w:rPr>
              <w:drawing>
                <wp:inline distT="0" distB="0" distL="0" distR="0">
                  <wp:extent cx="732790" cy="240030"/>
                  <wp:effectExtent l="19050" t="0" r="0" b="0"/>
                  <wp:docPr id="177" name="Рисунок 3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4 136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color w:val="FF0000"/>
                <w:position w:val="-9"/>
              </w:rPr>
            </w:pPr>
            <w:r>
              <w:rPr>
                <w:noProof/>
              </w:rPr>
              <w:drawing>
                <wp:inline distT="0" distB="0" distL="0" distR="0">
                  <wp:extent cx="808990" cy="240030"/>
                  <wp:effectExtent l="19050" t="0" r="0" b="0"/>
                  <wp:docPr id="176" name="Рисунок 8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4 136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от 200 до 250 мм</w:t>
            </w:r>
            <w:proofErr w:type="gramStart"/>
            <w:r w:rsidRPr="005231CB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5231CB">
              <w:rPr>
                <w:color w:val="000000"/>
                <w:sz w:val="20"/>
                <w:szCs w:val="20"/>
              </w:rPr>
              <w:t xml:space="preserve"> включительно с двумя трубами в скважине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position w:val="-9"/>
              </w:rPr>
            </w:pPr>
            <w:r>
              <w:rPr>
                <w:noProof/>
              </w:rPr>
              <w:drawing>
                <wp:inline distT="0" distB="0" distL="0" distR="0">
                  <wp:extent cx="732790" cy="240030"/>
                  <wp:effectExtent l="19050" t="0" r="0" b="0"/>
                  <wp:docPr id="175" name="Рисунок 3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25 245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color w:val="FF0000"/>
                <w:position w:val="-9"/>
              </w:rPr>
            </w:pPr>
            <w:r>
              <w:rPr>
                <w:noProof/>
              </w:rPr>
              <w:drawing>
                <wp:inline distT="0" distB="0" distL="0" distR="0">
                  <wp:extent cx="808990" cy="240030"/>
                  <wp:effectExtent l="19050" t="0" r="0" b="0"/>
                  <wp:docPr id="174" name="Рисунок 8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25 245</w:t>
            </w:r>
          </w:p>
        </w:tc>
      </w:tr>
      <w:tr w:rsidR="00EB60AA" w:rsidRPr="00BB39D9" w:rsidTr="00856EE9">
        <w:trPr>
          <w:trHeight w:val="673"/>
          <w:jc w:val="center"/>
        </w:trPr>
        <w:tc>
          <w:tcPr>
            <w:tcW w:w="5000" w:type="pct"/>
            <w:gridSpan w:val="7"/>
            <w:shd w:val="clear" w:color="auto" w:fill="auto"/>
            <w:vAlign w:val="bottom"/>
            <w:hideMark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8"/>
                <w:szCs w:val="28"/>
              </w:rPr>
              <w:t>С</w:t>
            </w:r>
            <w:r w:rsidRPr="005231CB">
              <w:rPr>
                <w:color w:val="000000"/>
                <w:sz w:val="28"/>
                <w:szCs w:val="28"/>
                <w:vertAlign w:val="subscript"/>
              </w:rPr>
              <w:t>maxN4</w:t>
            </w:r>
            <w:r w:rsidRPr="005231CB">
              <w:rPr>
                <w:color w:val="000000"/>
                <w:sz w:val="22"/>
                <w:szCs w:val="22"/>
              </w:rPr>
              <w:t xml:space="preserve"> ставка за единицу максимальной мощности на покрытие расходов сетевой организации на строительство пунктов секционирования (</w:t>
            </w:r>
            <w:proofErr w:type="spellStart"/>
            <w:r w:rsidRPr="005231CB">
              <w:rPr>
                <w:color w:val="000000"/>
                <w:sz w:val="22"/>
                <w:szCs w:val="22"/>
              </w:rPr>
              <w:t>реклоузеров</w:t>
            </w:r>
            <w:proofErr w:type="spellEnd"/>
            <w:r w:rsidRPr="005231CB">
              <w:rPr>
                <w:color w:val="000000"/>
                <w:sz w:val="22"/>
                <w:szCs w:val="22"/>
              </w:rPr>
              <w:t>, распределительных пунктов, переключател</w:t>
            </w:r>
            <w:r w:rsidRPr="005231CB">
              <w:rPr>
                <w:color w:val="000000"/>
                <w:sz w:val="22"/>
                <w:szCs w:val="22"/>
              </w:rPr>
              <w:t>ь</w:t>
            </w:r>
            <w:r w:rsidRPr="005231CB">
              <w:rPr>
                <w:color w:val="000000"/>
                <w:sz w:val="22"/>
                <w:szCs w:val="22"/>
              </w:rPr>
              <w:t>ных пунктов) (руб./кВт)</w:t>
            </w:r>
          </w:p>
        </w:tc>
      </w:tr>
      <w:tr w:rsidR="00EB60AA" w:rsidRPr="00BB39D9" w:rsidTr="00856EE9">
        <w:trPr>
          <w:trHeight w:val="259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5231CB">
              <w:rPr>
                <w:color w:val="000000"/>
                <w:sz w:val="22"/>
                <w:szCs w:val="22"/>
              </w:rPr>
              <w:t>Реклоузеры</w:t>
            </w:r>
            <w:proofErr w:type="spellEnd"/>
          </w:p>
        </w:tc>
      </w:tr>
      <w:tr w:rsidR="00EB60AA" w:rsidRPr="00BB39D9" w:rsidTr="00856EE9">
        <w:trPr>
          <w:trHeight w:val="359"/>
          <w:jc w:val="center"/>
        </w:trPr>
        <w:tc>
          <w:tcPr>
            <w:tcW w:w="1150" w:type="pct"/>
            <w:vMerge w:val="restart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2"/>
                <w:szCs w:val="22"/>
              </w:rPr>
              <w:t>номинальным током до 100</w:t>
            </w:r>
            <w:proofErr w:type="gramStart"/>
            <w:r w:rsidRPr="005231CB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5231CB">
              <w:rPr>
                <w:color w:val="000000"/>
                <w:sz w:val="22"/>
                <w:szCs w:val="22"/>
              </w:rPr>
              <w:t xml:space="preserve"> включ</w:t>
            </w:r>
            <w:r w:rsidRPr="005231CB">
              <w:rPr>
                <w:color w:val="000000"/>
                <w:sz w:val="22"/>
                <w:szCs w:val="22"/>
              </w:rPr>
              <w:t>и</w:t>
            </w:r>
            <w:r w:rsidRPr="005231CB">
              <w:rPr>
                <w:color w:val="000000"/>
                <w:sz w:val="22"/>
                <w:szCs w:val="22"/>
              </w:rPr>
              <w:t>тельно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5830" cy="240030"/>
                  <wp:effectExtent l="19050" t="0" r="7620" b="0"/>
                  <wp:docPr id="173" name="Рисунок 3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8 391</w:t>
            </w:r>
          </w:p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7590" cy="240030"/>
                  <wp:effectExtent l="19050" t="0" r="0" b="0"/>
                  <wp:docPr id="172" name="Рисунок 8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8 391</w:t>
            </w:r>
          </w:p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0AA" w:rsidRPr="00BB39D9" w:rsidTr="00856EE9">
        <w:trPr>
          <w:trHeight w:val="409"/>
          <w:jc w:val="center"/>
        </w:trPr>
        <w:tc>
          <w:tcPr>
            <w:tcW w:w="1150" w:type="pct"/>
            <w:vMerge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2790" cy="240030"/>
                  <wp:effectExtent l="19050" t="0" r="0" b="0"/>
                  <wp:docPr id="171" name="Рисунок 3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8 391</w:t>
            </w:r>
          </w:p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40030"/>
                  <wp:effectExtent l="19050" t="0" r="0" b="0"/>
                  <wp:docPr id="170" name="Рисунок 8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8 391</w:t>
            </w:r>
          </w:p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0AA" w:rsidRPr="00BB39D9" w:rsidTr="00856EE9">
        <w:trPr>
          <w:trHeight w:val="414"/>
          <w:jc w:val="center"/>
        </w:trPr>
        <w:tc>
          <w:tcPr>
            <w:tcW w:w="1150" w:type="pct"/>
            <w:vMerge w:val="restart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2"/>
                <w:szCs w:val="22"/>
              </w:rPr>
              <w:t>номинальным током от 100 до 250</w:t>
            </w:r>
            <w:proofErr w:type="gramStart"/>
            <w:r w:rsidRPr="005231CB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5231CB">
              <w:rPr>
                <w:color w:val="000000"/>
                <w:sz w:val="22"/>
                <w:szCs w:val="22"/>
              </w:rPr>
              <w:t xml:space="preserve"> включительно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5830" cy="240030"/>
                  <wp:effectExtent l="19050" t="0" r="7620" b="0"/>
                  <wp:docPr id="169" name="Рисунок 3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8 391</w:t>
            </w:r>
          </w:p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7590" cy="240030"/>
                  <wp:effectExtent l="19050" t="0" r="0" b="0"/>
                  <wp:docPr id="168" name="Рисунок 8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8 391</w:t>
            </w:r>
          </w:p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0AA" w:rsidRPr="00BB39D9" w:rsidTr="00856EE9">
        <w:trPr>
          <w:trHeight w:val="406"/>
          <w:jc w:val="center"/>
        </w:trPr>
        <w:tc>
          <w:tcPr>
            <w:tcW w:w="1150" w:type="pct"/>
            <w:vMerge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2790" cy="240030"/>
                  <wp:effectExtent l="19050" t="0" r="0" b="0"/>
                  <wp:docPr id="167" name="Рисунок 3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8 391</w:t>
            </w:r>
          </w:p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40030"/>
                  <wp:effectExtent l="19050" t="0" r="0" b="0"/>
                  <wp:docPr id="90" name="Рисунок 8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8 391</w:t>
            </w:r>
          </w:p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0AA" w:rsidRPr="00BB39D9" w:rsidTr="00856EE9">
        <w:trPr>
          <w:trHeight w:val="427"/>
          <w:jc w:val="center"/>
        </w:trPr>
        <w:tc>
          <w:tcPr>
            <w:tcW w:w="1150" w:type="pct"/>
            <w:vMerge w:val="restart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2"/>
                <w:szCs w:val="22"/>
              </w:rPr>
              <w:t>номинальным током от 250 до 500</w:t>
            </w:r>
            <w:proofErr w:type="gramStart"/>
            <w:r w:rsidRPr="005231CB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5231CB">
              <w:rPr>
                <w:color w:val="000000"/>
                <w:sz w:val="22"/>
                <w:szCs w:val="22"/>
              </w:rPr>
              <w:t xml:space="preserve"> включительно</w:t>
            </w:r>
          </w:p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5830" cy="240030"/>
                  <wp:effectExtent l="19050" t="0" r="7620" b="0"/>
                  <wp:docPr id="91" name="Рисунок 3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8 391</w:t>
            </w:r>
          </w:p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7590" cy="240030"/>
                  <wp:effectExtent l="19050" t="0" r="0" b="0"/>
                  <wp:docPr id="92" name="Рисунок 8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8 391</w:t>
            </w:r>
          </w:p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0AA" w:rsidRPr="00BB39D9" w:rsidTr="00856EE9">
        <w:trPr>
          <w:trHeight w:val="405"/>
          <w:jc w:val="center"/>
        </w:trPr>
        <w:tc>
          <w:tcPr>
            <w:tcW w:w="1150" w:type="pct"/>
            <w:vMerge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2790" cy="240030"/>
                  <wp:effectExtent l="19050" t="0" r="0" b="0"/>
                  <wp:docPr id="93" name="Рисунок 3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8 391</w:t>
            </w:r>
          </w:p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40030"/>
                  <wp:effectExtent l="19050" t="0" r="0" b="0"/>
                  <wp:docPr id="94" name="Рисунок 8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8 391</w:t>
            </w:r>
          </w:p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0AA" w:rsidRPr="00BB39D9" w:rsidTr="00856EE9">
        <w:trPr>
          <w:trHeight w:val="424"/>
          <w:jc w:val="center"/>
        </w:trPr>
        <w:tc>
          <w:tcPr>
            <w:tcW w:w="1150" w:type="pct"/>
            <w:vMerge w:val="restart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2"/>
                <w:szCs w:val="22"/>
              </w:rPr>
              <w:t>номинальным током от 500 до 1000</w:t>
            </w:r>
            <w:proofErr w:type="gramStart"/>
            <w:r w:rsidRPr="005231CB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5231CB">
              <w:rPr>
                <w:color w:val="000000"/>
                <w:sz w:val="22"/>
                <w:szCs w:val="22"/>
              </w:rPr>
              <w:t xml:space="preserve"> включительно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925830" cy="240030"/>
                  <wp:effectExtent l="19050" t="0" r="7620" b="0"/>
                  <wp:docPr id="95" name="Рисунок 3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8 391</w:t>
            </w:r>
          </w:p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7590" cy="240030"/>
                  <wp:effectExtent l="19050" t="0" r="0" b="0"/>
                  <wp:docPr id="96" name="Рисунок 8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8 391</w:t>
            </w:r>
          </w:p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0AA" w:rsidRPr="00BB39D9" w:rsidTr="00856EE9">
        <w:trPr>
          <w:trHeight w:val="446"/>
          <w:jc w:val="center"/>
        </w:trPr>
        <w:tc>
          <w:tcPr>
            <w:tcW w:w="1150" w:type="pct"/>
            <w:vMerge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32790" cy="240030"/>
                  <wp:effectExtent l="19050" t="0" r="0" b="0"/>
                  <wp:docPr id="97" name="Рисунок 3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8 391</w:t>
            </w:r>
          </w:p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40030"/>
                  <wp:effectExtent l="19050" t="0" r="0" b="0"/>
                  <wp:docPr id="98" name="Рисунок 8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8 391</w:t>
            </w:r>
          </w:p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0AA" w:rsidRPr="00BB39D9" w:rsidTr="00856EE9">
        <w:trPr>
          <w:trHeight w:val="365"/>
          <w:jc w:val="center"/>
        </w:trPr>
        <w:tc>
          <w:tcPr>
            <w:tcW w:w="1150" w:type="pct"/>
            <w:vMerge w:val="restart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2"/>
                <w:szCs w:val="22"/>
              </w:rPr>
              <w:t>номинальным током свыше 1000</w:t>
            </w:r>
            <w:proofErr w:type="gramStart"/>
            <w:r w:rsidRPr="005231CB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5231C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5830" cy="240030"/>
                  <wp:effectExtent l="19050" t="0" r="7620" b="0"/>
                  <wp:docPr id="99" name="Рисунок 3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8 391</w:t>
            </w:r>
          </w:p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7590" cy="240030"/>
                  <wp:effectExtent l="19050" t="0" r="0" b="0"/>
                  <wp:docPr id="100" name="Рисунок 8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8 391</w:t>
            </w:r>
          </w:p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0AA" w:rsidRPr="00BB39D9" w:rsidTr="00856EE9">
        <w:trPr>
          <w:trHeight w:val="398"/>
          <w:jc w:val="center"/>
        </w:trPr>
        <w:tc>
          <w:tcPr>
            <w:tcW w:w="1150" w:type="pct"/>
            <w:vMerge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2790" cy="240030"/>
                  <wp:effectExtent l="19050" t="0" r="0" b="0"/>
                  <wp:docPr id="101" name="Рисунок 3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8 391</w:t>
            </w:r>
          </w:p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40030"/>
                  <wp:effectExtent l="19050" t="0" r="0" b="0"/>
                  <wp:docPr id="102" name="Рисунок 8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8 391</w:t>
            </w:r>
          </w:p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0AA" w:rsidRPr="00BB39D9" w:rsidTr="00856EE9">
        <w:trPr>
          <w:trHeight w:val="291"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2"/>
                <w:szCs w:val="22"/>
              </w:rPr>
              <w:t>Линейные разъединители</w:t>
            </w:r>
          </w:p>
        </w:tc>
      </w:tr>
      <w:tr w:rsidR="00EB60AA" w:rsidRPr="00BB39D9" w:rsidTr="00856EE9">
        <w:trPr>
          <w:trHeight w:val="409"/>
          <w:jc w:val="center"/>
        </w:trPr>
        <w:tc>
          <w:tcPr>
            <w:tcW w:w="1150" w:type="pct"/>
            <w:vMerge w:val="restart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2"/>
                <w:szCs w:val="22"/>
              </w:rPr>
              <w:t>номинальным током до           100</w:t>
            </w:r>
            <w:proofErr w:type="gramStart"/>
            <w:r w:rsidRPr="005231CB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5231CB">
              <w:rPr>
                <w:color w:val="000000"/>
                <w:sz w:val="22"/>
                <w:szCs w:val="22"/>
              </w:rPr>
              <w:t xml:space="preserve"> вкл</w:t>
            </w:r>
            <w:r w:rsidRPr="005231CB">
              <w:rPr>
                <w:color w:val="000000"/>
                <w:sz w:val="22"/>
                <w:szCs w:val="22"/>
              </w:rPr>
              <w:t>ю</w:t>
            </w:r>
            <w:r w:rsidRPr="005231CB">
              <w:rPr>
                <w:color w:val="000000"/>
                <w:sz w:val="22"/>
                <w:szCs w:val="22"/>
              </w:rPr>
              <w:t>чительно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5830" cy="240030"/>
                  <wp:effectExtent l="19050" t="0" r="7620" b="0"/>
                  <wp:docPr id="103" name="Рисунок 3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366</w:t>
            </w:r>
          </w:p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7590" cy="240030"/>
                  <wp:effectExtent l="19050" t="0" r="0" b="0"/>
                  <wp:docPr id="104" name="Рисунок 8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</w:tcPr>
          <w:p w:rsidR="00EB60AA" w:rsidRPr="005231CB" w:rsidRDefault="00EB60AA" w:rsidP="00856EE9">
            <w:pPr>
              <w:jc w:val="center"/>
            </w:pPr>
            <w:r w:rsidRPr="005231CB">
              <w:rPr>
                <w:color w:val="000000"/>
                <w:sz w:val="20"/>
                <w:szCs w:val="20"/>
              </w:rPr>
              <w:t>366</w:t>
            </w:r>
          </w:p>
        </w:tc>
      </w:tr>
      <w:tr w:rsidR="00EB60AA" w:rsidRPr="00BB39D9" w:rsidTr="00856EE9">
        <w:trPr>
          <w:trHeight w:val="238"/>
          <w:jc w:val="center"/>
        </w:trPr>
        <w:tc>
          <w:tcPr>
            <w:tcW w:w="1150" w:type="pct"/>
            <w:vMerge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2790" cy="240030"/>
                  <wp:effectExtent l="19050" t="0" r="0" b="0"/>
                  <wp:docPr id="105" name="Рисунок 3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</w:tcPr>
          <w:p w:rsidR="00EB60AA" w:rsidRPr="005231CB" w:rsidRDefault="00EB60AA" w:rsidP="00856EE9">
            <w:pPr>
              <w:jc w:val="center"/>
            </w:pPr>
            <w:r w:rsidRPr="005231CB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40030"/>
                  <wp:effectExtent l="19050" t="0" r="0" b="0"/>
                  <wp:docPr id="106" name="Рисунок 8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</w:tcPr>
          <w:p w:rsidR="00EB60AA" w:rsidRPr="005231CB" w:rsidRDefault="00EB60AA" w:rsidP="00856EE9">
            <w:pPr>
              <w:jc w:val="center"/>
            </w:pPr>
            <w:r w:rsidRPr="005231CB">
              <w:rPr>
                <w:color w:val="000000"/>
                <w:sz w:val="20"/>
                <w:szCs w:val="20"/>
              </w:rPr>
              <w:t>366</w:t>
            </w:r>
          </w:p>
        </w:tc>
      </w:tr>
      <w:tr w:rsidR="00EB60AA" w:rsidRPr="00BB39D9" w:rsidTr="00856EE9">
        <w:trPr>
          <w:trHeight w:val="406"/>
          <w:jc w:val="center"/>
        </w:trPr>
        <w:tc>
          <w:tcPr>
            <w:tcW w:w="1150" w:type="pct"/>
            <w:vMerge w:val="restart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2"/>
                <w:szCs w:val="22"/>
              </w:rPr>
              <w:t>номинальным током от 100 до 250</w:t>
            </w:r>
            <w:proofErr w:type="gramStart"/>
            <w:r w:rsidRPr="005231CB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5231CB">
              <w:rPr>
                <w:color w:val="000000"/>
                <w:sz w:val="22"/>
                <w:szCs w:val="22"/>
              </w:rPr>
              <w:t xml:space="preserve"> включительно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5830" cy="240030"/>
                  <wp:effectExtent l="19050" t="0" r="7620" b="0"/>
                  <wp:docPr id="107" name="Рисунок 3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</w:tcPr>
          <w:p w:rsidR="00EB60AA" w:rsidRPr="005231CB" w:rsidRDefault="00EB60AA" w:rsidP="00856EE9">
            <w:pPr>
              <w:jc w:val="center"/>
            </w:pPr>
            <w:r w:rsidRPr="005231CB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7590" cy="240030"/>
                  <wp:effectExtent l="19050" t="0" r="0" b="0"/>
                  <wp:docPr id="108" name="Рисунок 8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</w:tcPr>
          <w:p w:rsidR="00EB60AA" w:rsidRPr="005231CB" w:rsidRDefault="00EB60AA" w:rsidP="00856EE9">
            <w:pPr>
              <w:jc w:val="center"/>
            </w:pPr>
            <w:r w:rsidRPr="005231CB">
              <w:rPr>
                <w:color w:val="000000"/>
                <w:sz w:val="20"/>
                <w:szCs w:val="20"/>
              </w:rPr>
              <w:t>366</w:t>
            </w:r>
          </w:p>
        </w:tc>
      </w:tr>
      <w:tr w:rsidR="00EB60AA" w:rsidRPr="00BB39D9" w:rsidTr="00856EE9">
        <w:trPr>
          <w:trHeight w:val="413"/>
          <w:jc w:val="center"/>
        </w:trPr>
        <w:tc>
          <w:tcPr>
            <w:tcW w:w="1150" w:type="pct"/>
            <w:vMerge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2790" cy="240030"/>
                  <wp:effectExtent l="19050" t="0" r="0" b="0"/>
                  <wp:docPr id="109" name="Рисунок 3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</w:tcPr>
          <w:p w:rsidR="00EB60AA" w:rsidRPr="005231CB" w:rsidRDefault="00EB60AA" w:rsidP="00856EE9">
            <w:pPr>
              <w:jc w:val="center"/>
            </w:pPr>
            <w:r w:rsidRPr="005231CB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40030"/>
                  <wp:effectExtent l="19050" t="0" r="0" b="0"/>
                  <wp:docPr id="110" name="Рисунок 8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</w:tcPr>
          <w:p w:rsidR="00EB60AA" w:rsidRPr="005231CB" w:rsidRDefault="00EB60AA" w:rsidP="00856EE9">
            <w:pPr>
              <w:jc w:val="center"/>
            </w:pPr>
            <w:r w:rsidRPr="005231CB">
              <w:rPr>
                <w:color w:val="000000"/>
                <w:sz w:val="20"/>
                <w:szCs w:val="20"/>
              </w:rPr>
              <w:t>366</w:t>
            </w:r>
          </w:p>
        </w:tc>
      </w:tr>
      <w:tr w:rsidR="00EB60AA" w:rsidRPr="00BB39D9" w:rsidTr="00856EE9">
        <w:trPr>
          <w:trHeight w:val="475"/>
          <w:jc w:val="center"/>
        </w:trPr>
        <w:tc>
          <w:tcPr>
            <w:tcW w:w="1150" w:type="pct"/>
            <w:vMerge w:val="restart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2"/>
                <w:szCs w:val="22"/>
              </w:rPr>
              <w:lastRenderedPageBreak/>
              <w:t xml:space="preserve">номинальным током от 250 до </w:t>
            </w:r>
          </w:p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2"/>
                <w:szCs w:val="22"/>
              </w:rPr>
              <w:t>500</w:t>
            </w:r>
            <w:proofErr w:type="gramStart"/>
            <w:r w:rsidRPr="005231CB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5231CB">
              <w:rPr>
                <w:color w:val="000000"/>
                <w:sz w:val="22"/>
                <w:szCs w:val="22"/>
              </w:rPr>
              <w:t xml:space="preserve"> включительно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position w:val="-9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925830" cy="240030"/>
                  <wp:effectExtent l="19050" t="0" r="7620" b="0"/>
                  <wp:docPr id="111" name="Рисунок 3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</w:tcPr>
          <w:p w:rsidR="00EB60AA" w:rsidRPr="005231CB" w:rsidRDefault="00EB60AA" w:rsidP="00856EE9">
            <w:pPr>
              <w:jc w:val="center"/>
            </w:pPr>
            <w:r w:rsidRPr="005231CB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7590" cy="240030"/>
                  <wp:effectExtent l="19050" t="0" r="0" b="0"/>
                  <wp:docPr id="112" name="Рисунок 8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</w:tcPr>
          <w:p w:rsidR="00EB60AA" w:rsidRPr="005231CB" w:rsidRDefault="00EB60AA" w:rsidP="00856EE9">
            <w:pPr>
              <w:jc w:val="center"/>
            </w:pPr>
            <w:r w:rsidRPr="005231CB">
              <w:rPr>
                <w:color w:val="000000"/>
                <w:sz w:val="20"/>
                <w:szCs w:val="20"/>
              </w:rPr>
              <w:t>366</w:t>
            </w:r>
          </w:p>
        </w:tc>
      </w:tr>
      <w:tr w:rsidR="00EB60AA" w:rsidRPr="00BB39D9" w:rsidTr="00856EE9">
        <w:trPr>
          <w:trHeight w:val="441"/>
          <w:jc w:val="center"/>
        </w:trPr>
        <w:tc>
          <w:tcPr>
            <w:tcW w:w="1150" w:type="pct"/>
            <w:vMerge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position w:val="-9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732790" cy="240030"/>
                  <wp:effectExtent l="19050" t="0" r="0" b="0"/>
                  <wp:docPr id="113" name="Рисунок 3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</w:tcPr>
          <w:p w:rsidR="00EB60AA" w:rsidRPr="005231CB" w:rsidRDefault="00EB60AA" w:rsidP="00856EE9">
            <w:pPr>
              <w:jc w:val="center"/>
            </w:pPr>
            <w:r w:rsidRPr="005231CB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40030"/>
                  <wp:effectExtent l="19050" t="0" r="0" b="0"/>
                  <wp:docPr id="114" name="Рисунок 8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</w:tcPr>
          <w:p w:rsidR="00EB60AA" w:rsidRPr="005231CB" w:rsidRDefault="00EB60AA" w:rsidP="00856EE9">
            <w:pPr>
              <w:jc w:val="center"/>
            </w:pPr>
            <w:r w:rsidRPr="005231CB">
              <w:rPr>
                <w:color w:val="000000"/>
                <w:sz w:val="20"/>
                <w:szCs w:val="20"/>
              </w:rPr>
              <w:t>366</w:t>
            </w:r>
          </w:p>
        </w:tc>
      </w:tr>
      <w:tr w:rsidR="00EB60AA" w:rsidRPr="00BB39D9" w:rsidTr="00856EE9">
        <w:trPr>
          <w:trHeight w:val="374"/>
          <w:jc w:val="center"/>
        </w:trPr>
        <w:tc>
          <w:tcPr>
            <w:tcW w:w="1150" w:type="pct"/>
            <w:vMerge w:val="restart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2"/>
                <w:szCs w:val="22"/>
              </w:rPr>
              <w:t>номинальным током от 500 до 1000</w:t>
            </w:r>
            <w:proofErr w:type="gramStart"/>
            <w:r w:rsidRPr="005231CB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5231CB">
              <w:rPr>
                <w:color w:val="000000"/>
                <w:sz w:val="22"/>
                <w:szCs w:val="22"/>
              </w:rPr>
              <w:t xml:space="preserve"> включительно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5830" cy="240030"/>
                  <wp:effectExtent l="19050" t="0" r="7620" b="0"/>
                  <wp:docPr id="115" name="Рисунок 3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</w:tcPr>
          <w:p w:rsidR="00EB60AA" w:rsidRPr="005231CB" w:rsidRDefault="00EB60AA" w:rsidP="00856EE9">
            <w:pPr>
              <w:jc w:val="center"/>
            </w:pPr>
            <w:r w:rsidRPr="005231CB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7590" cy="240030"/>
                  <wp:effectExtent l="19050" t="0" r="0" b="0"/>
                  <wp:docPr id="116" name="Рисунок 8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</w:tcPr>
          <w:p w:rsidR="00EB60AA" w:rsidRPr="005231CB" w:rsidRDefault="00EB60AA" w:rsidP="00856EE9">
            <w:pPr>
              <w:jc w:val="center"/>
            </w:pPr>
            <w:r w:rsidRPr="005231CB">
              <w:rPr>
                <w:color w:val="000000"/>
                <w:sz w:val="20"/>
                <w:szCs w:val="20"/>
              </w:rPr>
              <w:t>366</w:t>
            </w:r>
          </w:p>
        </w:tc>
      </w:tr>
      <w:tr w:rsidR="00EB60AA" w:rsidRPr="00BB39D9" w:rsidTr="00856EE9">
        <w:trPr>
          <w:trHeight w:val="423"/>
          <w:jc w:val="center"/>
        </w:trPr>
        <w:tc>
          <w:tcPr>
            <w:tcW w:w="1150" w:type="pct"/>
            <w:vMerge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2790" cy="240030"/>
                  <wp:effectExtent l="19050" t="0" r="0" b="0"/>
                  <wp:docPr id="117" name="Рисунок 3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</w:tcPr>
          <w:p w:rsidR="00EB60AA" w:rsidRPr="005231CB" w:rsidRDefault="00EB60AA" w:rsidP="00856EE9">
            <w:pPr>
              <w:jc w:val="center"/>
            </w:pPr>
            <w:r w:rsidRPr="005231CB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40030"/>
                  <wp:effectExtent l="19050" t="0" r="0" b="0"/>
                  <wp:docPr id="118" name="Рисунок 8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</w:tcPr>
          <w:p w:rsidR="00EB60AA" w:rsidRPr="005231CB" w:rsidRDefault="00EB60AA" w:rsidP="00856EE9">
            <w:pPr>
              <w:jc w:val="center"/>
            </w:pPr>
            <w:r w:rsidRPr="005231CB">
              <w:rPr>
                <w:color w:val="000000"/>
                <w:sz w:val="20"/>
                <w:szCs w:val="20"/>
              </w:rPr>
              <w:t>366</w:t>
            </w:r>
          </w:p>
        </w:tc>
      </w:tr>
      <w:tr w:rsidR="00EB60AA" w:rsidRPr="00BB39D9" w:rsidTr="00856EE9">
        <w:trPr>
          <w:trHeight w:val="401"/>
          <w:jc w:val="center"/>
        </w:trPr>
        <w:tc>
          <w:tcPr>
            <w:tcW w:w="1150" w:type="pct"/>
            <w:vMerge w:val="restart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2"/>
                <w:szCs w:val="22"/>
              </w:rPr>
              <w:t>номинальным током свыше 1000</w:t>
            </w:r>
            <w:proofErr w:type="gramStart"/>
            <w:r w:rsidRPr="005231CB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5231C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5830" cy="240030"/>
                  <wp:effectExtent l="19050" t="0" r="7620" b="0"/>
                  <wp:docPr id="119" name="Рисунок 3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</w:tcPr>
          <w:p w:rsidR="00EB60AA" w:rsidRPr="005231CB" w:rsidRDefault="00EB60AA" w:rsidP="00856EE9">
            <w:pPr>
              <w:jc w:val="center"/>
            </w:pPr>
            <w:r w:rsidRPr="005231CB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7590" cy="240030"/>
                  <wp:effectExtent l="19050" t="0" r="0" b="0"/>
                  <wp:docPr id="120" name="Рисунок 8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</w:tcPr>
          <w:p w:rsidR="00EB60AA" w:rsidRPr="005231CB" w:rsidRDefault="00EB60AA" w:rsidP="00856EE9">
            <w:pPr>
              <w:jc w:val="center"/>
            </w:pPr>
            <w:r w:rsidRPr="005231CB">
              <w:rPr>
                <w:color w:val="000000"/>
                <w:sz w:val="20"/>
                <w:szCs w:val="20"/>
              </w:rPr>
              <w:t>366</w:t>
            </w:r>
          </w:p>
        </w:tc>
      </w:tr>
      <w:tr w:rsidR="00EB60AA" w:rsidRPr="00BB39D9" w:rsidTr="00856EE9">
        <w:trPr>
          <w:trHeight w:val="434"/>
          <w:jc w:val="center"/>
        </w:trPr>
        <w:tc>
          <w:tcPr>
            <w:tcW w:w="1150" w:type="pct"/>
            <w:vMerge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2790" cy="240030"/>
                  <wp:effectExtent l="19050" t="0" r="0" b="0"/>
                  <wp:docPr id="121" name="Рисунок 3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</w:tcPr>
          <w:p w:rsidR="00EB60AA" w:rsidRPr="005231CB" w:rsidRDefault="00EB60AA" w:rsidP="00856EE9">
            <w:pPr>
              <w:jc w:val="center"/>
            </w:pPr>
            <w:r w:rsidRPr="005231CB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40030"/>
                  <wp:effectExtent l="19050" t="0" r="0" b="0"/>
                  <wp:docPr id="122" name="Рисунок 8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</w:tcPr>
          <w:p w:rsidR="00EB60AA" w:rsidRPr="005231CB" w:rsidRDefault="00EB60AA" w:rsidP="00856EE9">
            <w:pPr>
              <w:jc w:val="center"/>
            </w:pPr>
            <w:r w:rsidRPr="005231CB">
              <w:rPr>
                <w:color w:val="000000"/>
                <w:sz w:val="20"/>
                <w:szCs w:val="20"/>
              </w:rPr>
              <w:t>366</w:t>
            </w:r>
          </w:p>
        </w:tc>
      </w:tr>
      <w:tr w:rsidR="00EB60AA" w:rsidRPr="00BB39D9" w:rsidTr="00856EE9">
        <w:trPr>
          <w:trHeight w:val="546"/>
          <w:jc w:val="center"/>
        </w:trPr>
        <w:tc>
          <w:tcPr>
            <w:tcW w:w="5000" w:type="pct"/>
            <w:gridSpan w:val="7"/>
            <w:shd w:val="clear" w:color="auto" w:fill="auto"/>
            <w:vAlign w:val="bottom"/>
            <w:hideMark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8"/>
                <w:szCs w:val="28"/>
              </w:rPr>
              <w:t>С</w:t>
            </w:r>
            <w:r w:rsidRPr="005231CB">
              <w:rPr>
                <w:color w:val="000000"/>
                <w:sz w:val="28"/>
                <w:szCs w:val="28"/>
                <w:vertAlign w:val="subscript"/>
              </w:rPr>
              <w:t>maxN5</w:t>
            </w:r>
            <w:r w:rsidRPr="005231CB">
              <w:rPr>
                <w:color w:val="000000"/>
                <w:sz w:val="22"/>
                <w:szCs w:val="22"/>
              </w:rPr>
              <w:t xml:space="preserve"> ставка за единицу максимальной мощности на покрытие расходов сетевой организации на строительство трансформаторных подстанций (ТП), за исключением распределительных трансфо</w:t>
            </w:r>
            <w:r w:rsidRPr="005231CB">
              <w:rPr>
                <w:color w:val="000000"/>
                <w:sz w:val="22"/>
                <w:szCs w:val="22"/>
              </w:rPr>
              <w:t>р</w:t>
            </w:r>
            <w:r w:rsidRPr="005231CB">
              <w:rPr>
                <w:color w:val="000000"/>
                <w:sz w:val="22"/>
                <w:szCs w:val="22"/>
              </w:rPr>
              <w:t>маторных подстанций (РТП), (руб./кВт); </w:t>
            </w:r>
          </w:p>
        </w:tc>
      </w:tr>
      <w:tr w:rsidR="00EB60AA" w:rsidRPr="00BB39D9" w:rsidTr="00856EE9">
        <w:trPr>
          <w:trHeight w:val="258"/>
          <w:jc w:val="center"/>
        </w:trPr>
        <w:tc>
          <w:tcPr>
            <w:tcW w:w="5000" w:type="pct"/>
            <w:gridSpan w:val="7"/>
            <w:shd w:val="clear" w:color="auto" w:fill="auto"/>
            <w:vAlign w:val="bottom"/>
            <w:hideMark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231CB">
              <w:rPr>
                <w:color w:val="000000"/>
                <w:sz w:val="22"/>
                <w:szCs w:val="22"/>
              </w:rPr>
              <w:t>однотрансформаторные</w:t>
            </w:r>
            <w:proofErr w:type="spellEnd"/>
            <w:r w:rsidRPr="005231CB">
              <w:rPr>
                <w:color w:val="000000"/>
                <w:sz w:val="22"/>
                <w:szCs w:val="22"/>
              </w:rPr>
              <w:t xml:space="preserve"> подстанции (за исключением РТП) мощностью  </w:t>
            </w:r>
          </w:p>
        </w:tc>
      </w:tr>
      <w:tr w:rsidR="00EB60AA" w:rsidRPr="00BB39D9" w:rsidTr="00856EE9">
        <w:trPr>
          <w:trHeight w:val="304"/>
          <w:jc w:val="center"/>
        </w:trPr>
        <w:tc>
          <w:tcPr>
            <w:tcW w:w="1150" w:type="pct"/>
            <w:vMerge w:val="restart"/>
            <w:shd w:val="clear" w:color="auto" w:fill="auto"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 xml:space="preserve">до 25 </w:t>
            </w:r>
            <w:proofErr w:type="spellStart"/>
            <w:r w:rsidRPr="005231CB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5231CB">
              <w:rPr>
                <w:color w:val="000000"/>
                <w:sz w:val="20"/>
                <w:szCs w:val="20"/>
              </w:rPr>
              <w:t xml:space="preserve"> включител</w:t>
            </w:r>
            <w:r w:rsidRPr="005231CB">
              <w:rPr>
                <w:color w:val="000000"/>
                <w:sz w:val="20"/>
                <w:szCs w:val="20"/>
              </w:rPr>
              <w:t>ь</w:t>
            </w:r>
            <w:r w:rsidRPr="005231CB">
              <w:rPr>
                <w:color w:val="000000"/>
                <w:sz w:val="20"/>
                <w:szCs w:val="20"/>
              </w:rPr>
              <w:t>но столбов</w:t>
            </w:r>
            <w:r w:rsidRPr="005231CB">
              <w:rPr>
                <w:color w:val="000000"/>
                <w:sz w:val="20"/>
                <w:szCs w:val="20"/>
              </w:rPr>
              <w:t>о</w:t>
            </w:r>
            <w:r w:rsidRPr="005231CB">
              <w:rPr>
                <w:color w:val="000000"/>
                <w:sz w:val="20"/>
                <w:szCs w:val="20"/>
              </w:rPr>
              <w:t>го/мачтового типа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  <w:hideMark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5010" cy="240030"/>
                  <wp:effectExtent l="19050" t="0" r="8890" b="0"/>
                  <wp:docPr id="123" name="Рисунок 3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14 445</w:t>
            </w:r>
          </w:p>
        </w:tc>
        <w:tc>
          <w:tcPr>
            <w:tcW w:w="1137" w:type="pct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40030"/>
                  <wp:effectExtent l="19050" t="0" r="0" b="0"/>
                  <wp:docPr id="124" name="Рисунок 8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14 445</w:t>
            </w:r>
          </w:p>
        </w:tc>
      </w:tr>
      <w:tr w:rsidR="00EB60AA" w:rsidRPr="00BB39D9" w:rsidTr="00856EE9">
        <w:trPr>
          <w:trHeight w:val="211"/>
          <w:jc w:val="center"/>
        </w:trPr>
        <w:tc>
          <w:tcPr>
            <w:tcW w:w="1150" w:type="pct"/>
            <w:vMerge/>
            <w:shd w:val="clear" w:color="auto" w:fill="auto"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  <w:hideMark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240030"/>
                  <wp:effectExtent l="19050" t="0" r="0" b="0"/>
                  <wp:docPr id="125" name="Рисунок 3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17 816</w:t>
            </w:r>
          </w:p>
        </w:tc>
        <w:tc>
          <w:tcPr>
            <w:tcW w:w="1137" w:type="pct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9475" cy="240030"/>
                  <wp:effectExtent l="19050" t="0" r="0" b="0"/>
                  <wp:docPr id="126" name="Рисунок 8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17 327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shd w:val="clear" w:color="auto" w:fill="auto"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 xml:space="preserve">до 25 </w:t>
            </w:r>
            <w:proofErr w:type="spellStart"/>
            <w:r w:rsidRPr="005231CB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5231CB">
              <w:rPr>
                <w:color w:val="000000"/>
                <w:sz w:val="20"/>
                <w:szCs w:val="20"/>
              </w:rPr>
              <w:t xml:space="preserve"> включител</w:t>
            </w:r>
            <w:r w:rsidRPr="005231CB">
              <w:rPr>
                <w:color w:val="000000"/>
                <w:sz w:val="20"/>
                <w:szCs w:val="20"/>
              </w:rPr>
              <w:t>ь</w:t>
            </w:r>
            <w:r w:rsidRPr="005231CB">
              <w:rPr>
                <w:color w:val="000000"/>
                <w:sz w:val="20"/>
                <w:szCs w:val="20"/>
              </w:rPr>
              <w:t>но шкафн</w:t>
            </w:r>
            <w:r w:rsidRPr="005231CB">
              <w:rPr>
                <w:color w:val="000000"/>
                <w:sz w:val="20"/>
                <w:szCs w:val="20"/>
              </w:rPr>
              <w:t>о</w:t>
            </w:r>
            <w:r w:rsidRPr="005231CB">
              <w:rPr>
                <w:color w:val="000000"/>
                <w:sz w:val="20"/>
                <w:szCs w:val="20"/>
              </w:rPr>
              <w:t>го/</w:t>
            </w:r>
            <w:proofErr w:type="spellStart"/>
            <w:r w:rsidRPr="005231CB">
              <w:rPr>
                <w:color w:val="000000"/>
                <w:sz w:val="20"/>
                <w:szCs w:val="20"/>
              </w:rPr>
              <w:t>киоскового</w:t>
            </w:r>
            <w:proofErr w:type="spellEnd"/>
            <w:r w:rsidRPr="005231CB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  <w:hideMark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62000" cy="240030"/>
                  <wp:effectExtent l="19050" t="0" r="0" b="0"/>
                  <wp:docPr id="127" name="Рисунок 3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21 438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79475" cy="240030"/>
                  <wp:effectExtent l="19050" t="0" r="0" b="0"/>
                  <wp:docPr id="128" name="Рисунок 8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17 108</w:t>
            </w:r>
          </w:p>
        </w:tc>
      </w:tr>
      <w:tr w:rsidR="00EB60AA" w:rsidRPr="00BB39D9" w:rsidTr="00856EE9">
        <w:trPr>
          <w:trHeight w:val="335"/>
          <w:jc w:val="center"/>
        </w:trPr>
        <w:tc>
          <w:tcPr>
            <w:tcW w:w="1150" w:type="pct"/>
            <w:shd w:val="clear" w:color="auto" w:fill="auto"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 xml:space="preserve">от 25 до 100 </w:t>
            </w:r>
            <w:proofErr w:type="spellStart"/>
            <w:r w:rsidRPr="005231CB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5231CB">
              <w:rPr>
                <w:color w:val="000000"/>
                <w:sz w:val="20"/>
                <w:szCs w:val="20"/>
              </w:rPr>
              <w:t xml:space="preserve"> включительно столб</w:t>
            </w:r>
            <w:r w:rsidRPr="005231CB">
              <w:rPr>
                <w:color w:val="000000"/>
                <w:sz w:val="20"/>
                <w:szCs w:val="20"/>
              </w:rPr>
              <w:t>о</w:t>
            </w:r>
            <w:r w:rsidRPr="005231CB">
              <w:rPr>
                <w:color w:val="000000"/>
                <w:sz w:val="20"/>
                <w:szCs w:val="20"/>
              </w:rPr>
              <w:t>вого/мачтового типа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  <w:hideMark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62000" cy="240030"/>
                  <wp:effectExtent l="19050" t="0" r="0" b="0"/>
                  <wp:docPr id="129" name="Рисунок 4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12 741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79475" cy="240030"/>
                  <wp:effectExtent l="19050" t="0" r="0" b="0"/>
                  <wp:docPr id="130" name="Рисунок 8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 xml:space="preserve"> </w:t>
            </w:r>
          </w:p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8 371</w:t>
            </w:r>
          </w:p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</w:p>
        </w:tc>
      </w:tr>
      <w:tr w:rsidR="00EB60AA" w:rsidRPr="00BB39D9" w:rsidTr="00856EE9">
        <w:trPr>
          <w:trHeight w:val="285"/>
          <w:jc w:val="center"/>
        </w:trPr>
        <w:tc>
          <w:tcPr>
            <w:tcW w:w="1150" w:type="pct"/>
            <w:vMerge w:val="restart"/>
            <w:shd w:val="clear" w:color="auto" w:fill="auto"/>
            <w:vAlign w:val="center"/>
            <w:hideMark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 xml:space="preserve">от 25 до 100 </w:t>
            </w:r>
            <w:proofErr w:type="spellStart"/>
            <w:r w:rsidRPr="005231CB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5231CB">
              <w:rPr>
                <w:color w:val="000000"/>
                <w:sz w:val="20"/>
                <w:szCs w:val="20"/>
              </w:rPr>
              <w:t xml:space="preserve"> включительно шкафн</w:t>
            </w:r>
            <w:r w:rsidRPr="005231CB">
              <w:rPr>
                <w:color w:val="000000"/>
                <w:sz w:val="20"/>
                <w:szCs w:val="20"/>
              </w:rPr>
              <w:t>о</w:t>
            </w:r>
            <w:r w:rsidRPr="005231CB">
              <w:rPr>
                <w:color w:val="000000"/>
                <w:sz w:val="20"/>
                <w:szCs w:val="20"/>
              </w:rPr>
              <w:t>го/</w:t>
            </w:r>
            <w:proofErr w:type="spellStart"/>
            <w:r w:rsidRPr="005231CB">
              <w:rPr>
                <w:color w:val="000000"/>
                <w:sz w:val="20"/>
                <w:szCs w:val="20"/>
              </w:rPr>
              <w:t>киоскового</w:t>
            </w:r>
            <w:proofErr w:type="spellEnd"/>
            <w:r w:rsidRPr="005231CB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  <w:hideMark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5010" cy="240030"/>
                  <wp:effectExtent l="19050" t="0" r="8890" b="0"/>
                  <wp:docPr id="131" name="Рисунок 4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14 633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40030"/>
                  <wp:effectExtent l="19050" t="0" r="0" b="0"/>
                  <wp:docPr id="132" name="Рисунок 8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14 633</w:t>
            </w:r>
          </w:p>
        </w:tc>
      </w:tr>
      <w:tr w:rsidR="00EB60AA" w:rsidRPr="00BB39D9" w:rsidTr="00856EE9">
        <w:trPr>
          <w:trHeight w:val="312"/>
          <w:jc w:val="center"/>
        </w:trPr>
        <w:tc>
          <w:tcPr>
            <w:tcW w:w="1150" w:type="pct"/>
            <w:vMerge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240030"/>
                  <wp:effectExtent l="19050" t="0" r="0" b="0"/>
                  <wp:docPr id="133" name="Рисунок 4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15 616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9475" cy="240030"/>
                  <wp:effectExtent l="19050" t="0" r="0" b="0"/>
                  <wp:docPr id="134" name="Рисунок 8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8 262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 xml:space="preserve">от 100 до 250 </w:t>
            </w:r>
            <w:proofErr w:type="spellStart"/>
            <w:r w:rsidRPr="005231CB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5231CB">
              <w:rPr>
                <w:color w:val="000000"/>
                <w:sz w:val="20"/>
                <w:szCs w:val="20"/>
              </w:rPr>
              <w:t xml:space="preserve"> включительно шкафн</w:t>
            </w:r>
            <w:r w:rsidRPr="005231CB">
              <w:rPr>
                <w:color w:val="000000"/>
                <w:sz w:val="20"/>
                <w:szCs w:val="20"/>
              </w:rPr>
              <w:t>о</w:t>
            </w:r>
            <w:r w:rsidRPr="005231CB">
              <w:rPr>
                <w:color w:val="000000"/>
                <w:sz w:val="20"/>
                <w:szCs w:val="20"/>
              </w:rPr>
              <w:t>го/</w:t>
            </w:r>
            <w:proofErr w:type="spellStart"/>
            <w:r w:rsidRPr="005231CB">
              <w:rPr>
                <w:color w:val="000000"/>
                <w:sz w:val="20"/>
                <w:szCs w:val="20"/>
              </w:rPr>
              <w:t>киоскового</w:t>
            </w:r>
            <w:proofErr w:type="spellEnd"/>
            <w:r w:rsidRPr="005231CB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62000" cy="240030"/>
                  <wp:effectExtent l="19050" t="0" r="0" b="0"/>
                  <wp:docPr id="135" name="Рисунок 4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8 786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color w:val="FF0000"/>
                <w:position w:val="-9"/>
              </w:rPr>
            </w:pPr>
            <w:r>
              <w:rPr>
                <w:noProof/>
              </w:rPr>
              <w:drawing>
                <wp:inline distT="0" distB="0" distL="0" distR="0">
                  <wp:extent cx="879475" cy="240030"/>
                  <wp:effectExtent l="19050" t="0" r="0" b="0"/>
                  <wp:docPr id="136" name="Рисунок 8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6 916</w:t>
            </w:r>
          </w:p>
        </w:tc>
      </w:tr>
      <w:tr w:rsidR="00EB60AA" w:rsidRPr="00BB39D9" w:rsidTr="00856EE9">
        <w:trPr>
          <w:trHeight w:val="331"/>
          <w:jc w:val="center"/>
        </w:trPr>
        <w:tc>
          <w:tcPr>
            <w:tcW w:w="1150" w:type="pct"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 xml:space="preserve">от 250 до 400 </w:t>
            </w:r>
            <w:proofErr w:type="spellStart"/>
            <w:r w:rsidRPr="005231CB">
              <w:rPr>
                <w:color w:val="000000"/>
                <w:sz w:val="20"/>
                <w:szCs w:val="20"/>
              </w:rPr>
              <w:t>кВА</w:t>
            </w:r>
            <w:proofErr w:type="spellEnd"/>
            <w:r w:rsidRPr="005231CB">
              <w:rPr>
                <w:color w:val="000000"/>
                <w:sz w:val="20"/>
                <w:szCs w:val="20"/>
              </w:rPr>
              <w:t xml:space="preserve"> включительно шкафн</w:t>
            </w:r>
            <w:r w:rsidRPr="005231CB">
              <w:rPr>
                <w:color w:val="000000"/>
                <w:sz w:val="20"/>
                <w:szCs w:val="20"/>
              </w:rPr>
              <w:t>о</w:t>
            </w:r>
            <w:r w:rsidRPr="005231CB">
              <w:rPr>
                <w:color w:val="000000"/>
                <w:sz w:val="20"/>
                <w:szCs w:val="20"/>
              </w:rPr>
              <w:t>го/</w:t>
            </w:r>
            <w:proofErr w:type="spellStart"/>
            <w:r w:rsidRPr="005231CB">
              <w:rPr>
                <w:color w:val="000000"/>
                <w:sz w:val="20"/>
                <w:szCs w:val="20"/>
              </w:rPr>
              <w:t>киоскового</w:t>
            </w:r>
            <w:proofErr w:type="spellEnd"/>
            <w:r w:rsidRPr="005231CB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62000" cy="240030"/>
                  <wp:effectExtent l="19050" t="0" r="0" b="0"/>
                  <wp:docPr id="137" name="Рисунок 4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6 055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color w:val="FF0000"/>
                <w:position w:val="-9"/>
              </w:rPr>
            </w:pPr>
            <w:r>
              <w:rPr>
                <w:noProof/>
              </w:rPr>
              <w:drawing>
                <wp:inline distT="0" distB="0" distL="0" distR="0">
                  <wp:extent cx="879475" cy="240030"/>
                  <wp:effectExtent l="19050" t="0" r="0" b="0"/>
                  <wp:docPr id="138" name="Рисунок 8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5 551</w:t>
            </w:r>
          </w:p>
        </w:tc>
      </w:tr>
      <w:tr w:rsidR="00EB60AA" w:rsidRPr="00BB39D9" w:rsidTr="00856EE9">
        <w:trPr>
          <w:trHeight w:val="300"/>
          <w:jc w:val="center"/>
        </w:trPr>
        <w:tc>
          <w:tcPr>
            <w:tcW w:w="1150" w:type="pct"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 xml:space="preserve">от 400 до 1000 </w:t>
            </w:r>
            <w:proofErr w:type="spellStart"/>
            <w:r w:rsidRPr="005231CB">
              <w:rPr>
                <w:sz w:val="20"/>
                <w:szCs w:val="20"/>
              </w:rPr>
              <w:t>кВА</w:t>
            </w:r>
            <w:proofErr w:type="spellEnd"/>
            <w:r w:rsidRPr="005231CB">
              <w:rPr>
                <w:sz w:val="20"/>
                <w:szCs w:val="20"/>
              </w:rPr>
              <w:t xml:space="preserve"> включительно </w:t>
            </w:r>
            <w:r w:rsidRPr="005231CB">
              <w:rPr>
                <w:color w:val="000000"/>
                <w:sz w:val="20"/>
                <w:szCs w:val="20"/>
              </w:rPr>
              <w:t>шкафн</w:t>
            </w:r>
            <w:r w:rsidRPr="005231CB">
              <w:rPr>
                <w:color w:val="000000"/>
                <w:sz w:val="20"/>
                <w:szCs w:val="20"/>
              </w:rPr>
              <w:t>о</w:t>
            </w:r>
            <w:r w:rsidRPr="005231CB">
              <w:rPr>
                <w:color w:val="000000"/>
                <w:sz w:val="20"/>
                <w:szCs w:val="20"/>
              </w:rPr>
              <w:t>го/</w:t>
            </w:r>
            <w:proofErr w:type="spellStart"/>
            <w:r w:rsidRPr="005231CB">
              <w:rPr>
                <w:color w:val="000000"/>
                <w:sz w:val="20"/>
                <w:szCs w:val="20"/>
              </w:rPr>
              <w:t>киоскового</w:t>
            </w:r>
            <w:proofErr w:type="spellEnd"/>
            <w:r w:rsidRPr="005231CB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62000" cy="240030"/>
                  <wp:effectExtent l="19050" t="0" r="0" b="0"/>
                  <wp:docPr id="139" name="Рисунок 4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5 612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color w:val="FF0000"/>
                <w:position w:val="-9"/>
              </w:rPr>
            </w:pPr>
            <w:r>
              <w:rPr>
                <w:noProof/>
              </w:rPr>
              <w:drawing>
                <wp:inline distT="0" distB="0" distL="0" distR="0">
                  <wp:extent cx="879475" cy="240030"/>
                  <wp:effectExtent l="19050" t="0" r="0" b="0"/>
                  <wp:docPr id="140" name="Рисунок 8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4 249</w:t>
            </w:r>
          </w:p>
        </w:tc>
      </w:tr>
      <w:tr w:rsidR="00EB60AA" w:rsidRPr="00BB39D9" w:rsidTr="00856EE9">
        <w:trPr>
          <w:trHeight w:val="268"/>
          <w:jc w:val="center"/>
        </w:trPr>
        <w:tc>
          <w:tcPr>
            <w:tcW w:w="5000" w:type="pct"/>
            <w:gridSpan w:val="7"/>
            <w:shd w:val="clear" w:color="auto" w:fill="auto"/>
            <w:vAlign w:val="bottom"/>
            <w:hideMark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231CB">
              <w:rPr>
                <w:color w:val="000000"/>
                <w:sz w:val="22"/>
                <w:szCs w:val="22"/>
              </w:rPr>
              <w:t>двухтрансформаторные</w:t>
            </w:r>
            <w:proofErr w:type="spellEnd"/>
            <w:r w:rsidRPr="005231CB">
              <w:rPr>
                <w:color w:val="000000"/>
                <w:sz w:val="22"/>
                <w:szCs w:val="22"/>
              </w:rPr>
              <w:t xml:space="preserve"> и более подстанции (за исключением РТП) мощностью  </w:t>
            </w:r>
          </w:p>
        </w:tc>
      </w:tr>
      <w:tr w:rsidR="00EB60AA" w:rsidRPr="00BB39D9" w:rsidTr="00856EE9">
        <w:trPr>
          <w:trHeight w:val="246"/>
          <w:jc w:val="center"/>
        </w:trPr>
        <w:tc>
          <w:tcPr>
            <w:tcW w:w="1150" w:type="pct"/>
            <w:vMerge w:val="restart"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 xml:space="preserve">от 100 до 250 </w:t>
            </w:r>
            <w:proofErr w:type="spellStart"/>
            <w:r w:rsidRPr="005231CB">
              <w:rPr>
                <w:sz w:val="20"/>
                <w:szCs w:val="20"/>
              </w:rPr>
              <w:t>кВА</w:t>
            </w:r>
            <w:proofErr w:type="spellEnd"/>
            <w:r w:rsidRPr="005231CB">
              <w:rPr>
                <w:sz w:val="20"/>
                <w:szCs w:val="20"/>
              </w:rPr>
              <w:t xml:space="preserve"> включительно </w:t>
            </w:r>
            <w:r w:rsidRPr="005231CB">
              <w:rPr>
                <w:color w:val="000000"/>
                <w:sz w:val="20"/>
                <w:szCs w:val="20"/>
              </w:rPr>
              <w:t>шкафн</w:t>
            </w:r>
            <w:r w:rsidRPr="005231CB">
              <w:rPr>
                <w:color w:val="000000"/>
                <w:sz w:val="20"/>
                <w:szCs w:val="20"/>
              </w:rPr>
              <w:t>о</w:t>
            </w:r>
            <w:r w:rsidRPr="005231CB">
              <w:rPr>
                <w:color w:val="000000"/>
                <w:sz w:val="20"/>
                <w:szCs w:val="20"/>
              </w:rPr>
              <w:t>го/</w:t>
            </w:r>
            <w:proofErr w:type="spellStart"/>
            <w:r w:rsidRPr="005231CB">
              <w:rPr>
                <w:color w:val="000000"/>
                <w:sz w:val="20"/>
                <w:szCs w:val="20"/>
              </w:rPr>
              <w:t>киоскового</w:t>
            </w:r>
            <w:proofErr w:type="spellEnd"/>
            <w:r w:rsidRPr="005231CB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5010" cy="240030"/>
                  <wp:effectExtent l="19050" t="0" r="8890" b="0"/>
                  <wp:docPr id="141" name="Рисунок 4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11 440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40030"/>
                  <wp:effectExtent l="19050" t="0" r="0" b="0"/>
                  <wp:docPr id="142" name="Рисунок 8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11 440</w:t>
            </w:r>
          </w:p>
        </w:tc>
      </w:tr>
      <w:tr w:rsidR="00EB60AA" w:rsidRPr="00BB39D9" w:rsidTr="00856EE9">
        <w:trPr>
          <w:trHeight w:val="246"/>
          <w:jc w:val="center"/>
        </w:trPr>
        <w:tc>
          <w:tcPr>
            <w:tcW w:w="1150" w:type="pct"/>
            <w:vMerge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sz w:val="20"/>
                <w:szCs w:val="20"/>
              </w:rPr>
            </w:pP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240030"/>
                  <wp:effectExtent l="19050" t="0" r="0" b="0"/>
                  <wp:docPr id="143" name="Рисунок 4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9 446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9475" cy="240030"/>
                  <wp:effectExtent l="19050" t="0" r="0" b="0"/>
                  <wp:docPr id="144" name="Рисунок 8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10 846</w:t>
            </w:r>
          </w:p>
        </w:tc>
      </w:tr>
      <w:tr w:rsidR="00EB60AA" w:rsidRPr="00BB39D9" w:rsidTr="00856EE9">
        <w:trPr>
          <w:trHeight w:val="498"/>
          <w:jc w:val="center"/>
        </w:trPr>
        <w:tc>
          <w:tcPr>
            <w:tcW w:w="1150" w:type="pct"/>
            <w:vMerge w:val="restart"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 xml:space="preserve">от 250 до 400 </w:t>
            </w:r>
            <w:proofErr w:type="spellStart"/>
            <w:r w:rsidRPr="005231CB">
              <w:rPr>
                <w:sz w:val="20"/>
                <w:szCs w:val="20"/>
              </w:rPr>
              <w:t>кВА</w:t>
            </w:r>
            <w:proofErr w:type="spellEnd"/>
            <w:r w:rsidRPr="005231CB">
              <w:rPr>
                <w:sz w:val="20"/>
                <w:szCs w:val="20"/>
              </w:rPr>
              <w:t xml:space="preserve"> включительно </w:t>
            </w:r>
            <w:r w:rsidRPr="005231CB">
              <w:rPr>
                <w:color w:val="000000"/>
                <w:sz w:val="20"/>
                <w:szCs w:val="20"/>
              </w:rPr>
              <w:t>шкафн</w:t>
            </w:r>
            <w:r w:rsidRPr="005231CB">
              <w:rPr>
                <w:color w:val="000000"/>
                <w:sz w:val="20"/>
                <w:szCs w:val="20"/>
              </w:rPr>
              <w:t>о</w:t>
            </w:r>
            <w:r w:rsidRPr="005231CB">
              <w:rPr>
                <w:color w:val="000000"/>
                <w:sz w:val="20"/>
                <w:szCs w:val="20"/>
              </w:rPr>
              <w:t>го/</w:t>
            </w:r>
            <w:proofErr w:type="spellStart"/>
            <w:r w:rsidRPr="005231CB">
              <w:rPr>
                <w:color w:val="000000"/>
                <w:sz w:val="20"/>
                <w:szCs w:val="20"/>
              </w:rPr>
              <w:t>киоскового</w:t>
            </w:r>
            <w:proofErr w:type="spellEnd"/>
            <w:r w:rsidRPr="005231CB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5010" cy="240030"/>
                  <wp:effectExtent l="19050" t="0" r="8890" b="0"/>
                  <wp:docPr id="145" name="Рисунок 4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5 890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40030"/>
                  <wp:effectExtent l="19050" t="0" r="0" b="0"/>
                  <wp:docPr id="146" name="Рисунок 8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5 890</w:t>
            </w:r>
          </w:p>
        </w:tc>
      </w:tr>
      <w:tr w:rsidR="00EB60AA" w:rsidRPr="00BB39D9" w:rsidTr="00856EE9">
        <w:trPr>
          <w:trHeight w:val="381"/>
          <w:jc w:val="center"/>
        </w:trPr>
        <w:tc>
          <w:tcPr>
            <w:tcW w:w="1150" w:type="pct"/>
            <w:vMerge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sz w:val="20"/>
                <w:szCs w:val="20"/>
              </w:rPr>
            </w:pP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240030"/>
                  <wp:effectExtent l="19050" t="0" r="0" b="0"/>
                  <wp:docPr id="147" name="Рисунок 4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5 814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9475" cy="240030"/>
                  <wp:effectExtent l="19050" t="0" r="0" b="0"/>
                  <wp:docPr id="148" name="Рисунок 8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6 445</w:t>
            </w:r>
          </w:p>
        </w:tc>
      </w:tr>
      <w:tr w:rsidR="00EB60AA" w:rsidRPr="00BB39D9" w:rsidTr="00856EE9">
        <w:trPr>
          <w:trHeight w:val="381"/>
          <w:jc w:val="center"/>
        </w:trPr>
        <w:tc>
          <w:tcPr>
            <w:tcW w:w="1150" w:type="pct"/>
            <w:vMerge w:val="restart"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 xml:space="preserve">от 400 до 1000 </w:t>
            </w:r>
            <w:proofErr w:type="spellStart"/>
            <w:r w:rsidRPr="005231CB">
              <w:rPr>
                <w:sz w:val="20"/>
                <w:szCs w:val="20"/>
              </w:rPr>
              <w:t>кВА</w:t>
            </w:r>
            <w:proofErr w:type="spellEnd"/>
            <w:r w:rsidRPr="005231CB">
              <w:rPr>
                <w:sz w:val="20"/>
                <w:szCs w:val="20"/>
              </w:rPr>
              <w:t xml:space="preserve"> включительно </w:t>
            </w:r>
            <w:r w:rsidRPr="005231CB">
              <w:rPr>
                <w:color w:val="000000"/>
                <w:sz w:val="20"/>
                <w:szCs w:val="20"/>
              </w:rPr>
              <w:t>шкафн</w:t>
            </w:r>
            <w:r w:rsidRPr="005231CB">
              <w:rPr>
                <w:color w:val="000000"/>
                <w:sz w:val="20"/>
                <w:szCs w:val="20"/>
              </w:rPr>
              <w:t>о</w:t>
            </w:r>
            <w:r w:rsidRPr="005231CB">
              <w:rPr>
                <w:color w:val="000000"/>
                <w:sz w:val="20"/>
                <w:szCs w:val="20"/>
              </w:rPr>
              <w:t>го/</w:t>
            </w:r>
            <w:proofErr w:type="spellStart"/>
            <w:r w:rsidRPr="005231CB">
              <w:rPr>
                <w:color w:val="000000"/>
                <w:sz w:val="20"/>
                <w:szCs w:val="20"/>
              </w:rPr>
              <w:t>киоскового</w:t>
            </w:r>
            <w:proofErr w:type="spellEnd"/>
            <w:r w:rsidRPr="005231CB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15010" cy="240030"/>
                  <wp:effectExtent l="19050" t="0" r="8890" b="0"/>
                  <wp:docPr id="149" name="Рисунок 4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7 348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38200" cy="240030"/>
                  <wp:effectExtent l="19050" t="0" r="0" b="0"/>
                  <wp:docPr id="150" name="Рисунок 8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7 348</w:t>
            </w:r>
          </w:p>
        </w:tc>
      </w:tr>
      <w:tr w:rsidR="00EB60AA" w:rsidRPr="00BB39D9" w:rsidTr="00856EE9">
        <w:trPr>
          <w:trHeight w:val="287"/>
          <w:jc w:val="center"/>
        </w:trPr>
        <w:tc>
          <w:tcPr>
            <w:tcW w:w="1150" w:type="pct"/>
            <w:vMerge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62000" cy="240030"/>
                  <wp:effectExtent l="19050" t="0" r="0" b="0"/>
                  <wp:docPr id="151" name="Рисунок 4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7 762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9475" cy="240030"/>
                  <wp:effectExtent l="19050" t="0" r="0" b="0"/>
                  <wp:docPr id="152" name="Рисунок 8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7 762</w:t>
            </w:r>
          </w:p>
        </w:tc>
      </w:tr>
      <w:tr w:rsidR="00EB60AA" w:rsidRPr="00BB39D9" w:rsidTr="00856EE9">
        <w:trPr>
          <w:trHeight w:val="278"/>
          <w:jc w:val="center"/>
        </w:trPr>
        <w:tc>
          <w:tcPr>
            <w:tcW w:w="1150" w:type="pct"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 xml:space="preserve">от 400 до 1000 </w:t>
            </w:r>
            <w:proofErr w:type="spellStart"/>
            <w:r w:rsidRPr="005231CB">
              <w:rPr>
                <w:sz w:val="20"/>
                <w:szCs w:val="20"/>
              </w:rPr>
              <w:t>кВА</w:t>
            </w:r>
            <w:proofErr w:type="spellEnd"/>
            <w:r w:rsidRPr="005231CB">
              <w:rPr>
                <w:sz w:val="20"/>
                <w:szCs w:val="20"/>
              </w:rPr>
              <w:t xml:space="preserve"> включительно </w:t>
            </w:r>
            <w:r w:rsidRPr="005231CB">
              <w:rPr>
                <w:color w:val="000000"/>
                <w:sz w:val="20"/>
                <w:szCs w:val="20"/>
              </w:rPr>
              <w:t>блочн</w:t>
            </w:r>
            <w:r w:rsidRPr="005231CB">
              <w:rPr>
                <w:color w:val="000000"/>
                <w:sz w:val="20"/>
                <w:szCs w:val="20"/>
              </w:rPr>
              <w:t>о</w:t>
            </w:r>
            <w:r w:rsidRPr="005231CB">
              <w:rPr>
                <w:color w:val="000000"/>
                <w:sz w:val="20"/>
                <w:szCs w:val="20"/>
              </w:rPr>
              <w:t>го типа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62000" cy="240030"/>
                  <wp:effectExtent l="19050" t="0" r="0" b="0"/>
                  <wp:docPr id="153" name="Рисунок 4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9 468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79475" cy="240030"/>
                  <wp:effectExtent l="19050" t="0" r="0" b="0"/>
                  <wp:docPr id="154" name="Рисунок 8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9 468</w:t>
            </w:r>
          </w:p>
        </w:tc>
      </w:tr>
      <w:tr w:rsidR="00EB60AA" w:rsidRPr="00BB39D9" w:rsidTr="00856EE9">
        <w:trPr>
          <w:trHeight w:val="665"/>
          <w:jc w:val="center"/>
        </w:trPr>
        <w:tc>
          <w:tcPr>
            <w:tcW w:w="1150" w:type="pct"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 xml:space="preserve">от 1000 до 1250 </w:t>
            </w:r>
            <w:proofErr w:type="spellStart"/>
            <w:r w:rsidRPr="005231CB">
              <w:rPr>
                <w:sz w:val="20"/>
                <w:szCs w:val="20"/>
              </w:rPr>
              <w:t>кВА</w:t>
            </w:r>
            <w:proofErr w:type="spellEnd"/>
            <w:r w:rsidRPr="005231CB">
              <w:rPr>
                <w:sz w:val="20"/>
                <w:szCs w:val="20"/>
              </w:rPr>
              <w:t xml:space="preserve"> включительно блочн</w:t>
            </w:r>
            <w:r w:rsidRPr="005231CB">
              <w:rPr>
                <w:sz w:val="20"/>
                <w:szCs w:val="20"/>
              </w:rPr>
              <w:t>о</w:t>
            </w:r>
            <w:r w:rsidRPr="005231CB">
              <w:rPr>
                <w:sz w:val="20"/>
                <w:szCs w:val="20"/>
              </w:rPr>
              <w:t>го типа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62000" cy="240030"/>
                  <wp:effectExtent l="19050" t="0" r="0" b="0"/>
                  <wp:docPr id="155" name="Рисунок 4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5 960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79475" cy="240030"/>
                  <wp:effectExtent l="19050" t="0" r="0" b="0"/>
                  <wp:docPr id="156" name="Рисунок 8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B60AA" w:rsidRPr="005231CB" w:rsidRDefault="00EB60AA" w:rsidP="00856EE9">
            <w:pPr>
              <w:jc w:val="center"/>
              <w:rPr>
                <w:sz w:val="20"/>
                <w:szCs w:val="20"/>
              </w:rPr>
            </w:pPr>
            <w:r w:rsidRPr="005231CB">
              <w:rPr>
                <w:sz w:val="20"/>
                <w:szCs w:val="20"/>
              </w:rPr>
              <w:t>5 960</w:t>
            </w:r>
          </w:p>
        </w:tc>
      </w:tr>
      <w:tr w:rsidR="00EB60AA" w:rsidRPr="00BB39D9" w:rsidTr="00856EE9">
        <w:trPr>
          <w:trHeight w:val="525"/>
          <w:jc w:val="center"/>
        </w:trPr>
        <w:tc>
          <w:tcPr>
            <w:tcW w:w="5000" w:type="pct"/>
            <w:gridSpan w:val="7"/>
            <w:shd w:val="clear" w:color="auto" w:fill="auto"/>
            <w:vAlign w:val="bottom"/>
          </w:tcPr>
          <w:p w:rsidR="00EB60AA" w:rsidRPr="005231CB" w:rsidRDefault="00EB60AA" w:rsidP="00856EE9">
            <w:pPr>
              <w:rPr>
                <w:color w:val="000000"/>
              </w:rPr>
            </w:pPr>
            <w:r w:rsidRPr="005231CB">
              <w:rPr>
                <w:color w:val="000000"/>
              </w:rPr>
              <w:t xml:space="preserve"> </w:t>
            </w:r>
            <w:r w:rsidRPr="005231CB">
              <w:rPr>
                <w:color w:val="000000"/>
                <w:sz w:val="28"/>
                <w:szCs w:val="28"/>
              </w:rPr>
              <w:t>С</w:t>
            </w:r>
            <w:r w:rsidRPr="005231CB">
              <w:rPr>
                <w:color w:val="000000"/>
                <w:sz w:val="28"/>
                <w:szCs w:val="28"/>
                <w:vertAlign w:val="subscript"/>
              </w:rPr>
              <w:t>maxN8</w:t>
            </w:r>
            <w:r w:rsidRPr="005231CB">
              <w:rPr>
                <w:color w:val="000000"/>
                <w:sz w:val="22"/>
                <w:szCs w:val="22"/>
              </w:rPr>
              <w:t xml:space="preserve"> ставка за единицу максимальной мощности на покрытие расходов сетевой организации на обеспечение средствами коммерческого учета электрической энергии (мощности) (руб./кВт)</w:t>
            </w:r>
            <w:r w:rsidRPr="005231CB">
              <w:rPr>
                <w:color w:val="000000"/>
              </w:rPr>
              <w:t> </w:t>
            </w:r>
          </w:p>
        </w:tc>
      </w:tr>
      <w:tr w:rsidR="00EB60AA" w:rsidRPr="00BB39D9" w:rsidTr="00856EE9">
        <w:trPr>
          <w:trHeight w:val="108"/>
          <w:jc w:val="center"/>
        </w:trPr>
        <w:tc>
          <w:tcPr>
            <w:tcW w:w="5000" w:type="pct"/>
            <w:gridSpan w:val="7"/>
            <w:shd w:val="clear" w:color="auto" w:fill="auto"/>
            <w:vAlign w:val="bottom"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2"/>
                <w:szCs w:val="22"/>
              </w:rPr>
              <w:t xml:space="preserve">средства коммерческого учета электрической энергии (мощности) однофазные </w:t>
            </w:r>
          </w:p>
        </w:tc>
      </w:tr>
      <w:tr w:rsidR="00EB60AA" w:rsidRPr="00BB39D9" w:rsidTr="00856EE9">
        <w:trPr>
          <w:trHeight w:val="267"/>
          <w:jc w:val="center"/>
        </w:trPr>
        <w:tc>
          <w:tcPr>
            <w:tcW w:w="1150" w:type="pct"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прямого включения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5830" cy="240030"/>
                  <wp:effectExtent l="19050" t="0" r="7620" b="0"/>
                  <wp:docPr id="157" name="Рисунок 4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3 070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37590" cy="240030"/>
                  <wp:effectExtent l="19050" t="0" r="0" b="0"/>
                  <wp:docPr id="158" name="Рисунок 8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3 070</w:t>
            </w:r>
          </w:p>
        </w:tc>
      </w:tr>
      <w:tr w:rsidR="00EB60AA" w:rsidRPr="00BB39D9" w:rsidTr="00856EE9">
        <w:trPr>
          <w:trHeight w:val="274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color w:val="000000"/>
                <w:sz w:val="22"/>
                <w:szCs w:val="22"/>
              </w:rPr>
            </w:pPr>
            <w:r w:rsidRPr="005231CB">
              <w:rPr>
                <w:color w:val="000000"/>
                <w:sz w:val="22"/>
                <w:szCs w:val="22"/>
              </w:rPr>
              <w:t>средства коммерческого учета электрической энергии (мощности) трехфазные</w:t>
            </w:r>
            <w:r w:rsidRPr="005231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B60AA" w:rsidRPr="00BB39D9" w:rsidTr="00856EE9">
        <w:trPr>
          <w:trHeight w:val="469"/>
          <w:jc w:val="center"/>
        </w:trPr>
        <w:tc>
          <w:tcPr>
            <w:tcW w:w="1150" w:type="pct"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lastRenderedPageBreak/>
              <w:t>прямого включения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5830" cy="240030"/>
                  <wp:effectExtent l="19050" t="0" r="7620" b="0"/>
                  <wp:docPr id="159" name="Рисунок 4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1 970</w:t>
            </w:r>
          </w:p>
        </w:tc>
        <w:tc>
          <w:tcPr>
            <w:tcW w:w="1137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37590" cy="240030"/>
                  <wp:effectExtent l="19050" t="0" r="0" b="0"/>
                  <wp:docPr id="160" name="Рисунок 8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1 970</w:t>
            </w:r>
          </w:p>
        </w:tc>
      </w:tr>
      <w:tr w:rsidR="00EB60AA" w:rsidRPr="00BB39D9" w:rsidTr="00856EE9">
        <w:trPr>
          <w:trHeight w:val="419"/>
          <w:jc w:val="center"/>
        </w:trPr>
        <w:tc>
          <w:tcPr>
            <w:tcW w:w="1150" w:type="pct"/>
            <w:vMerge w:val="restart"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1CB">
              <w:rPr>
                <w:color w:val="000000"/>
                <w:sz w:val="20"/>
                <w:szCs w:val="20"/>
              </w:rPr>
              <w:t>полукосвенного</w:t>
            </w:r>
            <w:proofErr w:type="spellEnd"/>
            <w:r w:rsidRPr="005231CB">
              <w:rPr>
                <w:color w:val="000000"/>
                <w:sz w:val="20"/>
                <w:szCs w:val="20"/>
              </w:rPr>
              <w:t xml:space="preserve"> вкл</w:t>
            </w:r>
            <w:r w:rsidRPr="005231CB">
              <w:rPr>
                <w:color w:val="000000"/>
                <w:sz w:val="20"/>
                <w:szCs w:val="20"/>
              </w:rPr>
              <w:t>ю</w:t>
            </w:r>
            <w:r w:rsidRPr="005231CB">
              <w:rPr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keepNext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5830" cy="240030"/>
                  <wp:effectExtent l="19050" t="0" r="7620" b="0"/>
                  <wp:docPr id="161" name="Рисунок 4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7" w:type="pct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7590" cy="240030"/>
                  <wp:effectExtent l="19050" t="0" r="0" b="0"/>
                  <wp:docPr id="162" name="Рисунок 8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410</w:t>
            </w:r>
          </w:p>
        </w:tc>
      </w:tr>
      <w:tr w:rsidR="00EB60AA" w:rsidRPr="00BB39D9" w:rsidTr="00856EE9">
        <w:trPr>
          <w:trHeight w:val="429"/>
          <w:jc w:val="center"/>
        </w:trPr>
        <w:tc>
          <w:tcPr>
            <w:tcW w:w="1150" w:type="pct"/>
            <w:vMerge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keepNext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2790" cy="240030"/>
                  <wp:effectExtent l="19050" t="0" r="0" b="0"/>
                  <wp:docPr id="163" name="Рисунок 4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2 028</w:t>
            </w:r>
          </w:p>
        </w:tc>
        <w:tc>
          <w:tcPr>
            <w:tcW w:w="1137" w:type="pct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8990" cy="240030"/>
                  <wp:effectExtent l="19050" t="0" r="0" b="0"/>
                  <wp:docPr id="164" name="Рисунок 8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2 028</w:t>
            </w:r>
          </w:p>
        </w:tc>
      </w:tr>
      <w:tr w:rsidR="00EB60AA" w:rsidRPr="00BB39D9" w:rsidTr="00856EE9">
        <w:trPr>
          <w:trHeight w:val="278"/>
          <w:jc w:val="center"/>
        </w:trPr>
        <w:tc>
          <w:tcPr>
            <w:tcW w:w="1150" w:type="pct"/>
            <w:shd w:val="clear" w:color="auto" w:fill="auto"/>
            <w:vAlign w:val="center"/>
          </w:tcPr>
          <w:p w:rsidR="00EB60AA" w:rsidRPr="005231CB" w:rsidRDefault="00EB60AA" w:rsidP="00856EE9">
            <w:pPr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косвенного включения</w:t>
            </w:r>
          </w:p>
        </w:tc>
        <w:tc>
          <w:tcPr>
            <w:tcW w:w="1089" w:type="pct"/>
            <w:gridSpan w:val="3"/>
            <w:shd w:val="clear" w:color="auto" w:fill="auto"/>
            <w:noWrap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32790" cy="240030"/>
                  <wp:effectExtent l="19050" t="0" r="0" b="0"/>
                  <wp:docPr id="165" name="Рисунок 4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1 025</w:t>
            </w:r>
          </w:p>
        </w:tc>
        <w:tc>
          <w:tcPr>
            <w:tcW w:w="1137" w:type="pct"/>
          </w:tcPr>
          <w:p w:rsidR="00EB60AA" w:rsidRPr="005231CB" w:rsidRDefault="00EB60AA" w:rsidP="00856EE9">
            <w:pPr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8990" cy="240030"/>
                  <wp:effectExtent l="19050" t="0" r="0" b="0"/>
                  <wp:docPr id="166" name="Рисунок 8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24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pct"/>
            <w:vAlign w:val="center"/>
          </w:tcPr>
          <w:p w:rsidR="00EB60AA" w:rsidRPr="005231CB" w:rsidRDefault="00EB60AA" w:rsidP="00856EE9">
            <w:pPr>
              <w:jc w:val="center"/>
              <w:rPr>
                <w:color w:val="000000"/>
                <w:sz w:val="20"/>
                <w:szCs w:val="20"/>
              </w:rPr>
            </w:pPr>
            <w:r w:rsidRPr="005231CB">
              <w:rPr>
                <w:color w:val="000000"/>
                <w:sz w:val="20"/>
                <w:szCs w:val="20"/>
              </w:rPr>
              <w:t>1 025</w:t>
            </w:r>
          </w:p>
        </w:tc>
      </w:tr>
    </w:tbl>
    <w:p w:rsidR="00EB60AA" w:rsidRPr="00BB39D9" w:rsidRDefault="00EB60AA" w:rsidP="00EB60A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bookmarkStart w:id="0" w:name="_Hlk58855455"/>
    </w:p>
    <w:p w:rsidR="00EB60AA" w:rsidRPr="00BB39D9" w:rsidRDefault="00EB60AA" w:rsidP="00EB60AA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B39D9">
        <w:rPr>
          <w:bCs/>
          <w:sz w:val="22"/>
          <w:szCs w:val="22"/>
        </w:rPr>
        <w:t>&lt;1</w:t>
      </w:r>
      <w:proofErr w:type="gramStart"/>
      <w:r w:rsidRPr="00BB39D9">
        <w:rPr>
          <w:bCs/>
          <w:sz w:val="22"/>
          <w:szCs w:val="22"/>
        </w:rPr>
        <w:t xml:space="preserve">&gt; </w:t>
      </w:r>
      <w:bookmarkEnd w:id="0"/>
      <w:r w:rsidRPr="00BB39D9">
        <w:rPr>
          <w:bCs/>
          <w:sz w:val="22"/>
          <w:szCs w:val="22"/>
        </w:rPr>
        <w:t>П</w:t>
      </w:r>
      <w:proofErr w:type="gramEnd"/>
      <w:r w:rsidRPr="00BB39D9">
        <w:rPr>
          <w:bCs/>
          <w:sz w:val="22"/>
          <w:szCs w:val="22"/>
        </w:rPr>
        <w:t>рименяются для расчета платы за технологическое присоединение к электрическим с</w:t>
      </w:r>
      <w:r w:rsidRPr="00BB39D9">
        <w:rPr>
          <w:bCs/>
          <w:sz w:val="22"/>
          <w:szCs w:val="22"/>
        </w:rPr>
        <w:t>е</w:t>
      </w:r>
      <w:r w:rsidRPr="00BB39D9">
        <w:rPr>
          <w:bCs/>
          <w:sz w:val="22"/>
          <w:szCs w:val="22"/>
        </w:rPr>
        <w:t>тям при временной схеме электроснабжения, в том числе для обеспечения электрической энергией передвижных энергопринимающих устройств с максимальной мощностью до 150 кВт включительно (с учетом мощности ранее присоединенных в данной точке присоединения энергопринимающих ус</w:t>
      </w:r>
      <w:r w:rsidRPr="00BB39D9">
        <w:rPr>
          <w:bCs/>
          <w:sz w:val="22"/>
          <w:szCs w:val="22"/>
        </w:rPr>
        <w:t>т</w:t>
      </w:r>
      <w:r w:rsidRPr="00BB39D9">
        <w:rPr>
          <w:bCs/>
          <w:sz w:val="22"/>
          <w:szCs w:val="22"/>
        </w:rPr>
        <w:t xml:space="preserve">ройств), и постоянной схеме электроснабжения. </w:t>
      </w:r>
      <w:r w:rsidRPr="00BB39D9">
        <w:rPr>
          <w:sz w:val="22"/>
          <w:szCs w:val="22"/>
        </w:rPr>
        <w:t xml:space="preserve"> </w:t>
      </w:r>
    </w:p>
    <w:p w:rsidR="00EB60AA" w:rsidRPr="00BB39D9" w:rsidRDefault="00EB60AA" w:rsidP="00EB60A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B39D9">
        <w:rPr>
          <w:bCs/>
          <w:sz w:val="22"/>
          <w:szCs w:val="22"/>
        </w:rPr>
        <w:t>&lt;2</w:t>
      </w:r>
      <w:proofErr w:type="gramStart"/>
      <w:r w:rsidRPr="00BB39D9">
        <w:rPr>
          <w:bCs/>
          <w:sz w:val="22"/>
          <w:szCs w:val="22"/>
        </w:rPr>
        <w:t>&gt; П</w:t>
      </w:r>
      <w:proofErr w:type="gramEnd"/>
      <w:r w:rsidRPr="00BB39D9">
        <w:rPr>
          <w:bCs/>
          <w:sz w:val="22"/>
          <w:szCs w:val="22"/>
        </w:rPr>
        <w:t xml:space="preserve">рименяются </w:t>
      </w:r>
      <w:r w:rsidRPr="00BB39D9">
        <w:rPr>
          <w:sz w:val="22"/>
          <w:szCs w:val="22"/>
        </w:rPr>
        <w:t>для расчета платы за технологическое присоединение к электрическим с</w:t>
      </w:r>
      <w:r w:rsidRPr="00BB39D9">
        <w:rPr>
          <w:sz w:val="22"/>
          <w:szCs w:val="22"/>
        </w:rPr>
        <w:t>е</w:t>
      </w:r>
      <w:r w:rsidRPr="00BB39D9">
        <w:rPr>
          <w:sz w:val="22"/>
          <w:szCs w:val="22"/>
        </w:rPr>
        <w:t>тям Заявителям - юридическим лицам или индивидуальным предпринимателям в целях технологич</w:t>
      </w:r>
      <w:r w:rsidRPr="00BB39D9">
        <w:rPr>
          <w:sz w:val="22"/>
          <w:szCs w:val="22"/>
        </w:rPr>
        <w:t>е</w:t>
      </w:r>
      <w:r w:rsidRPr="00BB39D9">
        <w:rPr>
          <w:sz w:val="22"/>
          <w:szCs w:val="22"/>
        </w:rPr>
        <w:t>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</w:t>
      </w:r>
      <w:r w:rsidRPr="00BB39D9">
        <w:rPr>
          <w:sz w:val="22"/>
          <w:szCs w:val="22"/>
        </w:rPr>
        <w:t>н</w:t>
      </w:r>
      <w:r w:rsidRPr="00BB39D9">
        <w:rPr>
          <w:sz w:val="22"/>
          <w:szCs w:val="22"/>
        </w:rPr>
        <w:t>ных в данной точке присоединения энергопринимающих устройств).</w:t>
      </w:r>
    </w:p>
    <w:p w:rsidR="00EB60AA" w:rsidRPr="00BB39D9" w:rsidRDefault="00EB60AA" w:rsidP="00EB60A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BB39D9">
        <w:rPr>
          <w:bCs/>
          <w:sz w:val="22"/>
          <w:szCs w:val="22"/>
        </w:rPr>
        <w:t xml:space="preserve">&lt;3&gt; Применяются </w:t>
      </w:r>
      <w:r w:rsidRPr="00BB39D9">
        <w:rPr>
          <w:sz w:val="22"/>
          <w:szCs w:val="22"/>
        </w:rPr>
        <w:t>для расчета платы за технологическое присоединение к электрическим с</w:t>
      </w:r>
      <w:r w:rsidRPr="00BB39D9">
        <w:rPr>
          <w:sz w:val="22"/>
          <w:szCs w:val="22"/>
        </w:rPr>
        <w:t>е</w:t>
      </w:r>
      <w:r w:rsidRPr="00BB39D9">
        <w:rPr>
          <w:sz w:val="22"/>
          <w:szCs w:val="22"/>
        </w:rPr>
        <w:t>тям Заявителям -  - физическим лицам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</w:t>
      </w:r>
      <w:r w:rsidRPr="00BB39D9">
        <w:rPr>
          <w:sz w:val="22"/>
          <w:szCs w:val="22"/>
        </w:rPr>
        <w:t>у</w:t>
      </w:r>
      <w:r w:rsidRPr="00BB39D9">
        <w:rPr>
          <w:sz w:val="22"/>
          <w:szCs w:val="22"/>
        </w:rPr>
        <w:t>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proofErr w:type="gramEnd"/>
    </w:p>
    <w:p w:rsidR="00EB60AA" w:rsidRPr="00BB39D9" w:rsidRDefault="00EB60AA" w:rsidP="00EB60AA">
      <w:pPr>
        <w:ind w:firstLine="709"/>
        <w:jc w:val="both"/>
        <w:rPr>
          <w:sz w:val="22"/>
          <w:szCs w:val="22"/>
        </w:rPr>
      </w:pPr>
      <w:r w:rsidRPr="00BB39D9">
        <w:rPr>
          <w:sz w:val="22"/>
          <w:szCs w:val="22"/>
        </w:rPr>
        <w:t>Примечание:</w:t>
      </w:r>
    </w:p>
    <w:p w:rsidR="00EB60AA" w:rsidRPr="00BB39D9" w:rsidRDefault="00EB60AA" w:rsidP="00EB60AA">
      <w:pPr>
        <w:ind w:firstLine="709"/>
        <w:jc w:val="both"/>
        <w:rPr>
          <w:b/>
          <w:sz w:val="22"/>
          <w:szCs w:val="22"/>
        </w:rPr>
      </w:pPr>
      <w:proofErr w:type="gramStart"/>
      <w:r w:rsidRPr="00BB39D9">
        <w:rPr>
          <w:sz w:val="22"/>
          <w:szCs w:val="22"/>
        </w:rPr>
        <w:t>Для Заявителей, осуществляющих технологическое присоединение своих энергопринима</w:t>
      </w:r>
      <w:r w:rsidRPr="00BB39D9">
        <w:rPr>
          <w:sz w:val="22"/>
          <w:szCs w:val="22"/>
        </w:rPr>
        <w:t>ю</w:t>
      </w:r>
      <w:r w:rsidRPr="00BB39D9">
        <w:rPr>
          <w:sz w:val="22"/>
          <w:szCs w:val="22"/>
        </w:rPr>
        <w:t>щих устройств максимальной  мощностью не более 150 кВт (с учетом мощности ранее присоедине</w:t>
      </w:r>
      <w:r w:rsidRPr="00BB39D9">
        <w:rPr>
          <w:sz w:val="22"/>
          <w:szCs w:val="22"/>
        </w:rPr>
        <w:t>н</w:t>
      </w:r>
      <w:r w:rsidRPr="00BB39D9">
        <w:rPr>
          <w:sz w:val="22"/>
          <w:szCs w:val="22"/>
        </w:rPr>
        <w:t>ных в данной точке присоединения энергопринимающих устройств), ставки за единицу максимал</w:t>
      </w:r>
      <w:r w:rsidRPr="00BB39D9">
        <w:rPr>
          <w:sz w:val="22"/>
          <w:szCs w:val="22"/>
        </w:rPr>
        <w:t>ь</w:t>
      </w:r>
      <w:r w:rsidRPr="00BB39D9">
        <w:rPr>
          <w:sz w:val="22"/>
          <w:szCs w:val="22"/>
        </w:rPr>
        <w:t>ной мощности, определяющие величину платы за технологическое присоединение к электрическим сетям территориальных сетевых организаций Калужской области на покрытие расходов, связанных со строительством объектов электросетевого хозяйства, равны нулю.</w:t>
      </w:r>
      <w:proofErr w:type="gramEnd"/>
      <w:r w:rsidRPr="00BB39D9">
        <w:rPr>
          <w:sz w:val="22"/>
          <w:szCs w:val="22"/>
        </w:rPr>
        <w:t xml:space="preserve"> </w:t>
      </w:r>
      <w:r w:rsidRPr="00BB39D9">
        <w:rPr>
          <w:sz w:val="22"/>
          <w:szCs w:val="22"/>
        </w:rPr>
        <w:tab/>
        <w:t>Размер тарифных ставок за технологическое присоединение определен для третьей категории надежности электроснабжения (технологическое присоединение к одному источнику энергоснабжения).</w:t>
      </w:r>
    </w:p>
    <w:p w:rsidR="00EB60AA" w:rsidRPr="00BB39D9" w:rsidRDefault="00EB60AA" w:rsidP="00EB60AA">
      <w:pPr>
        <w:ind w:firstLine="709"/>
        <w:jc w:val="both"/>
        <w:rPr>
          <w:b/>
          <w:sz w:val="22"/>
          <w:szCs w:val="22"/>
        </w:rPr>
      </w:pPr>
    </w:p>
    <w:p w:rsidR="00EB60AA" w:rsidRDefault="00EB60AA" w:rsidP="00EB60AA">
      <w:pPr>
        <w:pStyle w:val="24"/>
        <w:tabs>
          <w:tab w:val="left" w:pos="677"/>
        </w:tabs>
        <w:jc w:val="right"/>
        <w:rPr>
          <w:sz w:val="26"/>
          <w:szCs w:val="26"/>
        </w:rPr>
      </w:pPr>
    </w:p>
    <w:p w:rsidR="00EB60AA" w:rsidRDefault="00EB60AA" w:rsidP="00EB60AA">
      <w:pPr>
        <w:pStyle w:val="24"/>
        <w:tabs>
          <w:tab w:val="left" w:pos="677"/>
        </w:tabs>
        <w:jc w:val="right"/>
        <w:rPr>
          <w:sz w:val="26"/>
          <w:szCs w:val="26"/>
        </w:rPr>
      </w:pPr>
    </w:p>
    <w:p w:rsidR="00EB60AA" w:rsidRDefault="00EB60AA" w:rsidP="00EB60AA">
      <w:pPr>
        <w:pStyle w:val="24"/>
        <w:tabs>
          <w:tab w:val="left" w:pos="677"/>
        </w:tabs>
        <w:jc w:val="right"/>
        <w:rPr>
          <w:sz w:val="26"/>
          <w:szCs w:val="26"/>
        </w:rPr>
      </w:pPr>
    </w:p>
    <w:p w:rsidR="00EB60AA" w:rsidRDefault="00EB60AA" w:rsidP="00EB60AA">
      <w:pPr>
        <w:pStyle w:val="24"/>
        <w:tabs>
          <w:tab w:val="left" w:pos="677"/>
        </w:tabs>
        <w:jc w:val="right"/>
        <w:rPr>
          <w:sz w:val="26"/>
          <w:szCs w:val="26"/>
        </w:rPr>
      </w:pPr>
    </w:p>
    <w:p w:rsidR="00EB60AA" w:rsidRDefault="00EB60AA" w:rsidP="00EB60AA">
      <w:pPr>
        <w:pStyle w:val="24"/>
        <w:tabs>
          <w:tab w:val="left" w:pos="677"/>
        </w:tabs>
        <w:jc w:val="right"/>
        <w:rPr>
          <w:sz w:val="26"/>
          <w:szCs w:val="26"/>
        </w:rPr>
      </w:pPr>
    </w:p>
    <w:p w:rsidR="00EB60AA" w:rsidRDefault="00EB60AA" w:rsidP="00EB60AA">
      <w:pPr>
        <w:pStyle w:val="24"/>
        <w:tabs>
          <w:tab w:val="left" w:pos="677"/>
        </w:tabs>
        <w:jc w:val="right"/>
        <w:rPr>
          <w:sz w:val="26"/>
          <w:szCs w:val="26"/>
        </w:rPr>
      </w:pPr>
    </w:p>
    <w:p w:rsidR="00EB60AA" w:rsidRDefault="00EB60AA" w:rsidP="00EB60AA">
      <w:pPr>
        <w:pStyle w:val="24"/>
        <w:tabs>
          <w:tab w:val="left" w:pos="677"/>
        </w:tabs>
        <w:jc w:val="right"/>
        <w:rPr>
          <w:sz w:val="26"/>
          <w:szCs w:val="26"/>
        </w:rPr>
      </w:pPr>
    </w:p>
    <w:p w:rsidR="00EB60AA" w:rsidRDefault="00EB60AA" w:rsidP="00EB60AA">
      <w:pPr>
        <w:pStyle w:val="24"/>
        <w:tabs>
          <w:tab w:val="left" w:pos="677"/>
        </w:tabs>
        <w:jc w:val="right"/>
        <w:rPr>
          <w:sz w:val="26"/>
          <w:szCs w:val="26"/>
        </w:rPr>
      </w:pPr>
    </w:p>
    <w:p w:rsidR="00EB60AA" w:rsidRDefault="00EB60AA" w:rsidP="00EB60AA">
      <w:pPr>
        <w:pStyle w:val="24"/>
        <w:tabs>
          <w:tab w:val="left" w:pos="677"/>
        </w:tabs>
        <w:jc w:val="right"/>
        <w:rPr>
          <w:sz w:val="26"/>
          <w:szCs w:val="26"/>
        </w:rPr>
      </w:pPr>
    </w:p>
    <w:p w:rsidR="00EB60AA" w:rsidRDefault="00EB60AA" w:rsidP="00EB60AA">
      <w:pPr>
        <w:pStyle w:val="24"/>
        <w:tabs>
          <w:tab w:val="left" w:pos="677"/>
        </w:tabs>
        <w:jc w:val="right"/>
        <w:rPr>
          <w:sz w:val="26"/>
          <w:szCs w:val="26"/>
        </w:rPr>
      </w:pPr>
    </w:p>
    <w:p w:rsidR="00EB60AA" w:rsidRPr="001352C1" w:rsidRDefault="00EB60AA" w:rsidP="00EB60AA">
      <w:pPr>
        <w:pStyle w:val="24"/>
        <w:tabs>
          <w:tab w:val="left" w:pos="677"/>
        </w:tabs>
        <w:jc w:val="right"/>
        <w:rPr>
          <w:sz w:val="26"/>
          <w:szCs w:val="26"/>
        </w:rPr>
      </w:pPr>
      <w:r w:rsidRPr="001352C1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</w:p>
    <w:p w:rsidR="00EB60AA" w:rsidRPr="00E51070" w:rsidRDefault="00EB60AA" w:rsidP="00EB60A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51070">
        <w:rPr>
          <w:sz w:val="26"/>
          <w:szCs w:val="26"/>
        </w:rPr>
        <w:t xml:space="preserve">к приказу министерства </w:t>
      </w:r>
    </w:p>
    <w:p w:rsidR="00EB60AA" w:rsidRPr="00E51070" w:rsidRDefault="00EB60AA" w:rsidP="00EB60A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51070">
        <w:rPr>
          <w:sz w:val="26"/>
          <w:szCs w:val="26"/>
        </w:rPr>
        <w:t>конкурентной политики</w:t>
      </w:r>
    </w:p>
    <w:p w:rsidR="00EB60AA" w:rsidRDefault="00EB60AA" w:rsidP="00EB60AA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E51070">
        <w:rPr>
          <w:sz w:val="26"/>
          <w:szCs w:val="26"/>
        </w:rPr>
        <w:t xml:space="preserve"> Калужской области                                                                                                                                                                                от</w:t>
      </w:r>
      <w:r>
        <w:rPr>
          <w:sz w:val="26"/>
          <w:szCs w:val="26"/>
        </w:rPr>
        <w:t xml:space="preserve"> 27.12.2021 </w:t>
      </w:r>
      <w:r w:rsidRPr="00E51070">
        <w:rPr>
          <w:sz w:val="26"/>
          <w:szCs w:val="26"/>
        </w:rPr>
        <w:t>№</w:t>
      </w:r>
      <w:r>
        <w:rPr>
          <w:sz w:val="26"/>
          <w:szCs w:val="26"/>
        </w:rPr>
        <w:t xml:space="preserve"> 526</w:t>
      </w:r>
      <w:r w:rsidRPr="00E51070">
        <w:rPr>
          <w:sz w:val="26"/>
          <w:szCs w:val="26"/>
        </w:rPr>
        <w:t>-РК</w:t>
      </w:r>
    </w:p>
    <w:p w:rsidR="00EB60AA" w:rsidRDefault="00EB60AA" w:rsidP="00EB60AA">
      <w:pPr>
        <w:ind w:firstLine="709"/>
        <w:jc w:val="both"/>
        <w:rPr>
          <w:b/>
          <w:sz w:val="26"/>
          <w:szCs w:val="26"/>
        </w:rPr>
      </w:pPr>
    </w:p>
    <w:p w:rsidR="00EB60AA" w:rsidRPr="002A4BE3" w:rsidRDefault="00EB60AA" w:rsidP="00EB60AA">
      <w:pPr>
        <w:ind w:firstLine="709"/>
        <w:jc w:val="both"/>
        <w:rPr>
          <w:b/>
          <w:sz w:val="26"/>
          <w:szCs w:val="26"/>
        </w:rPr>
      </w:pPr>
    </w:p>
    <w:p w:rsidR="00EB60AA" w:rsidRPr="002A4BE3" w:rsidRDefault="00EB60AA" w:rsidP="00EB60AA">
      <w:pPr>
        <w:jc w:val="center"/>
        <w:rPr>
          <w:b/>
        </w:rPr>
      </w:pPr>
      <w:r w:rsidRPr="002A4BE3">
        <w:rPr>
          <w:b/>
        </w:rPr>
        <w:t xml:space="preserve">Формулы платы за технологическое присоединение к электрическим сетям </w:t>
      </w:r>
    </w:p>
    <w:p w:rsidR="00EB60AA" w:rsidRDefault="00EB60AA" w:rsidP="00EB60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A4BE3">
        <w:rPr>
          <w:b/>
          <w:bCs/>
        </w:rPr>
        <w:t>территориальных сетевых организаций Калужской области</w:t>
      </w:r>
    </w:p>
    <w:p w:rsidR="00EB60AA" w:rsidRPr="002A4BE3" w:rsidRDefault="00EB60AA" w:rsidP="00EB60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B60AA" w:rsidRPr="00E40B80" w:rsidRDefault="00EB60AA" w:rsidP="00EB60AA">
      <w:pPr>
        <w:ind w:firstLine="708"/>
        <w:jc w:val="both"/>
      </w:pPr>
      <w:r w:rsidRPr="00E40B80">
        <w:lastRenderedPageBreak/>
        <w:t>1. Если отсутствует необходимость реализации мероприятий "последней мили":</w:t>
      </w:r>
    </w:p>
    <w:p w:rsidR="00EB60AA" w:rsidRPr="00E40B80" w:rsidRDefault="00EB60AA" w:rsidP="00EB60AA">
      <w:pPr>
        <w:ind w:firstLine="709"/>
        <w:jc w:val="both"/>
      </w:pPr>
    </w:p>
    <w:p w:rsidR="00EB60AA" w:rsidRPr="00E40B80" w:rsidRDefault="00EB60AA" w:rsidP="00EB60AA">
      <w:pPr>
        <w:ind w:firstLine="709"/>
        <w:jc w:val="both"/>
      </w:pPr>
      <w:r w:rsidRPr="00E40B80">
        <w:t>П</w:t>
      </w:r>
      <w:proofErr w:type="gramStart"/>
      <w:r w:rsidRPr="00E40B80">
        <w:rPr>
          <w:vertAlign w:val="subscript"/>
        </w:rPr>
        <w:t>1</w:t>
      </w:r>
      <w:proofErr w:type="gramEnd"/>
      <w:r w:rsidRPr="00E40B80">
        <w:rPr>
          <w:vertAlign w:val="subscript"/>
        </w:rPr>
        <w:t xml:space="preserve"> </w:t>
      </w:r>
      <w:r w:rsidRPr="00E40B80">
        <w:t>= С</w:t>
      </w:r>
      <w:r w:rsidRPr="00E40B80">
        <w:rPr>
          <w:vertAlign w:val="subscript"/>
        </w:rPr>
        <w:t>1</w:t>
      </w:r>
      <w:r w:rsidRPr="00E40B80">
        <w:t xml:space="preserve"> + </w:t>
      </w:r>
      <w:r w:rsidRPr="00E40B80">
        <w:rPr>
          <w:lang w:val="en-US"/>
        </w:rPr>
        <w:t>C</w:t>
      </w:r>
      <w:r w:rsidRPr="00E40B80">
        <w:rPr>
          <w:vertAlign w:val="subscript"/>
        </w:rPr>
        <w:t>8</w:t>
      </w:r>
      <w:proofErr w:type="spellStart"/>
      <w:r w:rsidRPr="00E40B80">
        <w:rPr>
          <w:vertAlign w:val="subscript"/>
          <w:lang w:val="en-US"/>
        </w:rPr>
        <w:t>i</w:t>
      </w:r>
      <w:proofErr w:type="spellEnd"/>
      <w:r w:rsidRPr="00E40B80">
        <w:rPr>
          <w:vertAlign w:val="subscript"/>
        </w:rPr>
        <w:t>,</w:t>
      </w:r>
      <w:r w:rsidRPr="00E40B80">
        <w:rPr>
          <w:vertAlign w:val="subscript"/>
          <w:lang w:val="en-US"/>
        </w:rPr>
        <w:t>q</w:t>
      </w:r>
      <w:r w:rsidRPr="00E40B80">
        <w:rPr>
          <w:vertAlign w:val="subscript"/>
        </w:rPr>
        <w:t>,</w:t>
      </w:r>
      <w:r w:rsidRPr="00E40B80">
        <w:t xml:space="preserve"> (руб.)</w:t>
      </w:r>
    </w:p>
    <w:p w:rsidR="00EB60AA" w:rsidRPr="00E40B80" w:rsidRDefault="00EB60AA" w:rsidP="00EB60AA">
      <w:pPr>
        <w:ind w:firstLine="709"/>
        <w:jc w:val="both"/>
      </w:pPr>
    </w:p>
    <w:p w:rsidR="00EB60AA" w:rsidRPr="00E40B80" w:rsidRDefault="00EB60AA" w:rsidP="00EB60AA">
      <w:pPr>
        <w:ind w:firstLine="709"/>
        <w:jc w:val="both"/>
      </w:pPr>
      <w:r w:rsidRPr="00E40B80">
        <w:t>С</w:t>
      </w:r>
      <w:proofErr w:type="gramStart"/>
      <w:r w:rsidRPr="00E40B80">
        <w:rPr>
          <w:vertAlign w:val="subscript"/>
        </w:rPr>
        <w:t>1</w:t>
      </w:r>
      <w:proofErr w:type="gramEnd"/>
      <w:r w:rsidRPr="00E40B80">
        <w:rPr>
          <w:vertAlign w:val="subscript"/>
        </w:rPr>
        <w:t xml:space="preserve"> </w:t>
      </w:r>
      <w:r w:rsidRPr="00E40B80">
        <w:t xml:space="preserve">= </w:t>
      </w:r>
      <w:r w:rsidRPr="00E40B80">
        <w:rPr>
          <w:lang w:val="en-US"/>
        </w:rPr>
        <w:t>C</w:t>
      </w:r>
      <w:r w:rsidRPr="00E40B80">
        <w:rPr>
          <w:vertAlign w:val="subscript"/>
        </w:rPr>
        <w:t>1.1</w:t>
      </w:r>
      <w:r w:rsidRPr="00E40B80">
        <w:t xml:space="preserve"> + С</w:t>
      </w:r>
      <w:r w:rsidRPr="00E40B80">
        <w:rPr>
          <w:vertAlign w:val="subscript"/>
        </w:rPr>
        <w:t>1.2.1</w:t>
      </w:r>
      <w:r w:rsidRPr="00E40B80">
        <w:t xml:space="preserve"> (руб.) или С</w:t>
      </w:r>
      <w:r w:rsidRPr="00E40B80">
        <w:rPr>
          <w:vertAlign w:val="subscript"/>
        </w:rPr>
        <w:t xml:space="preserve">1 </w:t>
      </w:r>
      <w:r w:rsidRPr="00E40B80">
        <w:t xml:space="preserve">= </w:t>
      </w:r>
      <w:r w:rsidRPr="00E40B80">
        <w:rPr>
          <w:lang w:val="en-US"/>
        </w:rPr>
        <w:t>C</w:t>
      </w:r>
      <w:r w:rsidRPr="00E40B80">
        <w:rPr>
          <w:vertAlign w:val="subscript"/>
        </w:rPr>
        <w:t>1.1</w:t>
      </w:r>
      <w:r w:rsidRPr="00E40B80">
        <w:t xml:space="preserve"> + С</w:t>
      </w:r>
      <w:r w:rsidRPr="00E40B80">
        <w:rPr>
          <w:vertAlign w:val="subscript"/>
        </w:rPr>
        <w:t xml:space="preserve">1.2.2 </w:t>
      </w:r>
      <w:r w:rsidRPr="00E40B80">
        <w:t>(руб.)</w:t>
      </w:r>
    </w:p>
    <w:p w:rsidR="00EB60AA" w:rsidRPr="00E40B80" w:rsidRDefault="00EB60AA" w:rsidP="00EB60AA">
      <w:pPr>
        <w:jc w:val="both"/>
      </w:pPr>
    </w:p>
    <w:p w:rsidR="00EB60AA" w:rsidRPr="00E40B80" w:rsidRDefault="00EB60AA" w:rsidP="00EB60AA">
      <w:pPr>
        <w:ind w:firstLine="709"/>
        <w:jc w:val="both"/>
      </w:pPr>
      <w:r w:rsidRPr="00E40B80">
        <w:t>где:</w:t>
      </w:r>
    </w:p>
    <w:p w:rsidR="00EB60AA" w:rsidRPr="00E40B80" w:rsidRDefault="00EB60AA" w:rsidP="00EB60AA">
      <w:pPr>
        <w:ind w:firstLine="709"/>
        <w:jc w:val="both"/>
      </w:pPr>
      <w:r w:rsidRPr="00E40B80">
        <w:t>C</w:t>
      </w:r>
      <w:r w:rsidRPr="00E40B80">
        <w:rPr>
          <w:vertAlign w:val="subscript"/>
        </w:rPr>
        <w:t>1</w:t>
      </w:r>
      <w:r w:rsidRPr="00E40B80">
        <w:t xml:space="preserve"> -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</w:t>
      </w:r>
      <w:r w:rsidRPr="00E40B80">
        <w:t>к</w:t>
      </w:r>
      <w:r w:rsidRPr="00E40B80">
        <w:t>тов электросетевого хозяйства, принадлежащих сетевым организациям и иным лицам, не связанных со строительством объектов электросетевого хозяйства, (руб./1 присоединение);</w:t>
      </w:r>
    </w:p>
    <w:p w:rsidR="00EB60AA" w:rsidRPr="00E40B80" w:rsidRDefault="00EB60AA" w:rsidP="00EB60AA">
      <w:pPr>
        <w:ind w:firstLine="709"/>
        <w:jc w:val="both"/>
      </w:pPr>
      <w:r w:rsidRPr="00E40B80">
        <w:t>C</w:t>
      </w:r>
      <w:r w:rsidRPr="00E40B80">
        <w:rPr>
          <w:vertAlign w:val="subscript"/>
        </w:rPr>
        <w:t xml:space="preserve">1.1 </w:t>
      </w:r>
      <w:r w:rsidRPr="00E40B80">
        <w:t xml:space="preserve">- Подготовка и выдача сетевой организацией технических условий Заявителю (ТУ); </w:t>
      </w:r>
      <w:bookmarkStart w:id="1" w:name="Par2"/>
      <w:bookmarkEnd w:id="1"/>
    </w:p>
    <w:p w:rsidR="00EB60AA" w:rsidRPr="00E40B80" w:rsidRDefault="00EB60AA" w:rsidP="00EB60AA">
      <w:pPr>
        <w:autoSpaceDE w:val="0"/>
        <w:autoSpaceDN w:val="0"/>
        <w:adjustRightInd w:val="0"/>
        <w:ind w:firstLine="540"/>
        <w:jc w:val="both"/>
      </w:pPr>
      <w:r w:rsidRPr="00E40B80">
        <w:t xml:space="preserve">   С</w:t>
      </w:r>
      <w:proofErr w:type="gramStart"/>
      <w:r w:rsidRPr="00E40B80">
        <w:rPr>
          <w:vertAlign w:val="subscript"/>
        </w:rPr>
        <w:t>1</w:t>
      </w:r>
      <w:proofErr w:type="gramEnd"/>
      <w:r w:rsidRPr="00E40B80">
        <w:rPr>
          <w:vertAlign w:val="subscript"/>
        </w:rPr>
        <w:t>.2.1</w:t>
      </w:r>
      <w:r w:rsidRPr="00E40B80">
        <w:t xml:space="preserve"> - Выдача акта об осуществлении технологического присоединения Заявителям, указанным в </w:t>
      </w:r>
      <w:hyperlink r:id="rId163" w:history="1">
        <w:r w:rsidRPr="00E40B80">
          <w:t>пунктах 12(1)</w:t>
        </w:r>
      </w:hyperlink>
      <w:r w:rsidRPr="00E40B80">
        <w:t xml:space="preserve"> и </w:t>
      </w:r>
      <w:hyperlink r:id="rId164" w:history="1">
        <w:r w:rsidRPr="00E40B80">
          <w:t>14</w:t>
        </w:r>
      </w:hyperlink>
      <w:r w:rsidRPr="00E40B80">
        <w:t xml:space="preserve"> Правил технологического присоединения, кроме случаев, если технологическое присоединение энергопринимающих устройств таких Заявителей ос</w:t>
      </w:r>
      <w:r w:rsidRPr="00E40B80">
        <w:t>у</w:t>
      </w:r>
      <w:r w:rsidRPr="00E40B80">
        <w:t>ществляется на уровне напряжения выше 0,4 кВ;</w:t>
      </w:r>
    </w:p>
    <w:p w:rsidR="00EB60AA" w:rsidRPr="00D573AD" w:rsidRDefault="00EB60AA" w:rsidP="00EB60AA">
      <w:pPr>
        <w:autoSpaceDE w:val="0"/>
        <w:autoSpaceDN w:val="0"/>
        <w:adjustRightInd w:val="0"/>
        <w:ind w:firstLine="540"/>
        <w:jc w:val="both"/>
      </w:pPr>
      <w:r w:rsidRPr="00E40B80">
        <w:t xml:space="preserve">    С</w:t>
      </w:r>
      <w:proofErr w:type="gramStart"/>
      <w:r w:rsidRPr="00E40B80">
        <w:rPr>
          <w:vertAlign w:val="subscript"/>
        </w:rPr>
        <w:t>1</w:t>
      </w:r>
      <w:proofErr w:type="gramEnd"/>
      <w:r w:rsidRPr="00E40B80">
        <w:rPr>
          <w:vertAlign w:val="subscript"/>
        </w:rPr>
        <w:t>.2.2</w:t>
      </w:r>
      <w:r w:rsidRPr="00E40B80">
        <w:t xml:space="preserve"> - Проверка выполнения технических условий Заявителями для случаев технол</w:t>
      </w:r>
      <w:r w:rsidRPr="00E40B80">
        <w:t>о</w:t>
      </w:r>
      <w:r w:rsidRPr="00E40B80">
        <w:t>гического присоединения объектов Заявителей, не предусмотренных С</w:t>
      </w:r>
      <w:r w:rsidRPr="00E40B80">
        <w:rPr>
          <w:vertAlign w:val="subscript"/>
        </w:rPr>
        <w:t>1.2.1</w:t>
      </w:r>
      <w:r w:rsidRPr="00E40B80">
        <w:t>.</w:t>
      </w:r>
    </w:p>
    <w:p w:rsidR="00EB60AA" w:rsidRDefault="00EB60AA" w:rsidP="00EB60AA">
      <w:pPr>
        <w:ind w:firstLine="709"/>
        <w:jc w:val="both"/>
      </w:pPr>
      <w:r w:rsidRPr="00D573AD">
        <w:t>С</w:t>
      </w:r>
      <w:r w:rsidRPr="00D573AD">
        <w:rPr>
          <w:vertAlign w:val="subscript"/>
        </w:rPr>
        <w:t>8i,</w:t>
      </w:r>
      <w:r w:rsidRPr="00D573AD">
        <w:rPr>
          <w:vertAlign w:val="subscript"/>
          <w:lang w:val="en-US"/>
        </w:rPr>
        <w:t>q</w:t>
      </w:r>
      <w:r w:rsidRPr="00D573AD">
        <w:t xml:space="preserve"> - произведение стандартизированной тарифной ставки на покрытие расходов с</w:t>
      </w:r>
      <w:r w:rsidRPr="00D573AD">
        <w:t>е</w:t>
      </w:r>
      <w:r w:rsidRPr="00D573AD">
        <w:t>тевой организации на обеспечение средствами</w:t>
      </w:r>
      <w:r w:rsidRPr="000C3762">
        <w:t xml:space="preserve"> коммерческого учета электрической энергии (мощности) </w:t>
      </w:r>
      <w:r>
        <w:t>С</w:t>
      </w:r>
      <w:r w:rsidRPr="005064CB">
        <w:rPr>
          <w:vertAlign w:val="subscript"/>
        </w:rPr>
        <w:t>8</w:t>
      </w:r>
      <w:r>
        <w:t xml:space="preserve"> </w:t>
      </w:r>
      <w:r w:rsidRPr="000C3762">
        <w:t xml:space="preserve">на i-том уровне напряжения </w:t>
      </w:r>
      <w:r w:rsidRPr="00D36E87">
        <w:t>и количества точек учета (</w:t>
      </w:r>
      <w:r>
        <w:rPr>
          <w:lang w:val="en-US"/>
        </w:rPr>
        <w:t>q</w:t>
      </w:r>
      <w:r w:rsidRPr="00D36E87">
        <w:t xml:space="preserve">) </w:t>
      </w:r>
      <w:r w:rsidRPr="000C3762">
        <w:t>(руб. за точку уч</w:t>
      </w:r>
      <w:r w:rsidRPr="000C3762">
        <w:t>е</w:t>
      </w:r>
      <w:r w:rsidRPr="000C3762">
        <w:t>та);</w:t>
      </w:r>
    </w:p>
    <w:p w:rsidR="00EB60AA" w:rsidRDefault="00EB60AA" w:rsidP="00EB60AA">
      <w:pPr>
        <w:ind w:firstLine="709"/>
        <w:jc w:val="both"/>
      </w:pPr>
    </w:p>
    <w:p w:rsidR="00EB60AA" w:rsidRPr="009F2334" w:rsidRDefault="00EB60AA" w:rsidP="00EB60AA">
      <w:pPr>
        <w:ind w:firstLine="709"/>
        <w:jc w:val="both"/>
      </w:pPr>
      <w:r w:rsidRPr="009F2334">
        <w:t>2. Если при технологическом присоединении Заявителя предусматривается меропри</w:t>
      </w:r>
      <w:r w:rsidRPr="009F2334">
        <w:t>я</w:t>
      </w:r>
      <w:r w:rsidRPr="009F2334">
        <w:t>тие "последней мили" по прокладке воздушных линий электропередач</w:t>
      </w:r>
      <w:r>
        <w:t>и</w:t>
      </w:r>
      <w:r w:rsidRPr="009F2334">
        <w:t>:</w:t>
      </w:r>
    </w:p>
    <w:p w:rsidR="00EB60AA" w:rsidRPr="009F2334" w:rsidRDefault="00EB60AA" w:rsidP="00EB60AA">
      <w:pPr>
        <w:ind w:firstLine="709"/>
        <w:jc w:val="both"/>
      </w:pPr>
    </w:p>
    <w:p w:rsidR="00EB60AA" w:rsidRPr="009F2334" w:rsidRDefault="00EB60AA" w:rsidP="00EB60AA">
      <w:pPr>
        <w:ind w:firstLine="709"/>
        <w:jc w:val="both"/>
        <w:rPr>
          <w:lang w:val="en-US"/>
        </w:rPr>
      </w:pPr>
      <w:r w:rsidRPr="009F2334">
        <w:t>П</w:t>
      </w:r>
      <w:proofErr w:type="gramStart"/>
      <w:r w:rsidRPr="009F2334">
        <w:rPr>
          <w:vertAlign w:val="subscript"/>
          <w:lang w:val="en-US"/>
        </w:rPr>
        <w:t>2</w:t>
      </w:r>
      <w:proofErr w:type="gramEnd"/>
      <w:r w:rsidRPr="009F2334">
        <w:rPr>
          <w:lang w:val="en-US"/>
        </w:rPr>
        <w:t xml:space="preserve"> = C</w:t>
      </w:r>
      <w:r w:rsidRPr="009F2334">
        <w:rPr>
          <w:vertAlign w:val="subscript"/>
          <w:lang w:val="en-US"/>
        </w:rPr>
        <w:t>1</w:t>
      </w:r>
      <w:r w:rsidRPr="009F2334">
        <w:rPr>
          <w:lang w:val="en-US"/>
        </w:rPr>
        <w:t xml:space="preserve"> + ∑ (C</w:t>
      </w:r>
      <w:r w:rsidRPr="009F2334">
        <w:rPr>
          <w:vertAlign w:val="subscript"/>
          <w:lang w:val="en-US"/>
        </w:rPr>
        <w:t>2i,t</w:t>
      </w:r>
      <w:r w:rsidRPr="009F2334">
        <w:rPr>
          <w:lang w:val="en-US"/>
        </w:rPr>
        <w:t xml:space="preserve"> x L</w:t>
      </w:r>
      <w:r w:rsidRPr="009F2334">
        <w:rPr>
          <w:vertAlign w:val="subscript"/>
          <w:lang w:val="en-US"/>
        </w:rPr>
        <w:t>2i,t</w:t>
      </w:r>
      <w:r w:rsidRPr="009F2334">
        <w:rPr>
          <w:lang w:val="en-US"/>
        </w:rPr>
        <w:t>) + C</w:t>
      </w:r>
      <w:r w:rsidRPr="009F2334">
        <w:rPr>
          <w:vertAlign w:val="subscript"/>
          <w:lang w:val="en-US"/>
        </w:rPr>
        <w:t>8i,</w:t>
      </w:r>
      <w:r>
        <w:rPr>
          <w:vertAlign w:val="subscript"/>
          <w:lang w:val="en-US"/>
        </w:rPr>
        <w:t>q</w:t>
      </w:r>
      <w:r w:rsidRPr="009F2334">
        <w:rPr>
          <w:vertAlign w:val="subscript"/>
          <w:lang w:val="en-US"/>
        </w:rPr>
        <w:t>,</w:t>
      </w:r>
      <w:r w:rsidRPr="009F2334">
        <w:rPr>
          <w:lang w:val="en-US"/>
        </w:rPr>
        <w:t xml:space="preserve">  (</w:t>
      </w:r>
      <w:proofErr w:type="spellStart"/>
      <w:r w:rsidRPr="009F2334">
        <w:t>руб</w:t>
      </w:r>
      <w:proofErr w:type="spellEnd"/>
      <w:r w:rsidRPr="009F2334">
        <w:rPr>
          <w:lang w:val="en-US"/>
        </w:rPr>
        <w:t>.),</w:t>
      </w:r>
    </w:p>
    <w:p w:rsidR="00EB60AA" w:rsidRPr="009F2334" w:rsidRDefault="00EB60AA" w:rsidP="00EB60AA">
      <w:pPr>
        <w:ind w:firstLine="709"/>
        <w:jc w:val="both"/>
      </w:pPr>
      <w:r w:rsidRPr="009F2334">
        <w:t>где:</w:t>
      </w:r>
    </w:p>
    <w:p w:rsidR="00EB60AA" w:rsidRPr="009F2334" w:rsidRDefault="00EB60AA" w:rsidP="00EB60AA">
      <w:pPr>
        <w:ind w:firstLine="709"/>
        <w:jc w:val="both"/>
      </w:pPr>
      <w:r w:rsidRPr="009F2334">
        <w:t>C</w:t>
      </w:r>
      <w:r w:rsidRPr="009F2334">
        <w:rPr>
          <w:vertAlign w:val="subscript"/>
        </w:rPr>
        <w:t>1</w:t>
      </w:r>
      <w:r w:rsidRPr="009F2334">
        <w:t xml:space="preserve"> -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</w:t>
      </w:r>
      <w:r w:rsidRPr="009F2334">
        <w:t>к</w:t>
      </w:r>
      <w:r w:rsidRPr="009F2334">
        <w:t>тов электросетевого хозяйства, принадлежащих сетевым организациям и иным лицам, без расходов, связанных со строительством объектов электросетевого хозяйства (руб. /1 присо</w:t>
      </w:r>
      <w:r w:rsidRPr="009F2334">
        <w:t>е</w:t>
      </w:r>
      <w:r w:rsidRPr="009F2334">
        <w:t>динение);</w:t>
      </w:r>
    </w:p>
    <w:p w:rsidR="00EB60AA" w:rsidRPr="009F2334" w:rsidRDefault="00EB60AA" w:rsidP="00EB60AA">
      <w:pPr>
        <w:ind w:firstLine="709"/>
        <w:jc w:val="both"/>
      </w:pPr>
      <w:r w:rsidRPr="009F2334">
        <w:rPr>
          <w:lang w:val="en-US"/>
        </w:rPr>
        <w:t>C</w:t>
      </w:r>
      <w:r w:rsidRPr="009F2334">
        <w:rPr>
          <w:vertAlign w:val="subscript"/>
        </w:rPr>
        <w:t>2</w:t>
      </w:r>
      <w:proofErr w:type="spellStart"/>
      <w:r w:rsidRPr="009F2334">
        <w:rPr>
          <w:vertAlign w:val="subscript"/>
          <w:lang w:val="en-US"/>
        </w:rPr>
        <w:t>i</w:t>
      </w:r>
      <w:proofErr w:type="spellEnd"/>
      <w:proofErr w:type="gramStart"/>
      <w:r w:rsidRPr="009F2334">
        <w:rPr>
          <w:vertAlign w:val="subscript"/>
        </w:rPr>
        <w:t>,</w:t>
      </w:r>
      <w:r w:rsidRPr="009F2334">
        <w:rPr>
          <w:vertAlign w:val="subscript"/>
          <w:lang w:val="en-US"/>
        </w:rPr>
        <w:t>t</w:t>
      </w:r>
      <w:proofErr w:type="gramEnd"/>
      <w:r w:rsidRPr="009F2334">
        <w:t xml:space="preserve"> - стандартизированная тарифная ставка на покрытие расходов сетевой организ</w:t>
      </w:r>
      <w:r w:rsidRPr="009F2334">
        <w:t>а</w:t>
      </w:r>
      <w:r w:rsidRPr="009F2334">
        <w:t xml:space="preserve">ции на строительство воздушных линий электропередачи  на </w:t>
      </w:r>
      <w:proofErr w:type="spellStart"/>
      <w:r w:rsidRPr="009F2334">
        <w:rPr>
          <w:lang w:val="en-US"/>
        </w:rPr>
        <w:t>i</w:t>
      </w:r>
      <w:proofErr w:type="spellEnd"/>
      <w:r w:rsidRPr="009F2334">
        <w:t>-том уровне напряжения в з</w:t>
      </w:r>
      <w:r w:rsidRPr="009F2334">
        <w:t>а</w:t>
      </w:r>
      <w:r w:rsidRPr="009F2334">
        <w:t>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в расчете на 1 км линий, руб./км;</w:t>
      </w:r>
    </w:p>
    <w:p w:rsidR="00EB60AA" w:rsidRDefault="00EB60AA" w:rsidP="00EB60AA">
      <w:pPr>
        <w:ind w:firstLine="709"/>
        <w:jc w:val="both"/>
      </w:pPr>
      <w:r w:rsidRPr="009F2334">
        <w:rPr>
          <w:lang w:val="en-US"/>
        </w:rPr>
        <w:t>L</w:t>
      </w:r>
      <w:r w:rsidRPr="009F2334">
        <w:rPr>
          <w:vertAlign w:val="subscript"/>
        </w:rPr>
        <w:t>2</w:t>
      </w:r>
      <w:proofErr w:type="spellStart"/>
      <w:r w:rsidRPr="009F2334">
        <w:rPr>
          <w:vertAlign w:val="subscript"/>
          <w:lang w:val="en-US"/>
        </w:rPr>
        <w:t>i</w:t>
      </w:r>
      <w:proofErr w:type="spellEnd"/>
      <w:proofErr w:type="gramStart"/>
      <w:r w:rsidRPr="009F2334">
        <w:rPr>
          <w:vertAlign w:val="subscript"/>
        </w:rPr>
        <w:t>,</w:t>
      </w:r>
      <w:r w:rsidRPr="009F2334">
        <w:rPr>
          <w:vertAlign w:val="subscript"/>
          <w:lang w:val="en-US"/>
        </w:rPr>
        <w:t>t</w:t>
      </w:r>
      <w:proofErr w:type="gramEnd"/>
      <w:r w:rsidRPr="009F2334">
        <w:t xml:space="preserve"> - протяженность воздушных линий электропередач электропередачи  на </w:t>
      </w:r>
      <w:proofErr w:type="spellStart"/>
      <w:r w:rsidRPr="009F2334">
        <w:rPr>
          <w:lang w:val="en-US"/>
        </w:rPr>
        <w:t>i</w:t>
      </w:r>
      <w:proofErr w:type="spellEnd"/>
      <w:r w:rsidRPr="009F2334">
        <w:t>-том уровне напряжения в зависимости от вида используемого материала и (или) способа выпо</w:t>
      </w:r>
      <w:r w:rsidRPr="009F2334">
        <w:t>л</w:t>
      </w:r>
      <w:r w:rsidRPr="009F2334">
        <w:t>нения работ (</w:t>
      </w:r>
      <w:r w:rsidRPr="009F2334">
        <w:rPr>
          <w:lang w:val="en-US"/>
        </w:rPr>
        <w:t>t</w:t>
      </w:r>
      <w:r w:rsidRPr="009F2334">
        <w:t>) (км).</w:t>
      </w:r>
    </w:p>
    <w:p w:rsidR="00EB60AA" w:rsidRDefault="00EB60AA" w:rsidP="00EB60AA">
      <w:pPr>
        <w:ind w:firstLine="709"/>
        <w:jc w:val="both"/>
      </w:pPr>
    </w:p>
    <w:p w:rsidR="00EB60AA" w:rsidRPr="009F2334" w:rsidRDefault="00EB60AA" w:rsidP="00EB60AA">
      <w:pPr>
        <w:ind w:firstLine="709"/>
        <w:jc w:val="both"/>
      </w:pPr>
      <w:r w:rsidRPr="000C3762">
        <w:t>С</w:t>
      </w:r>
      <w:r w:rsidRPr="000C3762">
        <w:rPr>
          <w:vertAlign w:val="subscript"/>
        </w:rPr>
        <w:t>8i,</w:t>
      </w:r>
      <w:r>
        <w:rPr>
          <w:vertAlign w:val="subscript"/>
          <w:lang w:val="en-US"/>
        </w:rPr>
        <w:t>q</w:t>
      </w:r>
      <w:r w:rsidRPr="000C3762">
        <w:t xml:space="preserve"> - произведение стандартизированной тарифной ставки на покрытие расходов с</w:t>
      </w:r>
      <w:r w:rsidRPr="000C3762">
        <w:t>е</w:t>
      </w:r>
      <w:r w:rsidRPr="000C3762">
        <w:t xml:space="preserve">тевой организации на обеспечение средствами коммерческого учета электрической энергии (мощности) </w:t>
      </w:r>
      <w:r>
        <w:t>С</w:t>
      </w:r>
      <w:r w:rsidRPr="005064CB">
        <w:rPr>
          <w:vertAlign w:val="subscript"/>
        </w:rPr>
        <w:t>8</w:t>
      </w:r>
      <w:r>
        <w:t xml:space="preserve"> </w:t>
      </w:r>
      <w:r w:rsidRPr="000C3762">
        <w:t xml:space="preserve">на i-том уровне напряжения </w:t>
      </w:r>
      <w:r w:rsidRPr="00D36E87">
        <w:t>и количества точек учета (</w:t>
      </w:r>
      <w:r>
        <w:rPr>
          <w:lang w:val="en-US"/>
        </w:rPr>
        <w:t>q</w:t>
      </w:r>
      <w:r w:rsidRPr="00D36E87">
        <w:t xml:space="preserve">) </w:t>
      </w:r>
      <w:r w:rsidRPr="000C3762">
        <w:t>(руб. за точку уч</w:t>
      </w:r>
      <w:r w:rsidRPr="000C3762">
        <w:t>е</w:t>
      </w:r>
      <w:r w:rsidRPr="000C3762">
        <w:t>та);</w:t>
      </w:r>
    </w:p>
    <w:p w:rsidR="00EB60AA" w:rsidRPr="009F2334" w:rsidRDefault="00EB60AA" w:rsidP="00EB60AA">
      <w:pPr>
        <w:ind w:firstLine="709"/>
        <w:jc w:val="both"/>
      </w:pPr>
      <w:r w:rsidRPr="009F2334">
        <w:t>3. Если при технологическом присоединении Заявителя предусматривается меропри</w:t>
      </w:r>
      <w:r w:rsidRPr="009F2334">
        <w:t>я</w:t>
      </w:r>
      <w:r w:rsidRPr="009F2334">
        <w:t>тие "последней мили" по прокладке кабельных линий электропередач</w:t>
      </w:r>
      <w:r>
        <w:t>и</w:t>
      </w:r>
      <w:r w:rsidRPr="009F2334">
        <w:t>:</w:t>
      </w:r>
    </w:p>
    <w:p w:rsidR="00EB60AA" w:rsidRPr="009F2334" w:rsidRDefault="00EB60AA" w:rsidP="00EB60AA">
      <w:pPr>
        <w:ind w:firstLine="709"/>
        <w:jc w:val="both"/>
      </w:pPr>
    </w:p>
    <w:p w:rsidR="00EB60AA" w:rsidRPr="009F2334" w:rsidRDefault="00EB60AA" w:rsidP="00EB60AA">
      <w:pPr>
        <w:ind w:firstLine="709"/>
        <w:jc w:val="both"/>
        <w:rPr>
          <w:lang w:val="en-US"/>
        </w:rPr>
      </w:pPr>
      <w:r w:rsidRPr="009F2334">
        <w:t>П</w:t>
      </w:r>
      <w:r w:rsidRPr="009F2334">
        <w:rPr>
          <w:vertAlign w:val="subscript"/>
          <w:lang w:val="en-US"/>
        </w:rPr>
        <w:t>3</w:t>
      </w:r>
      <w:r w:rsidRPr="009F2334">
        <w:rPr>
          <w:lang w:val="en-US"/>
        </w:rPr>
        <w:t xml:space="preserve"> = C</w:t>
      </w:r>
      <w:r w:rsidRPr="009F2334">
        <w:rPr>
          <w:vertAlign w:val="subscript"/>
          <w:lang w:val="en-US"/>
        </w:rPr>
        <w:t>1</w:t>
      </w:r>
      <w:r w:rsidRPr="009F2334">
        <w:rPr>
          <w:lang w:val="en-US"/>
        </w:rPr>
        <w:t>+ ∑ (C</w:t>
      </w:r>
      <w:r w:rsidRPr="009F2334">
        <w:rPr>
          <w:vertAlign w:val="subscript"/>
          <w:lang w:val="en-US"/>
        </w:rPr>
        <w:t>3it</w:t>
      </w:r>
      <w:r w:rsidRPr="009F2334">
        <w:rPr>
          <w:lang w:val="en-US"/>
        </w:rPr>
        <w:t xml:space="preserve"> x L</w:t>
      </w:r>
      <w:r w:rsidRPr="009F2334">
        <w:rPr>
          <w:vertAlign w:val="subscript"/>
          <w:lang w:val="en-US"/>
        </w:rPr>
        <w:t>3it</w:t>
      </w:r>
      <w:r w:rsidRPr="009F2334">
        <w:rPr>
          <w:lang w:val="en-US"/>
        </w:rPr>
        <w:t>) + C</w:t>
      </w:r>
      <w:r w:rsidRPr="009F2334">
        <w:rPr>
          <w:vertAlign w:val="subscript"/>
          <w:lang w:val="en-US"/>
        </w:rPr>
        <w:t>8i</w:t>
      </w:r>
      <w:r>
        <w:rPr>
          <w:vertAlign w:val="subscript"/>
          <w:lang w:val="en-US"/>
        </w:rPr>
        <w:t>q</w:t>
      </w:r>
      <w:r w:rsidRPr="009F2334">
        <w:rPr>
          <w:lang w:val="en-US"/>
        </w:rPr>
        <w:t>, (</w:t>
      </w:r>
      <w:proofErr w:type="spellStart"/>
      <w:r w:rsidRPr="009F2334">
        <w:t>руб</w:t>
      </w:r>
      <w:proofErr w:type="spellEnd"/>
      <w:r w:rsidRPr="009F2334">
        <w:rPr>
          <w:lang w:val="en-US"/>
        </w:rPr>
        <w:t>.),</w:t>
      </w:r>
    </w:p>
    <w:p w:rsidR="00EB60AA" w:rsidRPr="009F2334" w:rsidRDefault="00EB60AA" w:rsidP="00EB60AA">
      <w:pPr>
        <w:ind w:firstLine="709"/>
        <w:jc w:val="both"/>
        <w:rPr>
          <w:lang w:val="en-US"/>
        </w:rPr>
      </w:pPr>
    </w:p>
    <w:p w:rsidR="00EB60AA" w:rsidRPr="009F2334" w:rsidRDefault="00EB60AA" w:rsidP="00EB60AA">
      <w:pPr>
        <w:ind w:firstLine="709"/>
        <w:jc w:val="both"/>
      </w:pPr>
      <w:r w:rsidRPr="009F2334">
        <w:t>где:</w:t>
      </w:r>
    </w:p>
    <w:p w:rsidR="00EB60AA" w:rsidRPr="009F2334" w:rsidRDefault="00EB60AA" w:rsidP="00EB60AA">
      <w:pPr>
        <w:ind w:firstLine="709"/>
        <w:jc w:val="both"/>
      </w:pPr>
      <w:r w:rsidRPr="009F2334">
        <w:lastRenderedPageBreak/>
        <w:t>C</w:t>
      </w:r>
      <w:r w:rsidRPr="009F2334">
        <w:rPr>
          <w:vertAlign w:val="subscript"/>
        </w:rPr>
        <w:t>1</w:t>
      </w:r>
      <w:r w:rsidRPr="009F2334">
        <w:t xml:space="preserve"> –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</w:t>
      </w:r>
      <w:r w:rsidRPr="009F2334">
        <w:t>к</w:t>
      </w:r>
      <w:r w:rsidRPr="009F2334">
        <w:t>тов электросетевого хозяйства, принадлежащих сетевым организациям и иным лицам, не связанных со строительством объектов электросетевого хозяйства (руб./1 присоединение);</w:t>
      </w:r>
    </w:p>
    <w:p w:rsidR="00EB60AA" w:rsidRPr="009F2334" w:rsidRDefault="00EB60AA" w:rsidP="00EB60AA">
      <w:pPr>
        <w:ind w:firstLine="709"/>
        <w:jc w:val="both"/>
      </w:pPr>
      <w:r w:rsidRPr="009F2334">
        <w:rPr>
          <w:lang w:val="en-US"/>
        </w:rPr>
        <w:t>C</w:t>
      </w:r>
      <w:r w:rsidRPr="009F2334">
        <w:rPr>
          <w:vertAlign w:val="subscript"/>
        </w:rPr>
        <w:t>3</w:t>
      </w:r>
      <w:proofErr w:type="spellStart"/>
      <w:r w:rsidRPr="009F2334">
        <w:rPr>
          <w:vertAlign w:val="subscript"/>
          <w:lang w:val="en-US"/>
        </w:rPr>
        <w:t>i</w:t>
      </w:r>
      <w:proofErr w:type="spellEnd"/>
      <w:proofErr w:type="gramStart"/>
      <w:r w:rsidRPr="009F2334">
        <w:rPr>
          <w:vertAlign w:val="subscript"/>
        </w:rPr>
        <w:t>,</w:t>
      </w:r>
      <w:r w:rsidRPr="009F2334">
        <w:rPr>
          <w:vertAlign w:val="subscript"/>
          <w:lang w:val="en-US"/>
        </w:rPr>
        <w:t>t</w:t>
      </w:r>
      <w:proofErr w:type="gramEnd"/>
      <w:r w:rsidRPr="009F2334">
        <w:t xml:space="preserve"> - стандартизированная тарифная ставка на покрытие расходов на строительство кабельных линий электропередачи на </w:t>
      </w:r>
      <w:proofErr w:type="spellStart"/>
      <w:r w:rsidRPr="009F2334">
        <w:rPr>
          <w:lang w:val="en-US"/>
        </w:rPr>
        <w:t>i</w:t>
      </w:r>
      <w:proofErr w:type="spellEnd"/>
      <w:r w:rsidRPr="009F2334">
        <w:t>-том уровне напряжения в зависимости от вида и</w:t>
      </w:r>
      <w:r w:rsidRPr="009F2334">
        <w:t>с</w:t>
      </w:r>
      <w:r w:rsidRPr="009F2334">
        <w:t>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в расчете на 1 км линий, руб./км;</w:t>
      </w:r>
    </w:p>
    <w:p w:rsidR="00EB60AA" w:rsidRDefault="00EB60AA" w:rsidP="00EB60AA">
      <w:pPr>
        <w:ind w:firstLine="709"/>
        <w:jc w:val="both"/>
      </w:pPr>
      <w:r w:rsidRPr="009F2334">
        <w:rPr>
          <w:lang w:val="en-US"/>
        </w:rPr>
        <w:t>L</w:t>
      </w:r>
      <w:r w:rsidRPr="009F2334">
        <w:rPr>
          <w:vertAlign w:val="subscript"/>
        </w:rPr>
        <w:t>3</w:t>
      </w:r>
      <w:proofErr w:type="spellStart"/>
      <w:r w:rsidRPr="009F2334">
        <w:rPr>
          <w:vertAlign w:val="subscript"/>
          <w:lang w:val="en-US"/>
        </w:rPr>
        <w:t>i</w:t>
      </w:r>
      <w:proofErr w:type="spellEnd"/>
      <w:proofErr w:type="gramStart"/>
      <w:r w:rsidRPr="009F2334">
        <w:rPr>
          <w:vertAlign w:val="subscript"/>
        </w:rPr>
        <w:t>,</w:t>
      </w:r>
      <w:r w:rsidRPr="009F2334">
        <w:rPr>
          <w:vertAlign w:val="subscript"/>
          <w:lang w:val="en-US"/>
        </w:rPr>
        <w:t>t</w:t>
      </w:r>
      <w:proofErr w:type="gramEnd"/>
      <w:r w:rsidRPr="009F2334">
        <w:t xml:space="preserve"> - протяженность кабельных линий электропередачи на </w:t>
      </w:r>
      <w:proofErr w:type="spellStart"/>
      <w:r w:rsidRPr="009F2334">
        <w:rPr>
          <w:lang w:val="en-US"/>
        </w:rPr>
        <w:t>i</w:t>
      </w:r>
      <w:proofErr w:type="spellEnd"/>
      <w:r w:rsidRPr="009F2334">
        <w:t>-том уровне напряжения в зависимости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(км).</w:t>
      </w:r>
    </w:p>
    <w:p w:rsidR="00EB60AA" w:rsidRDefault="00EB60AA" w:rsidP="00EB60AA">
      <w:pPr>
        <w:ind w:firstLine="709"/>
        <w:jc w:val="both"/>
      </w:pPr>
      <w:r w:rsidRPr="000C3762">
        <w:t>С</w:t>
      </w:r>
      <w:r w:rsidRPr="000C3762">
        <w:rPr>
          <w:vertAlign w:val="subscript"/>
        </w:rPr>
        <w:t>8i,</w:t>
      </w:r>
      <w:r>
        <w:rPr>
          <w:vertAlign w:val="subscript"/>
          <w:lang w:val="en-US"/>
        </w:rPr>
        <w:t>q</w:t>
      </w:r>
      <w:r w:rsidRPr="000C3762">
        <w:t xml:space="preserve"> - произведение стандартизированной тарифной ставки на покрытие расходов с</w:t>
      </w:r>
      <w:r w:rsidRPr="000C3762">
        <w:t>е</w:t>
      </w:r>
      <w:r w:rsidRPr="000C3762">
        <w:t xml:space="preserve">тевой организации на обеспечение средствами коммерческого учета электрической энергии (мощности) </w:t>
      </w:r>
      <w:r>
        <w:t>С</w:t>
      </w:r>
      <w:r w:rsidRPr="005064CB">
        <w:rPr>
          <w:vertAlign w:val="subscript"/>
        </w:rPr>
        <w:t>8</w:t>
      </w:r>
      <w:r>
        <w:t xml:space="preserve"> </w:t>
      </w:r>
      <w:r w:rsidRPr="000C3762">
        <w:t xml:space="preserve">на i-том уровне напряжения </w:t>
      </w:r>
      <w:r w:rsidRPr="00D36E87">
        <w:t>и количества точек учета (</w:t>
      </w:r>
      <w:r>
        <w:rPr>
          <w:lang w:val="en-US"/>
        </w:rPr>
        <w:t>q</w:t>
      </w:r>
      <w:r w:rsidRPr="00D36E87">
        <w:t xml:space="preserve">) </w:t>
      </w:r>
      <w:r w:rsidRPr="000C3762">
        <w:t>(руб. за точку уч</w:t>
      </w:r>
      <w:r w:rsidRPr="000C3762">
        <w:t>е</w:t>
      </w:r>
      <w:r w:rsidRPr="000C3762">
        <w:t>та);</w:t>
      </w:r>
    </w:p>
    <w:p w:rsidR="00EB60AA" w:rsidRPr="009F2334" w:rsidRDefault="00EB60AA" w:rsidP="00EB60AA">
      <w:pPr>
        <w:ind w:firstLine="709"/>
        <w:jc w:val="both"/>
      </w:pPr>
    </w:p>
    <w:p w:rsidR="00EB60AA" w:rsidRPr="009F2334" w:rsidRDefault="00EB60AA" w:rsidP="00EB60AA">
      <w:pPr>
        <w:ind w:firstLine="709"/>
        <w:jc w:val="both"/>
      </w:pPr>
      <w:r w:rsidRPr="009F2334">
        <w:t>4. Если при технологическом присоединении Заявителя предусматривается меропри</w:t>
      </w:r>
      <w:r w:rsidRPr="009F2334">
        <w:t>я</w:t>
      </w:r>
      <w:r w:rsidRPr="009F2334">
        <w:t>тие "последней мили" по прокладке воздушных и кабельных линий электропередач</w:t>
      </w:r>
      <w:r>
        <w:t>и</w:t>
      </w:r>
      <w:r w:rsidRPr="009F2334">
        <w:t>:</w:t>
      </w:r>
    </w:p>
    <w:p w:rsidR="00EB60AA" w:rsidRPr="009F2334" w:rsidRDefault="00EB60AA" w:rsidP="00EB60AA">
      <w:pPr>
        <w:ind w:firstLine="709"/>
        <w:jc w:val="both"/>
      </w:pPr>
    </w:p>
    <w:p w:rsidR="00EB60AA" w:rsidRPr="009F2334" w:rsidRDefault="00EB60AA" w:rsidP="00EB60AA">
      <w:pPr>
        <w:ind w:firstLine="709"/>
        <w:jc w:val="both"/>
        <w:rPr>
          <w:lang w:val="en-US"/>
        </w:rPr>
      </w:pPr>
      <w:r w:rsidRPr="009F2334">
        <w:t>П</w:t>
      </w:r>
      <w:proofErr w:type="gramStart"/>
      <w:r w:rsidRPr="009F2334">
        <w:rPr>
          <w:vertAlign w:val="subscript"/>
          <w:lang w:val="en-US"/>
        </w:rPr>
        <w:t>2</w:t>
      </w:r>
      <w:proofErr w:type="gramEnd"/>
      <w:r w:rsidRPr="009F2334">
        <w:rPr>
          <w:vertAlign w:val="subscript"/>
          <w:lang w:val="en-US"/>
        </w:rPr>
        <w:t>, 3</w:t>
      </w:r>
      <w:r w:rsidRPr="009F2334">
        <w:rPr>
          <w:lang w:val="en-US"/>
        </w:rPr>
        <w:t xml:space="preserve"> = C</w:t>
      </w:r>
      <w:r w:rsidRPr="009F2334">
        <w:rPr>
          <w:vertAlign w:val="subscript"/>
          <w:lang w:val="en-US"/>
        </w:rPr>
        <w:t xml:space="preserve">1 </w:t>
      </w:r>
      <w:r w:rsidRPr="009F2334">
        <w:rPr>
          <w:lang w:val="en-US"/>
        </w:rPr>
        <w:t>+∑ (C</w:t>
      </w:r>
      <w:r w:rsidRPr="009F2334">
        <w:rPr>
          <w:vertAlign w:val="subscript"/>
          <w:lang w:val="en-US"/>
        </w:rPr>
        <w:t>2it</w:t>
      </w:r>
      <w:r w:rsidRPr="009F2334">
        <w:rPr>
          <w:lang w:val="en-US"/>
        </w:rPr>
        <w:t xml:space="preserve"> x L</w:t>
      </w:r>
      <w:r w:rsidRPr="009F2334">
        <w:rPr>
          <w:vertAlign w:val="subscript"/>
          <w:lang w:val="en-US"/>
        </w:rPr>
        <w:t>2it</w:t>
      </w:r>
      <w:r w:rsidRPr="009F2334">
        <w:rPr>
          <w:lang w:val="en-US"/>
        </w:rPr>
        <w:t>) +∑ (C</w:t>
      </w:r>
      <w:r w:rsidRPr="009F2334">
        <w:rPr>
          <w:vertAlign w:val="subscript"/>
          <w:lang w:val="en-US"/>
        </w:rPr>
        <w:t>3it</w:t>
      </w:r>
      <w:r w:rsidRPr="009F2334">
        <w:rPr>
          <w:lang w:val="en-US"/>
        </w:rPr>
        <w:t xml:space="preserve"> x L</w:t>
      </w:r>
      <w:r w:rsidRPr="009F2334">
        <w:rPr>
          <w:vertAlign w:val="subscript"/>
          <w:lang w:val="en-US"/>
        </w:rPr>
        <w:t>3it</w:t>
      </w:r>
      <w:r w:rsidRPr="009F2334">
        <w:rPr>
          <w:lang w:val="en-US"/>
        </w:rPr>
        <w:t>) + C</w:t>
      </w:r>
      <w:r w:rsidRPr="009F2334">
        <w:rPr>
          <w:vertAlign w:val="subscript"/>
          <w:lang w:val="en-US"/>
        </w:rPr>
        <w:t>8i,</w:t>
      </w:r>
      <w:r>
        <w:rPr>
          <w:vertAlign w:val="subscript"/>
          <w:lang w:val="en-US"/>
        </w:rPr>
        <w:t>q</w:t>
      </w:r>
      <w:r w:rsidRPr="009F2334">
        <w:rPr>
          <w:lang w:val="en-US"/>
        </w:rPr>
        <w:t>, (</w:t>
      </w:r>
      <w:proofErr w:type="spellStart"/>
      <w:r w:rsidRPr="009F2334">
        <w:t>руб</w:t>
      </w:r>
      <w:proofErr w:type="spellEnd"/>
      <w:r w:rsidRPr="009F2334">
        <w:rPr>
          <w:lang w:val="en-US"/>
        </w:rPr>
        <w:t>.),</w:t>
      </w:r>
    </w:p>
    <w:p w:rsidR="00EB60AA" w:rsidRPr="009F2334" w:rsidRDefault="00EB60AA" w:rsidP="00EB60AA">
      <w:pPr>
        <w:ind w:firstLine="709"/>
        <w:jc w:val="both"/>
        <w:rPr>
          <w:lang w:val="en-US"/>
        </w:rPr>
      </w:pPr>
    </w:p>
    <w:p w:rsidR="00EB60AA" w:rsidRPr="009F2334" w:rsidRDefault="00EB60AA" w:rsidP="00EB60AA">
      <w:pPr>
        <w:ind w:firstLine="709"/>
        <w:jc w:val="both"/>
      </w:pPr>
      <w:r w:rsidRPr="009F2334">
        <w:t>где:</w:t>
      </w:r>
    </w:p>
    <w:p w:rsidR="00EB60AA" w:rsidRPr="009F2334" w:rsidRDefault="00EB60AA" w:rsidP="00EB60AA">
      <w:pPr>
        <w:ind w:firstLine="709"/>
        <w:jc w:val="both"/>
      </w:pPr>
      <w:r w:rsidRPr="009F2334">
        <w:t>C</w:t>
      </w:r>
      <w:r w:rsidRPr="009F2334">
        <w:rPr>
          <w:vertAlign w:val="subscript"/>
        </w:rPr>
        <w:t>1</w:t>
      </w:r>
      <w:r w:rsidRPr="009F2334">
        <w:t xml:space="preserve"> –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</w:t>
      </w:r>
      <w:r w:rsidRPr="009F2334">
        <w:t>к</w:t>
      </w:r>
      <w:r w:rsidRPr="009F2334">
        <w:t>тов электросетевого хозяйства, принадлежащих сетевым организациям и иным лицам, не связанных со строительством объектов электросетевого хозяйства (руб./1 присоединение);</w:t>
      </w:r>
    </w:p>
    <w:p w:rsidR="00EB60AA" w:rsidRPr="009F2334" w:rsidRDefault="00EB60AA" w:rsidP="00EB60AA">
      <w:pPr>
        <w:ind w:firstLine="709"/>
        <w:jc w:val="both"/>
      </w:pPr>
      <w:r w:rsidRPr="009F2334">
        <w:rPr>
          <w:lang w:val="en-US"/>
        </w:rPr>
        <w:t>C</w:t>
      </w:r>
      <w:r w:rsidRPr="009F2334">
        <w:rPr>
          <w:vertAlign w:val="subscript"/>
        </w:rPr>
        <w:t>2</w:t>
      </w:r>
      <w:proofErr w:type="spellStart"/>
      <w:r w:rsidRPr="009F2334">
        <w:rPr>
          <w:vertAlign w:val="subscript"/>
          <w:lang w:val="en-US"/>
        </w:rPr>
        <w:t>i</w:t>
      </w:r>
      <w:proofErr w:type="spellEnd"/>
      <w:proofErr w:type="gramStart"/>
      <w:r w:rsidRPr="009F2334">
        <w:rPr>
          <w:vertAlign w:val="subscript"/>
        </w:rPr>
        <w:t>,</w:t>
      </w:r>
      <w:r w:rsidRPr="009F2334">
        <w:rPr>
          <w:vertAlign w:val="subscript"/>
          <w:lang w:val="en-US"/>
        </w:rPr>
        <w:t>t</w:t>
      </w:r>
      <w:proofErr w:type="gramEnd"/>
      <w:r w:rsidRPr="009F2334">
        <w:t xml:space="preserve"> - стандартизированная тарифная ставка на покрытие расходов сетевой организ</w:t>
      </w:r>
      <w:r w:rsidRPr="009F2334">
        <w:t>а</w:t>
      </w:r>
      <w:r w:rsidRPr="009F2334">
        <w:t xml:space="preserve">ции на строительство воздушных линий электропередачи  на </w:t>
      </w:r>
      <w:proofErr w:type="spellStart"/>
      <w:r w:rsidRPr="009F2334">
        <w:rPr>
          <w:lang w:val="en-US"/>
        </w:rPr>
        <w:t>i</w:t>
      </w:r>
      <w:proofErr w:type="spellEnd"/>
      <w:r w:rsidRPr="009F2334">
        <w:t>-том уровне напряжения в з</w:t>
      </w:r>
      <w:r w:rsidRPr="009F2334">
        <w:t>а</w:t>
      </w:r>
      <w:r w:rsidRPr="009F2334">
        <w:t>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в расчете на 1 км линий, руб./км;</w:t>
      </w:r>
    </w:p>
    <w:p w:rsidR="00EB60AA" w:rsidRPr="009F2334" w:rsidRDefault="00EB60AA" w:rsidP="00EB60AA">
      <w:pPr>
        <w:ind w:firstLine="709"/>
        <w:jc w:val="both"/>
      </w:pPr>
      <w:r w:rsidRPr="009F2334">
        <w:rPr>
          <w:lang w:val="en-US"/>
        </w:rPr>
        <w:t>C</w:t>
      </w:r>
      <w:r w:rsidRPr="009F2334">
        <w:rPr>
          <w:vertAlign w:val="subscript"/>
        </w:rPr>
        <w:t>3</w:t>
      </w:r>
      <w:proofErr w:type="spellStart"/>
      <w:r w:rsidRPr="009F2334">
        <w:rPr>
          <w:vertAlign w:val="subscript"/>
          <w:lang w:val="en-US"/>
        </w:rPr>
        <w:t>i</w:t>
      </w:r>
      <w:proofErr w:type="spellEnd"/>
      <w:proofErr w:type="gramStart"/>
      <w:r w:rsidRPr="009F2334">
        <w:rPr>
          <w:vertAlign w:val="subscript"/>
        </w:rPr>
        <w:t>,</w:t>
      </w:r>
      <w:r w:rsidRPr="009F2334">
        <w:rPr>
          <w:vertAlign w:val="subscript"/>
          <w:lang w:val="en-US"/>
        </w:rPr>
        <w:t>t</w:t>
      </w:r>
      <w:proofErr w:type="gramEnd"/>
      <w:r w:rsidRPr="009F2334">
        <w:t xml:space="preserve"> - стандартизированная тарифная ставка на покрытие расходов на строительство кабельных линий электропередачи на </w:t>
      </w:r>
      <w:proofErr w:type="spellStart"/>
      <w:r w:rsidRPr="009F2334">
        <w:rPr>
          <w:lang w:val="en-US"/>
        </w:rPr>
        <w:t>i</w:t>
      </w:r>
      <w:proofErr w:type="spellEnd"/>
      <w:r w:rsidRPr="009F2334">
        <w:t>-том уровне напряжения в расчете на 1 км линий, руб./км;</w:t>
      </w:r>
    </w:p>
    <w:p w:rsidR="00EB60AA" w:rsidRPr="009F2334" w:rsidRDefault="00EB60AA" w:rsidP="00EB60AA">
      <w:pPr>
        <w:ind w:firstLine="709"/>
        <w:jc w:val="both"/>
      </w:pPr>
      <w:r w:rsidRPr="009F2334">
        <w:rPr>
          <w:lang w:val="en-US"/>
        </w:rPr>
        <w:t>L</w:t>
      </w:r>
      <w:r w:rsidRPr="009F2334">
        <w:rPr>
          <w:vertAlign w:val="subscript"/>
        </w:rPr>
        <w:t>2</w:t>
      </w:r>
      <w:proofErr w:type="spellStart"/>
      <w:r w:rsidRPr="009F2334">
        <w:rPr>
          <w:vertAlign w:val="subscript"/>
          <w:lang w:val="en-US"/>
        </w:rPr>
        <w:t>i</w:t>
      </w:r>
      <w:proofErr w:type="spellEnd"/>
      <w:proofErr w:type="gramStart"/>
      <w:r w:rsidRPr="009F2334">
        <w:rPr>
          <w:vertAlign w:val="subscript"/>
        </w:rPr>
        <w:t>,</w:t>
      </w:r>
      <w:r w:rsidRPr="009F2334">
        <w:rPr>
          <w:vertAlign w:val="subscript"/>
          <w:lang w:val="en-US"/>
        </w:rPr>
        <w:t>t</w:t>
      </w:r>
      <w:proofErr w:type="gramEnd"/>
      <w:r w:rsidRPr="009F2334">
        <w:t xml:space="preserve"> - протяженность воздушных линий электропередачи на </w:t>
      </w:r>
      <w:proofErr w:type="spellStart"/>
      <w:r w:rsidRPr="009F2334">
        <w:rPr>
          <w:lang w:val="en-US"/>
        </w:rPr>
        <w:t>i</w:t>
      </w:r>
      <w:proofErr w:type="spellEnd"/>
      <w:r w:rsidRPr="009F2334">
        <w:t>-том уровне напряжения в зависимости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(км).</w:t>
      </w:r>
    </w:p>
    <w:p w:rsidR="00EB60AA" w:rsidRDefault="00EB60AA" w:rsidP="00EB60AA">
      <w:pPr>
        <w:ind w:firstLine="709"/>
        <w:jc w:val="both"/>
      </w:pPr>
      <w:r w:rsidRPr="009F2334">
        <w:rPr>
          <w:lang w:val="en-US"/>
        </w:rPr>
        <w:t>L</w:t>
      </w:r>
      <w:r w:rsidRPr="009F2334">
        <w:rPr>
          <w:vertAlign w:val="subscript"/>
        </w:rPr>
        <w:t>3</w:t>
      </w:r>
      <w:proofErr w:type="spellStart"/>
      <w:r w:rsidRPr="009F2334">
        <w:rPr>
          <w:vertAlign w:val="subscript"/>
          <w:lang w:val="en-US"/>
        </w:rPr>
        <w:t>i</w:t>
      </w:r>
      <w:proofErr w:type="spellEnd"/>
      <w:proofErr w:type="gramStart"/>
      <w:r w:rsidRPr="009F2334">
        <w:rPr>
          <w:vertAlign w:val="subscript"/>
        </w:rPr>
        <w:t>,</w:t>
      </w:r>
      <w:r w:rsidRPr="009F2334">
        <w:rPr>
          <w:vertAlign w:val="subscript"/>
          <w:lang w:val="en-US"/>
        </w:rPr>
        <w:t>t</w:t>
      </w:r>
      <w:proofErr w:type="gramEnd"/>
      <w:r w:rsidRPr="009F2334">
        <w:t xml:space="preserve"> - протяженность кабельных линий электропередачи на </w:t>
      </w:r>
      <w:proofErr w:type="spellStart"/>
      <w:r w:rsidRPr="009F2334">
        <w:rPr>
          <w:lang w:val="en-US"/>
        </w:rPr>
        <w:t>i</w:t>
      </w:r>
      <w:proofErr w:type="spellEnd"/>
      <w:r w:rsidRPr="009F2334">
        <w:t>-том уровне напряжения в зависимости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 (км).</w:t>
      </w:r>
    </w:p>
    <w:p w:rsidR="00EB60AA" w:rsidRDefault="00EB60AA" w:rsidP="00EB60AA">
      <w:pPr>
        <w:ind w:firstLine="709"/>
        <w:jc w:val="both"/>
      </w:pPr>
      <w:r w:rsidRPr="000C3762">
        <w:t>С</w:t>
      </w:r>
      <w:r w:rsidRPr="000C3762">
        <w:rPr>
          <w:vertAlign w:val="subscript"/>
        </w:rPr>
        <w:t>8i,</w:t>
      </w:r>
      <w:r>
        <w:rPr>
          <w:vertAlign w:val="subscript"/>
          <w:lang w:val="en-US"/>
        </w:rPr>
        <w:t>q</w:t>
      </w:r>
      <w:r w:rsidRPr="000C3762">
        <w:t xml:space="preserve"> - произведение стандартизированной тарифной ставки на покрытие расходов с</w:t>
      </w:r>
      <w:r w:rsidRPr="000C3762">
        <w:t>е</w:t>
      </w:r>
      <w:r w:rsidRPr="000C3762">
        <w:t xml:space="preserve">тевой организации на обеспечение средствами коммерческого учета электрической энергии (мощности) </w:t>
      </w:r>
      <w:r>
        <w:t>С</w:t>
      </w:r>
      <w:r w:rsidRPr="005064CB">
        <w:rPr>
          <w:vertAlign w:val="subscript"/>
        </w:rPr>
        <w:t>8</w:t>
      </w:r>
      <w:r>
        <w:t xml:space="preserve"> </w:t>
      </w:r>
      <w:r w:rsidRPr="000C3762">
        <w:t xml:space="preserve">на i-том уровне напряжения </w:t>
      </w:r>
      <w:r w:rsidRPr="00D36E87">
        <w:t>и количества точек учета (</w:t>
      </w:r>
      <w:r>
        <w:rPr>
          <w:lang w:val="en-US"/>
        </w:rPr>
        <w:t>q</w:t>
      </w:r>
      <w:r w:rsidRPr="00D36E87">
        <w:t xml:space="preserve">) </w:t>
      </w:r>
      <w:r w:rsidRPr="000C3762">
        <w:t>(руб. за точку уч</w:t>
      </w:r>
      <w:r w:rsidRPr="000C3762">
        <w:t>е</w:t>
      </w:r>
      <w:r w:rsidRPr="000C3762">
        <w:t>та);</w:t>
      </w:r>
    </w:p>
    <w:p w:rsidR="00EB60AA" w:rsidRPr="009F2334" w:rsidRDefault="00EB60AA" w:rsidP="00EB60AA">
      <w:pPr>
        <w:jc w:val="both"/>
      </w:pPr>
    </w:p>
    <w:p w:rsidR="00EB60AA" w:rsidRPr="009F2334" w:rsidRDefault="00EB60AA" w:rsidP="00EB60AA">
      <w:pPr>
        <w:ind w:firstLine="709"/>
        <w:jc w:val="both"/>
      </w:pPr>
      <w:r w:rsidRPr="009F2334">
        <w:t>5. Если при технологическом присоединении Заявителя предусматривается меропри</w:t>
      </w:r>
      <w:r w:rsidRPr="009F2334">
        <w:t>я</w:t>
      </w:r>
      <w:r w:rsidRPr="009F2334">
        <w:t>тие "последней мили" по строительству пункто</w:t>
      </w:r>
      <w:r>
        <w:t>в секционирования (</w:t>
      </w:r>
      <w:proofErr w:type="spellStart"/>
      <w:r>
        <w:t>реклоузеров</w:t>
      </w:r>
      <w:proofErr w:type="spellEnd"/>
      <w:r>
        <w:t xml:space="preserve">, </w:t>
      </w:r>
      <w:r w:rsidRPr="009F2334">
        <w:t>распредел</w:t>
      </w:r>
      <w:r w:rsidRPr="009F2334">
        <w:t>и</w:t>
      </w:r>
      <w:r w:rsidRPr="009F2334">
        <w:t>тельных пунктов, переключательных пунктов):</w:t>
      </w:r>
    </w:p>
    <w:p w:rsidR="00EB60AA" w:rsidRPr="009F2334" w:rsidRDefault="00EB60AA" w:rsidP="00EB60AA">
      <w:pPr>
        <w:ind w:firstLine="709"/>
        <w:jc w:val="both"/>
      </w:pPr>
    </w:p>
    <w:p w:rsidR="00EB60AA" w:rsidRPr="009F2334" w:rsidRDefault="00EB60AA" w:rsidP="00EB60AA">
      <w:pPr>
        <w:ind w:firstLine="709"/>
        <w:jc w:val="both"/>
        <w:rPr>
          <w:lang w:val="en-US"/>
        </w:rPr>
      </w:pPr>
      <w:r w:rsidRPr="009F2334">
        <w:t>П</w:t>
      </w:r>
      <w:proofErr w:type="gramStart"/>
      <w:r w:rsidRPr="009F2334">
        <w:rPr>
          <w:vertAlign w:val="subscript"/>
          <w:lang w:val="en-US"/>
        </w:rPr>
        <w:t>4</w:t>
      </w:r>
      <w:proofErr w:type="gramEnd"/>
      <w:r w:rsidRPr="009F2334">
        <w:rPr>
          <w:vertAlign w:val="subscript"/>
          <w:lang w:val="en-US"/>
        </w:rPr>
        <w:t xml:space="preserve"> =</w:t>
      </w:r>
      <w:r w:rsidRPr="009F2334">
        <w:rPr>
          <w:lang w:val="en-US"/>
        </w:rPr>
        <w:t xml:space="preserve"> C</w:t>
      </w:r>
      <w:r w:rsidRPr="009F2334">
        <w:rPr>
          <w:vertAlign w:val="subscript"/>
          <w:lang w:val="en-US"/>
        </w:rPr>
        <w:t xml:space="preserve">1 </w:t>
      </w:r>
      <w:r w:rsidRPr="009F2334">
        <w:rPr>
          <w:lang w:val="en-US"/>
        </w:rPr>
        <w:t>+ ∑ (</w:t>
      </w:r>
      <w:bookmarkStart w:id="2" w:name="_Hlk45178798"/>
      <w:r w:rsidRPr="009F2334">
        <w:rPr>
          <w:lang w:val="en-US"/>
        </w:rPr>
        <w:t>C</w:t>
      </w:r>
      <w:r w:rsidRPr="009F2334">
        <w:rPr>
          <w:vertAlign w:val="subscript"/>
          <w:lang w:val="en-US"/>
        </w:rPr>
        <w:t>4i,t</w:t>
      </w:r>
      <w:r w:rsidRPr="009F2334">
        <w:rPr>
          <w:lang w:val="en-US"/>
        </w:rPr>
        <w:t xml:space="preserve"> </w:t>
      </w:r>
      <w:bookmarkEnd w:id="2"/>
      <w:r w:rsidRPr="009F2334">
        <w:rPr>
          <w:lang w:val="en-US"/>
        </w:rPr>
        <w:t>x L</w:t>
      </w:r>
      <w:r w:rsidRPr="009F2334">
        <w:rPr>
          <w:vertAlign w:val="subscript"/>
          <w:lang w:val="en-US"/>
        </w:rPr>
        <w:t>4i,t</w:t>
      </w:r>
      <w:r w:rsidRPr="009F2334">
        <w:rPr>
          <w:lang w:val="en-US"/>
        </w:rPr>
        <w:t>) + C</w:t>
      </w:r>
      <w:r w:rsidRPr="009F2334">
        <w:rPr>
          <w:vertAlign w:val="subscript"/>
          <w:lang w:val="en-US"/>
        </w:rPr>
        <w:t>8i,</w:t>
      </w:r>
      <w:r>
        <w:rPr>
          <w:vertAlign w:val="subscript"/>
          <w:lang w:val="en-US"/>
        </w:rPr>
        <w:t>q</w:t>
      </w:r>
      <w:r w:rsidRPr="009F2334">
        <w:rPr>
          <w:vertAlign w:val="subscript"/>
          <w:lang w:val="en-US"/>
        </w:rPr>
        <w:t>,</w:t>
      </w:r>
      <w:r w:rsidRPr="009F2334">
        <w:rPr>
          <w:lang w:val="en-US"/>
        </w:rPr>
        <w:t xml:space="preserve">  (</w:t>
      </w:r>
      <w:proofErr w:type="spellStart"/>
      <w:r w:rsidRPr="009F2334">
        <w:t>руб</w:t>
      </w:r>
      <w:proofErr w:type="spellEnd"/>
      <w:r w:rsidRPr="009F2334">
        <w:rPr>
          <w:lang w:val="en-US"/>
        </w:rPr>
        <w:t>.),</w:t>
      </w:r>
    </w:p>
    <w:p w:rsidR="00EB60AA" w:rsidRPr="009F2334" w:rsidRDefault="00EB60AA" w:rsidP="00EB60AA">
      <w:pPr>
        <w:jc w:val="both"/>
        <w:rPr>
          <w:lang w:val="en-US"/>
        </w:rPr>
      </w:pPr>
    </w:p>
    <w:p w:rsidR="00EB60AA" w:rsidRPr="009F2334" w:rsidRDefault="00EB60AA" w:rsidP="00EB60AA">
      <w:pPr>
        <w:ind w:firstLine="709"/>
        <w:jc w:val="both"/>
      </w:pPr>
      <w:r w:rsidRPr="009F2334">
        <w:t>где:</w:t>
      </w:r>
    </w:p>
    <w:p w:rsidR="00EB60AA" w:rsidRPr="009F2334" w:rsidRDefault="00EB60AA" w:rsidP="00EB60AA">
      <w:pPr>
        <w:ind w:firstLine="709"/>
        <w:jc w:val="both"/>
      </w:pPr>
      <w:r w:rsidRPr="009F2334">
        <w:t>C</w:t>
      </w:r>
      <w:r w:rsidRPr="009F2334">
        <w:rPr>
          <w:vertAlign w:val="subscript"/>
        </w:rPr>
        <w:t>1</w:t>
      </w:r>
      <w:r w:rsidRPr="009F2334">
        <w:t xml:space="preserve"> –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</w:t>
      </w:r>
      <w:r w:rsidRPr="009F2334">
        <w:t>к</w:t>
      </w:r>
      <w:r w:rsidRPr="009F2334">
        <w:t>тов электросетевого хозяйства, принадлежащих сетевым организациям и иным лицам, не связанных со строительством объектов электросетевого хозяйства (руб./1 присоединение);</w:t>
      </w:r>
    </w:p>
    <w:p w:rsidR="00EB60AA" w:rsidRPr="009F2334" w:rsidRDefault="00EB60AA" w:rsidP="00EB60AA">
      <w:pPr>
        <w:ind w:firstLine="709"/>
        <w:jc w:val="both"/>
      </w:pPr>
      <w:r w:rsidRPr="009F2334">
        <w:rPr>
          <w:lang w:val="en-US"/>
        </w:rPr>
        <w:lastRenderedPageBreak/>
        <w:t>C</w:t>
      </w:r>
      <w:r w:rsidRPr="009F2334">
        <w:rPr>
          <w:vertAlign w:val="subscript"/>
        </w:rPr>
        <w:t>4</w:t>
      </w:r>
      <w:proofErr w:type="spellStart"/>
      <w:r w:rsidRPr="009F2334">
        <w:rPr>
          <w:vertAlign w:val="subscript"/>
          <w:lang w:val="en-US"/>
        </w:rPr>
        <w:t>i</w:t>
      </w:r>
      <w:proofErr w:type="spellEnd"/>
      <w:proofErr w:type="gramStart"/>
      <w:r w:rsidRPr="009F2334">
        <w:rPr>
          <w:vertAlign w:val="subscript"/>
        </w:rPr>
        <w:t>,</w:t>
      </w:r>
      <w:r w:rsidRPr="009F2334">
        <w:rPr>
          <w:vertAlign w:val="subscript"/>
          <w:lang w:val="en-US"/>
        </w:rPr>
        <w:t>t</w:t>
      </w:r>
      <w:proofErr w:type="gramEnd"/>
      <w:r w:rsidRPr="009F2334">
        <w:rPr>
          <w:vertAlign w:val="subscript"/>
        </w:rPr>
        <w:t xml:space="preserve"> - </w:t>
      </w:r>
      <w:r w:rsidRPr="009F2334">
        <w:t>стандартизированная тарифная ставка на покрытие расходов на строительство пунктов секционирования (</w:t>
      </w:r>
      <w:proofErr w:type="spellStart"/>
      <w:r w:rsidRPr="009F2334">
        <w:t>реклоузеров</w:t>
      </w:r>
      <w:proofErr w:type="spellEnd"/>
      <w:r w:rsidRPr="009F2334">
        <w:t xml:space="preserve">, распределительных пунктов, переключательных пунктов) на </w:t>
      </w:r>
      <w:proofErr w:type="spellStart"/>
      <w:r w:rsidRPr="009F2334">
        <w:rPr>
          <w:lang w:val="en-US"/>
        </w:rPr>
        <w:t>i</w:t>
      </w:r>
      <w:proofErr w:type="spellEnd"/>
      <w:r w:rsidRPr="009F2334">
        <w:t>-том уровне напряжения в зависимости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 (руб./шт.);</w:t>
      </w:r>
    </w:p>
    <w:p w:rsidR="00EB60AA" w:rsidRDefault="00EB60AA" w:rsidP="00EB60AA">
      <w:pPr>
        <w:ind w:firstLine="709"/>
        <w:jc w:val="both"/>
      </w:pPr>
      <w:r w:rsidRPr="009F2334">
        <w:t xml:space="preserve"> </w:t>
      </w:r>
      <w:r w:rsidRPr="009F2334">
        <w:rPr>
          <w:lang w:val="en-US"/>
        </w:rPr>
        <w:t>L</w:t>
      </w:r>
      <w:r w:rsidRPr="009F2334">
        <w:rPr>
          <w:vertAlign w:val="subscript"/>
        </w:rPr>
        <w:t>4</w:t>
      </w:r>
      <w:proofErr w:type="spellStart"/>
      <w:r w:rsidRPr="009F2334">
        <w:rPr>
          <w:vertAlign w:val="subscript"/>
          <w:lang w:val="en-US"/>
        </w:rPr>
        <w:t>i</w:t>
      </w:r>
      <w:proofErr w:type="spellEnd"/>
      <w:proofErr w:type="gramStart"/>
      <w:r w:rsidRPr="009F2334">
        <w:rPr>
          <w:vertAlign w:val="subscript"/>
        </w:rPr>
        <w:t>,</w:t>
      </w:r>
      <w:r w:rsidRPr="009F2334">
        <w:rPr>
          <w:vertAlign w:val="subscript"/>
          <w:lang w:val="en-US"/>
        </w:rPr>
        <w:t>t</w:t>
      </w:r>
      <w:proofErr w:type="gramEnd"/>
      <w:r w:rsidRPr="009F2334">
        <w:rPr>
          <w:vertAlign w:val="subscript"/>
        </w:rPr>
        <w:t xml:space="preserve"> –  </w:t>
      </w:r>
      <w:r w:rsidRPr="009F2334">
        <w:t>количество пунктов секционирования (</w:t>
      </w:r>
      <w:proofErr w:type="spellStart"/>
      <w:r w:rsidRPr="009F2334">
        <w:t>реклоузеров</w:t>
      </w:r>
      <w:proofErr w:type="spellEnd"/>
      <w:r w:rsidRPr="009F2334">
        <w:t>, распределительных пун</w:t>
      </w:r>
      <w:r w:rsidRPr="009F2334">
        <w:t>к</w:t>
      </w:r>
      <w:r w:rsidRPr="009F2334">
        <w:t xml:space="preserve">тов, переключательных пунктов) на </w:t>
      </w:r>
      <w:proofErr w:type="spellStart"/>
      <w:r w:rsidRPr="009F2334">
        <w:rPr>
          <w:lang w:val="en-US"/>
        </w:rPr>
        <w:t>i</w:t>
      </w:r>
      <w:proofErr w:type="spellEnd"/>
      <w:r w:rsidRPr="009F2334">
        <w:t>-том уровне напряжения в зависимости от вида испол</w:t>
      </w:r>
      <w:r w:rsidRPr="009F2334">
        <w:t>ь</w:t>
      </w:r>
      <w:r w:rsidRPr="009F2334">
        <w:t>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 (шт.);</w:t>
      </w:r>
    </w:p>
    <w:p w:rsidR="00EB60AA" w:rsidRDefault="00EB60AA" w:rsidP="00EB60AA">
      <w:pPr>
        <w:ind w:firstLine="709"/>
        <w:jc w:val="both"/>
      </w:pPr>
      <w:r w:rsidRPr="000C3762">
        <w:t>С</w:t>
      </w:r>
      <w:r w:rsidRPr="000C3762">
        <w:rPr>
          <w:vertAlign w:val="subscript"/>
        </w:rPr>
        <w:t>8i,</w:t>
      </w:r>
      <w:r>
        <w:rPr>
          <w:vertAlign w:val="subscript"/>
          <w:lang w:val="en-US"/>
        </w:rPr>
        <w:t>q</w:t>
      </w:r>
      <w:r w:rsidRPr="000C3762">
        <w:t xml:space="preserve"> - произведение стандартизированной тарифной ставки на покрытие расходов с</w:t>
      </w:r>
      <w:r w:rsidRPr="000C3762">
        <w:t>е</w:t>
      </w:r>
      <w:r w:rsidRPr="000C3762">
        <w:t xml:space="preserve">тевой организации на обеспечение средствами коммерческого учета электрической энергии (мощности) </w:t>
      </w:r>
      <w:r>
        <w:t>С</w:t>
      </w:r>
      <w:r w:rsidRPr="005064CB">
        <w:rPr>
          <w:vertAlign w:val="subscript"/>
        </w:rPr>
        <w:t>8</w:t>
      </w:r>
      <w:r>
        <w:t xml:space="preserve"> </w:t>
      </w:r>
      <w:r w:rsidRPr="000C3762">
        <w:t xml:space="preserve">на i-том уровне напряжения </w:t>
      </w:r>
      <w:r w:rsidRPr="00D36E87">
        <w:t>и количества точек учета (</w:t>
      </w:r>
      <w:r>
        <w:rPr>
          <w:lang w:val="en-US"/>
        </w:rPr>
        <w:t>q</w:t>
      </w:r>
      <w:r w:rsidRPr="00D36E87">
        <w:t xml:space="preserve">) </w:t>
      </w:r>
      <w:r w:rsidRPr="000C3762">
        <w:t>(руб. за точку уч</w:t>
      </w:r>
      <w:r w:rsidRPr="000C3762">
        <w:t>е</w:t>
      </w:r>
      <w:r w:rsidRPr="000C3762">
        <w:t>та);</w:t>
      </w:r>
    </w:p>
    <w:p w:rsidR="00EB60AA" w:rsidRPr="009F2334" w:rsidRDefault="00EB60AA" w:rsidP="00EB60AA">
      <w:pPr>
        <w:ind w:firstLine="709"/>
        <w:jc w:val="both"/>
      </w:pPr>
    </w:p>
    <w:p w:rsidR="00EB60AA" w:rsidRPr="009F2334" w:rsidRDefault="00EB60AA" w:rsidP="00EB60AA">
      <w:pPr>
        <w:ind w:firstLine="709"/>
        <w:jc w:val="both"/>
      </w:pPr>
      <w:r w:rsidRPr="009F2334">
        <w:t>6. Если при технологическом присоединении Заявителя предусматриваются мер</w:t>
      </w:r>
      <w:r w:rsidRPr="009F2334">
        <w:t>о</w:t>
      </w:r>
      <w:r w:rsidRPr="009F2334">
        <w:t>приятия "последней мили" по строительству трансформаторных подстанций (ТП), распред</w:t>
      </w:r>
      <w:r w:rsidRPr="009F2334">
        <w:t>е</w:t>
      </w:r>
      <w:r w:rsidRPr="009F2334">
        <w:t>лительных трансформаторных подстанций (РТП) с уровнем напряжения до 35 кВ и на стро</w:t>
      </w:r>
      <w:r w:rsidRPr="009F2334">
        <w:t>и</w:t>
      </w:r>
      <w:r w:rsidRPr="009F2334">
        <w:t>тельство центров питания, подстанций уровнем напряжения 35 кВ и выше (ПС):</w:t>
      </w:r>
    </w:p>
    <w:p w:rsidR="00EB60AA" w:rsidRPr="009F2334" w:rsidRDefault="00EB60AA" w:rsidP="00EB60AA">
      <w:pPr>
        <w:ind w:firstLine="709"/>
        <w:jc w:val="both"/>
      </w:pPr>
    </w:p>
    <w:p w:rsidR="00EB60AA" w:rsidRPr="009F2334" w:rsidRDefault="00EB60AA" w:rsidP="00EB60AA">
      <w:pPr>
        <w:jc w:val="both"/>
        <w:rPr>
          <w:lang w:val="en-US"/>
        </w:rPr>
      </w:pPr>
      <w:r w:rsidRPr="00EB60AA">
        <w:t xml:space="preserve">   </w:t>
      </w:r>
      <w:r w:rsidRPr="009F2334">
        <w:t>П</w:t>
      </w:r>
      <w:r w:rsidRPr="009F2334">
        <w:rPr>
          <w:vertAlign w:val="subscript"/>
          <w:lang w:val="en-US"/>
        </w:rPr>
        <w:t>5;6;7</w:t>
      </w:r>
      <w:r w:rsidRPr="009F2334">
        <w:rPr>
          <w:lang w:val="en-US"/>
        </w:rPr>
        <w:t xml:space="preserve"> = C</w:t>
      </w:r>
      <w:r w:rsidRPr="009F2334">
        <w:rPr>
          <w:vertAlign w:val="subscript"/>
          <w:lang w:val="en-US"/>
        </w:rPr>
        <w:t>1</w:t>
      </w:r>
      <w:r w:rsidRPr="009F2334">
        <w:rPr>
          <w:lang w:val="en-US"/>
        </w:rPr>
        <w:t xml:space="preserve"> +∑ (C</w:t>
      </w:r>
      <w:r w:rsidRPr="009F2334">
        <w:rPr>
          <w:vertAlign w:val="subscript"/>
          <w:lang w:val="en-US"/>
        </w:rPr>
        <w:t>2i,t</w:t>
      </w:r>
      <w:r w:rsidRPr="009F2334">
        <w:rPr>
          <w:lang w:val="en-US"/>
        </w:rPr>
        <w:t xml:space="preserve"> x L</w:t>
      </w:r>
      <w:r w:rsidRPr="009F2334">
        <w:rPr>
          <w:vertAlign w:val="subscript"/>
          <w:lang w:val="en-US"/>
        </w:rPr>
        <w:t>2i,t</w:t>
      </w:r>
      <w:r w:rsidRPr="009F2334">
        <w:rPr>
          <w:lang w:val="en-US"/>
        </w:rPr>
        <w:t>) +∑ (C</w:t>
      </w:r>
      <w:r w:rsidRPr="009F2334">
        <w:rPr>
          <w:vertAlign w:val="subscript"/>
          <w:lang w:val="en-US"/>
        </w:rPr>
        <w:t>3i,t</w:t>
      </w:r>
      <w:r w:rsidRPr="009F2334">
        <w:rPr>
          <w:lang w:val="en-US"/>
        </w:rPr>
        <w:t xml:space="preserve"> x L</w:t>
      </w:r>
      <w:r w:rsidRPr="009F2334">
        <w:rPr>
          <w:vertAlign w:val="subscript"/>
          <w:lang w:val="en-US"/>
        </w:rPr>
        <w:t>3i,t</w:t>
      </w:r>
      <w:r w:rsidRPr="009F2334">
        <w:rPr>
          <w:lang w:val="en-US"/>
        </w:rPr>
        <w:t>) +∑ (C</w:t>
      </w:r>
      <w:r w:rsidRPr="009F2334">
        <w:rPr>
          <w:vertAlign w:val="subscript"/>
          <w:lang w:val="en-US"/>
        </w:rPr>
        <w:t>4i,t</w:t>
      </w:r>
      <w:r w:rsidRPr="009F2334">
        <w:rPr>
          <w:lang w:val="en-US"/>
        </w:rPr>
        <w:t xml:space="preserve"> x L</w:t>
      </w:r>
      <w:r w:rsidRPr="009F2334">
        <w:rPr>
          <w:vertAlign w:val="subscript"/>
          <w:lang w:val="en-US"/>
        </w:rPr>
        <w:t>4i,t</w:t>
      </w:r>
      <w:r w:rsidRPr="009F2334">
        <w:rPr>
          <w:lang w:val="en-US"/>
        </w:rPr>
        <w:t>) + ∑ (C</w:t>
      </w:r>
      <w:r w:rsidRPr="009F2334">
        <w:rPr>
          <w:vertAlign w:val="subscript"/>
          <w:lang w:val="en-US"/>
        </w:rPr>
        <w:t>5i,t;6i,t;7i,t</w:t>
      </w:r>
      <w:r w:rsidRPr="009F2334">
        <w:rPr>
          <w:lang w:val="en-US"/>
        </w:rPr>
        <w:t xml:space="preserve"> x </w:t>
      </w:r>
      <w:proofErr w:type="spellStart"/>
      <w:r w:rsidRPr="009F2334">
        <w:rPr>
          <w:lang w:val="en-US"/>
        </w:rPr>
        <w:t>N</w:t>
      </w:r>
      <w:r w:rsidRPr="009F2334">
        <w:rPr>
          <w:vertAlign w:val="subscript"/>
          <w:lang w:val="en-US"/>
        </w:rPr>
        <w:t>i,t</w:t>
      </w:r>
      <w:proofErr w:type="spellEnd"/>
      <w:r w:rsidRPr="009F2334">
        <w:rPr>
          <w:lang w:val="en-US"/>
        </w:rPr>
        <w:t>) + C</w:t>
      </w:r>
      <w:r w:rsidRPr="009F2334">
        <w:rPr>
          <w:vertAlign w:val="subscript"/>
          <w:lang w:val="en-US"/>
        </w:rPr>
        <w:t>8i,</w:t>
      </w:r>
      <w:r>
        <w:rPr>
          <w:vertAlign w:val="subscript"/>
          <w:lang w:val="en-US"/>
        </w:rPr>
        <w:t>q</w:t>
      </w:r>
      <w:r w:rsidRPr="009F2334">
        <w:rPr>
          <w:vertAlign w:val="subscript"/>
          <w:lang w:val="en-US"/>
        </w:rPr>
        <w:t>,</w:t>
      </w:r>
      <w:r w:rsidRPr="009F2334">
        <w:rPr>
          <w:lang w:val="en-US"/>
        </w:rPr>
        <w:t xml:space="preserve"> (</w:t>
      </w:r>
      <w:proofErr w:type="spellStart"/>
      <w:r w:rsidRPr="009F2334">
        <w:t>руб</w:t>
      </w:r>
      <w:proofErr w:type="spellEnd"/>
      <w:r w:rsidRPr="009F2334">
        <w:rPr>
          <w:lang w:val="en-US"/>
        </w:rPr>
        <w:t>.),</w:t>
      </w:r>
    </w:p>
    <w:p w:rsidR="00EB60AA" w:rsidRPr="009F2334" w:rsidRDefault="00EB60AA" w:rsidP="00EB60AA">
      <w:pPr>
        <w:ind w:firstLine="709"/>
        <w:jc w:val="both"/>
        <w:rPr>
          <w:lang w:val="en-US"/>
        </w:rPr>
      </w:pPr>
    </w:p>
    <w:p w:rsidR="00EB60AA" w:rsidRPr="009F2334" w:rsidRDefault="00EB60AA" w:rsidP="00EB60AA">
      <w:pPr>
        <w:ind w:firstLine="709"/>
        <w:jc w:val="both"/>
      </w:pPr>
      <w:r w:rsidRPr="009F2334">
        <w:t>где:</w:t>
      </w:r>
    </w:p>
    <w:p w:rsidR="00EB60AA" w:rsidRPr="009F2334" w:rsidRDefault="00EB60AA" w:rsidP="00EB60AA">
      <w:pPr>
        <w:ind w:firstLine="709"/>
        <w:jc w:val="both"/>
      </w:pPr>
      <w:r w:rsidRPr="009F2334">
        <w:t>C</w:t>
      </w:r>
      <w:r w:rsidRPr="009F2334">
        <w:rPr>
          <w:vertAlign w:val="subscript"/>
        </w:rPr>
        <w:t>1</w:t>
      </w:r>
      <w:r w:rsidRPr="009F2334">
        <w:t xml:space="preserve"> -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</w:t>
      </w:r>
      <w:r w:rsidRPr="009F2334">
        <w:t>к</w:t>
      </w:r>
      <w:r w:rsidRPr="009F2334">
        <w:t>тов электросетевого хозяйства, принадлежащих сетевым организациям и иным лицам, не связанных со строительством объектов электросетевого хозяйства (руб./1 присоединение);</w:t>
      </w:r>
    </w:p>
    <w:p w:rsidR="00EB60AA" w:rsidRPr="009F2334" w:rsidRDefault="00EB60AA" w:rsidP="00EB60AA">
      <w:pPr>
        <w:ind w:firstLine="709"/>
        <w:jc w:val="both"/>
      </w:pPr>
      <w:r w:rsidRPr="009F2334">
        <w:rPr>
          <w:lang w:val="en-US"/>
        </w:rPr>
        <w:t>C</w:t>
      </w:r>
      <w:r w:rsidRPr="009F2334">
        <w:rPr>
          <w:vertAlign w:val="subscript"/>
        </w:rPr>
        <w:t>2</w:t>
      </w:r>
      <w:proofErr w:type="spellStart"/>
      <w:r w:rsidRPr="009F2334">
        <w:rPr>
          <w:vertAlign w:val="subscript"/>
          <w:lang w:val="en-US"/>
        </w:rPr>
        <w:t>i</w:t>
      </w:r>
      <w:proofErr w:type="spellEnd"/>
      <w:proofErr w:type="gramStart"/>
      <w:r w:rsidRPr="009F2334">
        <w:rPr>
          <w:vertAlign w:val="subscript"/>
        </w:rPr>
        <w:t>,</w:t>
      </w:r>
      <w:r w:rsidRPr="009F2334">
        <w:rPr>
          <w:vertAlign w:val="subscript"/>
          <w:lang w:val="en-US"/>
        </w:rPr>
        <w:t>t</w:t>
      </w:r>
      <w:proofErr w:type="gramEnd"/>
      <w:r w:rsidRPr="009F2334">
        <w:t xml:space="preserve"> - стандартизированная тарифная ставка на покрытие расходов сетевой организ</w:t>
      </w:r>
      <w:r w:rsidRPr="009F2334">
        <w:t>а</w:t>
      </w:r>
      <w:r w:rsidRPr="009F2334">
        <w:t xml:space="preserve">ции на строительство воздушных линий электропередачи  на </w:t>
      </w:r>
      <w:proofErr w:type="spellStart"/>
      <w:r w:rsidRPr="009F2334">
        <w:rPr>
          <w:lang w:val="en-US"/>
        </w:rPr>
        <w:t>i</w:t>
      </w:r>
      <w:proofErr w:type="spellEnd"/>
      <w:r w:rsidRPr="009F2334">
        <w:t>-том уровне напряжения в з</w:t>
      </w:r>
      <w:r w:rsidRPr="009F2334">
        <w:t>а</w:t>
      </w:r>
      <w:r w:rsidRPr="009F2334">
        <w:t>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 в расчете на 1 км линий, руб./км;</w:t>
      </w:r>
    </w:p>
    <w:p w:rsidR="00EB60AA" w:rsidRPr="009F2334" w:rsidRDefault="00EB60AA" w:rsidP="00EB60AA">
      <w:pPr>
        <w:ind w:firstLine="709"/>
        <w:jc w:val="both"/>
      </w:pPr>
      <w:r w:rsidRPr="009F2334">
        <w:rPr>
          <w:lang w:val="en-US"/>
        </w:rPr>
        <w:t>L</w:t>
      </w:r>
      <w:r w:rsidRPr="009F2334">
        <w:rPr>
          <w:vertAlign w:val="subscript"/>
        </w:rPr>
        <w:t>2</w:t>
      </w:r>
      <w:proofErr w:type="spellStart"/>
      <w:r w:rsidRPr="009F2334">
        <w:rPr>
          <w:vertAlign w:val="subscript"/>
          <w:lang w:val="en-US"/>
        </w:rPr>
        <w:t>i</w:t>
      </w:r>
      <w:proofErr w:type="spellEnd"/>
      <w:proofErr w:type="gramStart"/>
      <w:r w:rsidRPr="009F2334">
        <w:rPr>
          <w:vertAlign w:val="subscript"/>
        </w:rPr>
        <w:t>,</w:t>
      </w:r>
      <w:r w:rsidRPr="009F2334">
        <w:rPr>
          <w:vertAlign w:val="subscript"/>
          <w:lang w:val="en-US"/>
        </w:rPr>
        <w:t>t</w:t>
      </w:r>
      <w:proofErr w:type="gramEnd"/>
      <w:r w:rsidRPr="009F2334">
        <w:t xml:space="preserve"> - протяженность воздушных линий электропередач электропередачи  на </w:t>
      </w:r>
      <w:proofErr w:type="spellStart"/>
      <w:r w:rsidRPr="009F2334">
        <w:rPr>
          <w:lang w:val="en-US"/>
        </w:rPr>
        <w:t>i</w:t>
      </w:r>
      <w:proofErr w:type="spellEnd"/>
      <w:r w:rsidRPr="009F2334">
        <w:t>-том уровне напряжения в зависимости от вида используемого материала и (или) способа выпо</w:t>
      </w:r>
      <w:r w:rsidRPr="009F2334">
        <w:t>л</w:t>
      </w:r>
      <w:r w:rsidRPr="009F2334">
        <w:t>нения работ (</w:t>
      </w:r>
      <w:r w:rsidRPr="009F2334">
        <w:rPr>
          <w:lang w:val="en-US"/>
        </w:rPr>
        <w:t>t</w:t>
      </w:r>
      <w:r w:rsidRPr="009F2334">
        <w:t>) (км);</w:t>
      </w:r>
    </w:p>
    <w:p w:rsidR="00EB60AA" w:rsidRPr="009F2334" w:rsidRDefault="00EB60AA" w:rsidP="00EB60AA">
      <w:pPr>
        <w:ind w:firstLine="709"/>
        <w:jc w:val="both"/>
      </w:pPr>
      <w:r w:rsidRPr="009F2334">
        <w:rPr>
          <w:lang w:val="en-US"/>
        </w:rPr>
        <w:t>C</w:t>
      </w:r>
      <w:r w:rsidRPr="009F2334">
        <w:rPr>
          <w:vertAlign w:val="subscript"/>
        </w:rPr>
        <w:t>3</w:t>
      </w:r>
      <w:proofErr w:type="spellStart"/>
      <w:r w:rsidRPr="009F2334">
        <w:rPr>
          <w:vertAlign w:val="subscript"/>
          <w:lang w:val="en-US"/>
        </w:rPr>
        <w:t>i</w:t>
      </w:r>
      <w:proofErr w:type="spellEnd"/>
      <w:proofErr w:type="gramStart"/>
      <w:r w:rsidRPr="009F2334">
        <w:rPr>
          <w:vertAlign w:val="subscript"/>
        </w:rPr>
        <w:t>,</w:t>
      </w:r>
      <w:r w:rsidRPr="009F2334">
        <w:rPr>
          <w:vertAlign w:val="subscript"/>
          <w:lang w:val="en-US"/>
        </w:rPr>
        <w:t>t</w:t>
      </w:r>
      <w:proofErr w:type="gramEnd"/>
      <w:r w:rsidRPr="009F2334">
        <w:t xml:space="preserve"> - стандартизированная тарифная ставка на покрытие расходов на строительство кабельных линий электропередачи на </w:t>
      </w:r>
      <w:proofErr w:type="spellStart"/>
      <w:r w:rsidRPr="009F2334">
        <w:rPr>
          <w:lang w:val="en-US"/>
        </w:rPr>
        <w:t>i</w:t>
      </w:r>
      <w:proofErr w:type="spellEnd"/>
      <w:r w:rsidRPr="009F2334">
        <w:t>-том уровне напряжения в зависимости от вида и</w:t>
      </w:r>
      <w:r w:rsidRPr="009F2334">
        <w:t>с</w:t>
      </w:r>
      <w:r w:rsidRPr="009F2334">
        <w:t>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в расчете на 1 км линий, руб./км;</w:t>
      </w:r>
    </w:p>
    <w:p w:rsidR="00EB60AA" w:rsidRPr="009F2334" w:rsidRDefault="00EB60AA" w:rsidP="00EB60AA">
      <w:pPr>
        <w:ind w:firstLine="709"/>
        <w:jc w:val="both"/>
      </w:pPr>
      <w:r w:rsidRPr="009F2334">
        <w:rPr>
          <w:lang w:val="en-US"/>
        </w:rPr>
        <w:t>L</w:t>
      </w:r>
      <w:r w:rsidRPr="009F2334">
        <w:rPr>
          <w:vertAlign w:val="subscript"/>
        </w:rPr>
        <w:t>3</w:t>
      </w:r>
      <w:proofErr w:type="spellStart"/>
      <w:r w:rsidRPr="009F2334">
        <w:rPr>
          <w:vertAlign w:val="subscript"/>
          <w:lang w:val="en-US"/>
        </w:rPr>
        <w:t>i</w:t>
      </w:r>
      <w:proofErr w:type="spellEnd"/>
      <w:proofErr w:type="gramStart"/>
      <w:r w:rsidRPr="009F2334">
        <w:rPr>
          <w:vertAlign w:val="subscript"/>
        </w:rPr>
        <w:t>,</w:t>
      </w:r>
      <w:r w:rsidRPr="009F2334">
        <w:rPr>
          <w:vertAlign w:val="subscript"/>
          <w:lang w:val="en-US"/>
        </w:rPr>
        <w:t>t</w:t>
      </w:r>
      <w:proofErr w:type="gramEnd"/>
      <w:r w:rsidRPr="009F2334">
        <w:t xml:space="preserve"> - протяженность кабельных линий электропередачи на </w:t>
      </w:r>
      <w:proofErr w:type="spellStart"/>
      <w:r w:rsidRPr="009F2334">
        <w:rPr>
          <w:lang w:val="en-US"/>
        </w:rPr>
        <w:t>i</w:t>
      </w:r>
      <w:proofErr w:type="spellEnd"/>
      <w:r w:rsidRPr="009F2334">
        <w:t>-том уровне напряжения в зависимости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(км).</w:t>
      </w:r>
    </w:p>
    <w:p w:rsidR="00EB60AA" w:rsidRPr="009F2334" w:rsidRDefault="00EB60AA" w:rsidP="00EB60AA">
      <w:pPr>
        <w:ind w:firstLine="709"/>
        <w:jc w:val="both"/>
      </w:pPr>
      <w:r w:rsidRPr="009F2334">
        <w:rPr>
          <w:lang w:val="en-US"/>
        </w:rPr>
        <w:t>C</w:t>
      </w:r>
      <w:r w:rsidRPr="009F2334">
        <w:rPr>
          <w:vertAlign w:val="subscript"/>
        </w:rPr>
        <w:t>4</w:t>
      </w:r>
      <w:proofErr w:type="spellStart"/>
      <w:r w:rsidRPr="009F2334">
        <w:rPr>
          <w:vertAlign w:val="subscript"/>
          <w:lang w:val="en-US"/>
        </w:rPr>
        <w:t>i</w:t>
      </w:r>
      <w:proofErr w:type="spellEnd"/>
      <w:proofErr w:type="gramStart"/>
      <w:r w:rsidRPr="009F2334">
        <w:rPr>
          <w:vertAlign w:val="subscript"/>
        </w:rPr>
        <w:t>,</w:t>
      </w:r>
      <w:r w:rsidRPr="009F2334">
        <w:rPr>
          <w:vertAlign w:val="subscript"/>
          <w:lang w:val="en-US"/>
        </w:rPr>
        <w:t>t</w:t>
      </w:r>
      <w:proofErr w:type="gramEnd"/>
      <w:r w:rsidRPr="009F2334">
        <w:rPr>
          <w:vertAlign w:val="subscript"/>
        </w:rPr>
        <w:t xml:space="preserve"> - </w:t>
      </w:r>
      <w:r w:rsidRPr="009F2334">
        <w:t>стандартизированная тарифная ставка на покрытие расходов на строительство пунктов секционирования (</w:t>
      </w:r>
      <w:proofErr w:type="spellStart"/>
      <w:r w:rsidRPr="009F2334">
        <w:t>реклоузеров</w:t>
      </w:r>
      <w:proofErr w:type="spellEnd"/>
      <w:r w:rsidRPr="009F2334">
        <w:t xml:space="preserve">, распределительных пунктов, переключательных пунктов) на </w:t>
      </w:r>
      <w:proofErr w:type="spellStart"/>
      <w:r w:rsidRPr="009F2334">
        <w:rPr>
          <w:lang w:val="en-US"/>
        </w:rPr>
        <w:t>i</w:t>
      </w:r>
      <w:proofErr w:type="spellEnd"/>
      <w:r w:rsidRPr="009F2334">
        <w:t>-том уровне напряжения в зависимости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 (руб./шт.);</w:t>
      </w:r>
    </w:p>
    <w:p w:rsidR="00EB60AA" w:rsidRPr="009F2334" w:rsidRDefault="00EB60AA" w:rsidP="00EB60AA">
      <w:pPr>
        <w:ind w:firstLine="709"/>
        <w:jc w:val="both"/>
      </w:pPr>
      <w:r w:rsidRPr="009F2334">
        <w:t xml:space="preserve"> </w:t>
      </w:r>
      <w:r w:rsidRPr="009F2334">
        <w:rPr>
          <w:lang w:val="en-US"/>
        </w:rPr>
        <w:t>L</w:t>
      </w:r>
      <w:r w:rsidRPr="009F2334">
        <w:rPr>
          <w:vertAlign w:val="subscript"/>
        </w:rPr>
        <w:t>4</w:t>
      </w:r>
      <w:proofErr w:type="spellStart"/>
      <w:r w:rsidRPr="009F2334">
        <w:rPr>
          <w:vertAlign w:val="subscript"/>
          <w:lang w:val="en-US"/>
        </w:rPr>
        <w:t>i</w:t>
      </w:r>
      <w:proofErr w:type="spellEnd"/>
      <w:proofErr w:type="gramStart"/>
      <w:r w:rsidRPr="009F2334">
        <w:rPr>
          <w:vertAlign w:val="subscript"/>
        </w:rPr>
        <w:t>,</w:t>
      </w:r>
      <w:r w:rsidRPr="009F2334">
        <w:rPr>
          <w:vertAlign w:val="subscript"/>
          <w:lang w:val="en-US"/>
        </w:rPr>
        <w:t>t</w:t>
      </w:r>
      <w:proofErr w:type="gramEnd"/>
      <w:r w:rsidRPr="009F2334">
        <w:rPr>
          <w:vertAlign w:val="subscript"/>
        </w:rPr>
        <w:t xml:space="preserve"> – </w:t>
      </w:r>
      <w:r w:rsidRPr="009F2334">
        <w:t>количество пунктов секционирования (</w:t>
      </w:r>
      <w:proofErr w:type="spellStart"/>
      <w:r w:rsidRPr="009F2334">
        <w:t>реклоузеров</w:t>
      </w:r>
      <w:proofErr w:type="spellEnd"/>
      <w:r w:rsidRPr="009F2334">
        <w:t>, распределительных пун</w:t>
      </w:r>
      <w:r w:rsidRPr="009F2334">
        <w:t>к</w:t>
      </w:r>
      <w:r w:rsidRPr="009F2334">
        <w:t xml:space="preserve">тов, переключательных пунктов) на </w:t>
      </w:r>
      <w:proofErr w:type="spellStart"/>
      <w:r w:rsidRPr="009F2334">
        <w:rPr>
          <w:lang w:val="en-US"/>
        </w:rPr>
        <w:t>i</w:t>
      </w:r>
      <w:proofErr w:type="spellEnd"/>
      <w:r w:rsidRPr="009F2334">
        <w:t>-том уровне напряжения в зависимости от вида испол</w:t>
      </w:r>
      <w:r w:rsidRPr="009F2334">
        <w:t>ь</w:t>
      </w:r>
      <w:r w:rsidRPr="009F2334">
        <w:t>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 (шт.);</w:t>
      </w:r>
    </w:p>
    <w:p w:rsidR="00EB60AA" w:rsidRPr="009F2334" w:rsidRDefault="00EB60AA" w:rsidP="00EB60AA">
      <w:pPr>
        <w:ind w:firstLine="709"/>
        <w:jc w:val="both"/>
      </w:pPr>
      <w:r w:rsidRPr="009F2334">
        <w:rPr>
          <w:lang w:val="en-US"/>
        </w:rPr>
        <w:t>C</w:t>
      </w:r>
      <w:r w:rsidRPr="009F2334">
        <w:rPr>
          <w:vertAlign w:val="subscript"/>
        </w:rPr>
        <w:t>5</w:t>
      </w:r>
      <w:proofErr w:type="spellStart"/>
      <w:r w:rsidRPr="009F2334">
        <w:rPr>
          <w:vertAlign w:val="subscript"/>
          <w:lang w:val="en-US"/>
        </w:rPr>
        <w:t>i</w:t>
      </w:r>
      <w:proofErr w:type="spellEnd"/>
      <w:proofErr w:type="gramStart"/>
      <w:r w:rsidRPr="009F2334">
        <w:rPr>
          <w:vertAlign w:val="subscript"/>
        </w:rPr>
        <w:t>,</w:t>
      </w:r>
      <w:r w:rsidRPr="009F2334">
        <w:rPr>
          <w:vertAlign w:val="subscript"/>
          <w:lang w:val="en-US"/>
        </w:rPr>
        <w:t>t</w:t>
      </w:r>
      <w:proofErr w:type="gramEnd"/>
      <w:r w:rsidRPr="009F2334">
        <w:rPr>
          <w:vertAlign w:val="subscript"/>
        </w:rPr>
        <w:t xml:space="preserve"> - </w:t>
      </w:r>
      <w:r w:rsidRPr="009F2334">
        <w:t>стандартизированная тарифная ставка на покрытие расходов на строительство трансформаторных подстанций (ТП) с уровнем напряжения до 35 кВ в зависимости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(руб./кВт);</w:t>
      </w:r>
    </w:p>
    <w:p w:rsidR="00EB60AA" w:rsidRPr="009F2334" w:rsidRDefault="00EB60AA" w:rsidP="00EB60AA">
      <w:pPr>
        <w:ind w:firstLine="709"/>
        <w:jc w:val="both"/>
      </w:pPr>
      <w:r w:rsidRPr="009F2334">
        <w:rPr>
          <w:lang w:val="en-US"/>
        </w:rPr>
        <w:t>C</w:t>
      </w:r>
      <w:r w:rsidRPr="009F2334">
        <w:rPr>
          <w:vertAlign w:val="subscript"/>
        </w:rPr>
        <w:t>6</w:t>
      </w:r>
      <w:proofErr w:type="spellStart"/>
      <w:r w:rsidRPr="009F2334">
        <w:rPr>
          <w:vertAlign w:val="subscript"/>
          <w:lang w:val="en-US"/>
        </w:rPr>
        <w:t>i</w:t>
      </w:r>
      <w:proofErr w:type="spellEnd"/>
      <w:proofErr w:type="gramStart"/>
      <w:r w:rsidRPr="009F2334">
        <w:rPr>
          <w:vertAlign w:val="subscript"/>
        </w:rPr>
        <w:t>,</w:t>
      </w:r>
      <w:r w:rsidRPr="009F2334">
        <w:rPr>
          <w:vertAlign w:val="subscript"/>
          <w:lang w:val="en-US"/>
        </w:rPr>
        <w:t>t</w:t>
      </w:r>
      <w:proofErr w:type="gramEnd"/>
      <w:r w:rsidRPr="009F2334">
        <w:rPr>
          <w:vertAlign w:val="subscript"/>
        </w:rPr>
        <w:t xml:space="preserve"> - </w:t>
      </w:r>
      <w:r w:rsidRPr="009F2334">
        <w:t>стандартизированная тарифная ставка на покрытие расходов на строительство распределительных трансформаторных подстанций (РТП) уровнем напряжения до 35 кВ в зависимости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 (руб./кВт);</w:t>
      </w:r>
    </w:p>
    <w:p w:rsidR="00EB60AA" w:rsidRDefault="00EB60AA" w:rsidP="00EB60AA">
      <w:pPr>
        <w:ind w:firstLine="709"/>
        <w:jc w:val="both"/>
      </w:pPr>
      <w:r w:rsidRPr="009F2334">
        <w:rPr>
          <w:lang w:val="en-US"/>
        </w:rPr>
        <w:lastRenderedPageBreak/>
        <w:t>C</w:t>
      </w:r>
      <w:r w:rsidRPr="009F2334">
        <w:rPr>
          <w:vertAlign w:val="subscript"/>
        </w:rPr>
        <w:t>7</w:t>
      </w:r>
      <w:proofErr w:type="spellStart"/>
      <w:r w:rsidRPr="009F2334">
        <w:rPr>
          <w:vertAlign w:val="subscript"/>
          <w:lang w:val="en-US"/>
        </w:rPr>
        <w:t>i</w:t>
      </w:r>
      <w:proofErr w:type="spellEnd"/>
      <w:proofErr w:type="gramStart"/>
      <w:r w:rsidRPr="009F2334">
        <w:rPr>
          <w:vertAlign w:val="subscript"/>
        </w:rPr>
        <w:t>,</w:t>
      </w:r>
      <w:r w:rsidRPr="009F2334">
        <w:rPr>
          <w:vertAlign w:val="subscript"/>
          <w:lang w:val="en-US"/>
        </w:rPr>
        <w:t>t</w:t>
      </w:r>
      <w:proofErr w:type="gramEnd"/>
      <w:r w:rsidRPr="009F2334">
        <w:rPr>
          <w:vertAlign w:val="subscript"/>
        </w:rPr>
        <w:t xml:space="preserve"> - </w:t>
      </w:r>
      <w:r w:rsidRPr="009F2334">
        <w:t>стандартизированная тарифная ставка на покрытие расходов на строительство центров питания, подстанций уровнем напряжения 35 кВ и выше (ПС) в зависимости от вида используемого материала и (или) способа выполнения работ (</w:t>
      </w:r>
      <w:r w:rsidRPr="009F2334">
        <w:rPr>
          <w:lang w:val="en-US"/>
        </w:rPr>
        <w:t>t</w:t>
      </w:r>
      <w:r w:rsidRPr="009F2334">
        <w:t>)  (</w:t>
      </w:r>
      <w:proofErr w:type="spellStart"/>
      <w:r w:rsidRPr="009F2334">
        <w:t>руб</w:t>
      </w:r>
      <w:proofErr w:type="spellEnd"/>
      <w:r w:rsidRPr="009F2334">
        <w:t>/кВт);</w:t>
      </w:r>
    </w:p>
    <w:p w:rsidR="00EB60AA" w:rsidRPr="00D36E87" w:rsidRDefault="00EB60AA" w:rsidP="00EB60AA">
      <w:pPr>
        <w:ind w:firstLine="709"/>
        <w:jc w:val="both"/>
      </w:pPr>
      <w:r w:rsidRPr="000C3762">
        <w:t>С</w:t>
      </w:r>
      <w:r w:rsidRPr="000C3762">
        <w:rPr>
          <w:vertAlign w:val="subscript"/>
        </w:rPr>
        <w:t>8i,</w:t>
      </w:r>
      <w:r>
        <w:rPr>
          <w:vertAlign w:val="subscript"/>
          <w:lang w:val="en-US"/>
        </w:rPr>
        <w:t>q</w:t>
      </w:r>
      <w:r w:rsidRPr="000C3762">
        <w:t xml:space="preserve"> - произведение стандартизированной тарифной ставки на покрытие расходов с</w:t>
      </w:r>
      <w:r w:rsidRPr="000C3762">
        <w:t>е</w:t>
      </w:r>
      <w:r w:rsidRPr="000C3762">
        <w:t xml:space="preserve">тевой организации на обеспечение средствами коммерческого учета электрической энергии (мощности) </w:t>
      </w:r>
      <w:r>
        <w:t>С</w:t>
      </w:r>
      <w:r w:rsidRPr="005064CB">
        <w:rPr>
          <w:vertAlign w:val="subscript"/>
        </w:rPr>
        <w:t>8</w:t>
      </w:r>
      <w:r>
        <w:t xml:space="preserve"> </w:t>
      </w:r>
      <w:r w:rsidRPr="000C3762">
        <w:t xml:space="preserve">на i-том уровне напряжения </w:t>
      </w:r>
      <w:r w:rsidRPr="00D36E87">
        <w:t>и количества точек учета (</w:t>
      </w:r>
      <w:r>
        <w:rPr>
          <w:lang w:val="en-US"/>
        </w:rPr>
        <w:t>q</w:t>
      </w:r>
      <w:r w:rsidRPr="00D36E87">
        <w:t xml:space="preserve">) </w:t>
      </w:r>
      <w:r w:rsidRPr="000C3762">
        <w:t>(руб. за точку уч</w:t>
      </w:r>
      <w:r w:rsidRPr="000C3762">
        <w:t>е</w:t>
      </w:r>
      <w:r w:rsidRPr="000C3762">
        <w:t>та);</w:t>
      </w:r>
    </w:p>
    <w:p w:rsidR="00EB60AA" w:rsidRPr="009F2334" w:rsidRDefault="00EB60AA" w:rsidP="00EB60AA">
      <w:pPr>
        <w:ind w:firstLine="709"/>
        <w:jc w:val="both"/>
      </w:pPr>
      <w:proofErr w:type="gramStart"/>
      <w:r w:rsidRPr="009F2334">
        <w:rPr>
          <w:lang w:val="en-US"/>
        </w:rPr>
        <w:t>N</w:t>
      </w:r>
      <w:r w:rsidRPr="009F2334">
        <w:rPr>
          <w:vertAlign w:val="subscript"/>
          <w:lang w:val="en-US"/>
        </w:rPr>
        <w:t>i</w:t>
      </w:r>
      <w:r w:rsidRPr="009F2334">
        <w:rPr>
          <w:vertAlign w:val="subscript"/>
        </w:rPr>
        <w:t xml:space="preserve"> – </w:t>
      </w:r>
      <w:r w:rsidRPr="009F2334">
        <w:t>объем максимальной мощности,</w:t>
      </w:r>
      <w:r w:rsidRPr="009F2334">
        <w:rPr>
          <w:vertAlign w:val="subscript"/>
        </w:rPr>
        <w:t xml:space="preserve"> </w:t>
      </w:r>
      <w:r w:rsidRPr="009F2334">
        <w:t>указанный Заявителем в заявке на технологич</w:t>
      </w:r>
      <w:r w:rsidRPr="009F2334">
        <w:t>е</w:t>
      </w:r>
      <w:r w:rsidRPr="009F2334">
        <w:t xml:space="preserve">ское присоединение на </w:t>
      </w:r>
      <w:proofErr w:type="spellStart"/>
      <w:r w:rsidRPr="009F2334">
        <w:rPr>
          <w:lang w:val="en-US"/>
        </w:rPr>
        <w:t>i</w:t>
      </w:r>
      <w:proofErr w:type="spellEnd"/>
      <w:r w:rsidRPr="009F2334">
        <w:t>-том уровне напряжения (кВт).</w:t>
      </w:r>
      <w:proofErr w:type="gramEnd"/>
    </w:p>
    <w:p w:rsidR="00EB60AA" w:rsidRPr="009F2334" w:rsidRDefault="00EB60AA" w:rsidP="00EB60AA">
      <w:pPr>
        <w:autoSpaceDE w:val="0"/>
        <w:autoSpaceDN w:val="0"/>
        <w:adjustRightInd w:val="0"/>
        <w:ind w:firstLine="709"/>
        <w:jc w:val="both"/>
      </w:pPr>
    </w:p>
    <w:p w:rsidR="00EB60AA" w:rsidRPr="009F2334" w:rsidRDefault="00EB60AA" w:rsidP="00EB60AA">
      <w:pPr>
        <w:autoSpaceDE w:val="0"/>
        <w:autoSpaceDN w:val="0"/>
        <w:adjustRightInd w:val="0"/>
        <w:ind w:firstLine="709"/>
        <w:contextualSpacing/>
        <w:jc w:val="both"/>
      </w:pPr>
      <w:r w:rsidRPr="009F2334">
        <w:t>Примечание.</w:t>
      </w:r>
    </w:p>
    <w:p w:rsidR="00EB60AA" w:rsidRPr="009F2334" w:rsidRDefault="00EB60AA" w:rsidP="00EB60AA">
      <w:pPr>
        <w:autoSpaceDE w:val="0"/>
        <w:autoSpaceDN w:val="0"/>
        <w:adjustRightInd w:val="0"/>
        <w:ind w:firstLine="709"/>
        <w:contextualSpacing/>
        <w:jc w:val="both"/>
      </w:pPr>
      <w:r w:rsidRPr="009F2334">
        <w:t>1. Размер платы за технологическое присоединение рассчитывается                      те</w:t>
      </w:r>
      <w:r w:rsidRPr="009F2334">
        <w:t>р</w:t>
      </w:r>
      <w:r w:rsidRPr="009F2334">
        <w:t>риториальными сетевыми организациями согласно выданным техническим условиям в соо</w:t>
      </w:r>
      <w:r w:rsidRPr="009F2334">
        <w:t>т</w:t>
      </w:r>
      <w:r w:rsidRPr="009F2334">
        <w:t>ветствии с утвержденными формулами.</w:t>
      </w:r>
    </w:p>
    <w:p w:rsidR="00EB60AA" w:rsidRPr="00164670" w:rsidRDefault="00EB60AA" w:rsidP="00EB60AA">
      <w:pPr>
        <w:autoSpaceDE w:val="0"/>
        <w:autoSpaceDN w:val="0"/>
        <w:adjustRightInd w:val="0"/>
        <w:ind w:firstLine="709"/>
        <w:contextualSpacing/>
        <w:jc w:val="both"/>
      </w:pPr>
      <w:r w:rsidRPr="009F2334">
        <w:t xml:space="preserve">2. </w:t>
      </w:r>
      <w:proofErr w:type="gramStart"/>
      <w:r w:rsidRPr="009F2334">
        <w:t>В соответствии с подпунктом «г» пункта 30 Методических указаний по определ</w:t>
      </w:r>
      <w:r w:rsidRPr="009F2334">
        <w:t>е</w:t>
      </w:r>
      <w:r w:rsidRPr="009F2334">
        <w:t>нию размера платы за технологическое присоединение к электрическим сетям, утвержде</w:t>
      </w:r>
      <w:r w:rsidRPr="009F2334">
        <w:t>н</w:t>
      </w:r>
      <w:r w:rsidRPr="009F2334">
        <w:t>ных приказом Федеральной антимонопольной службы от 29.08.2017 № 1135/17, если при технологическом присоединении Заявителя согласно техническим условиям срок выполн</w:t>
      </w:r>
      <w:r w:rsidRPr="009F2334">
        <w:t>е</w:t>
      </w:r>
      <w:r w:rsidRPr="009F2334">
        <w:t>ния мероприятий по технологическому присоединению предусмотрен на период больше о</w:t>
      </w:r>
      <w:r w:rsidRPr="009F2334">
        <w:t>д</w:t>
      </w:r>
      <w:r w:rsidRPr="009F2334">
        <w:t>ного года, то стоимость мероприятий, учитываемых в плате, рассчитанной в год подачи з</w:t>
      </w:r>
      <w:r w:rsidRPr="009F2334">
        <w:t>а</w:t>
      </w:r>
      <w:r w:rsidRPr="009F2334">
        <w:t xml:space="preserve">явки, </w:t>
      </w:r>
      <w:r w:rsidRPr="00164670">
        <w:t>индексируется</w:t>
      </w:r>
      <w:proofErr w:type="gramEnd"/>
      <w:r w:rsidRPr="00164670">
        <w:t xml:space="preserve"> следующим образом:</w:t>
      </w:r>
    </w:p>
    <w:p w:rsidR="00EB60AA" w:rsidRPr="00164670" w:rsidRDefault="00EB60AA" w:rsidP="00EB60AA">
      <w:pPr>
        <w:autoSpaceDE w:val="0"/>
        <w:autoSpaceDN w:val="0"/>
        <w:adjustRightInd w:val="0"/>
        <w:ind w:firstLine="540"/>
        <w:contextualSpacing/>
        <w:jc w:val="both"/>
      </w:pPr>
      <w:r>
        <w:t xml:space="preserve">- 50% </w:t>
      </w:r>
      <w:r w:rsidRPr="00164670">
        <w:t>стоимости мероприятий, предусмотренных техническими условиями, определ</w:t>
      </w:r>
      <w:r w:rsidRPr="00164670">
        <w:t>я</w:t>
      </w:r>
      <w:r w:rsidRPr="00164670">
        <w:t>ется в ценах года, соответствующего году утверждения платы;</w:t>
      </w:r>
    </w:p>
    <w:p w:rsidR="00EB60AA" w:rsidRDefault="00EB60AA" w:rsidP="00EB60AA">
      <w:pPr>
        <w:autoSpaceDE w:val="0"/>
        <w:autoSpaceDN w:val="0"/>
        <w:adjustRightInd w:val="0"/>
        <w:ind w:firstLine="540"/>
        <w:contextualSpacing/>
        <w:jc w:val="both"/>
      </w:pPr>
      <w:r w:rsidRPr="00164670">
        <w:t>- 50% стоимости мероприятий, предусмотренных техническими условиями, умножается на прогнозный индекс цен производителей по подразделу "Строительство" раздела "Кап</w:t>
      </w:r>
      <w:r w:rsidRPr="00164670">
        <w:t>и</w:t>
      </w:r>
      <w:r w:rsidRPr="00164670">
        <w:t>тальные вложения (инвестиции)", публикуемых Министерством экономического развития Российской Федерации на год, следующий за годом утверждения платы (при отсутствии данного индекса используется индекс потребительских цен).</w:t>
      </w:r>
    </w:p>
    <w:p w:rsidR="00EB60AA" w:rsidRDefault="00EB60AA" w:rsidP="00EB60AA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F87C1B">
        <w:t>3. В случае если Заявитель при технологическом присоединении запрашивает вторую или первую категорию надежности электроснабжения (технологическое присоединение к двум независимым источникам энергоснабжения), то размер платы за технологическое пр</w:t>
      </w:r>
      <w:r w:rsidRPr="00F87C1B">
        <w:t>и</w:t>
      </w:r>
      <w:r w:rsidRPr="00F87C1B">
        <w:t xml:space="preserve">соединение определяется в соответствии с пунктом 45 Методических указаний. </w:t>
      </w:r>
    </w:p>
    <w:p w:rsidR="00EB60AA" w:rsidRDefault="00EB60AA" w:rsidP="00EB60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B60AA" w:rsidRDefault="00EB60AA" w:rsidP="00EB60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B60AA" w:rsidRDefault="00EB60AA" w:rsidP="00EB60A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B60AA" w:rsidRDefault="00EB60AA" w:rsidP="00EB60A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B60AA" w:rsidRDefault="00EB60AA" w:rsidP="00EB60A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B60AA" w:rsidRDefault="00EB60AA" w:rsidP="00EB60A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B60AA" w:rsidRDefault="00EB60AA" w:rsidP="00EB60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B60AA" w:rsidRDefault="00EB60AA" w:rsidP="00EB60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B60AA" w:rsidRPr="00164670" w:rsidRDefault="00EB60AA" w:rsidP="00EB60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4670">
        <w:rPr>
          <w:sz w:val="26"/>
          <w:szCs w:val="26"/>
        </w:rPr>
        <w:t>Приложение № 5</w:t>
      </w:r>
    </w:p>
    <w:p w:rsidR="00EB60AA" w:rsidRPr="00164670" w:rsidRDefault="00EB60AA" w:rsidP="00EB60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4670">
        <w:rPr>
          <w:sz w:val="26"/>
          <w:szCs w:val="26"/>
        </w:rPr>
        <w:t>к приказу министерства</w:t>
      </w:r>
    </w:p>
    <w:p w:rsidR="00EB60AA" w:rsidRPr="00164670" w:rsidRDefault="00EB60AA" w:rsidP="00EB60A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64670">
        <w:rPr>
          <w:sz w:val="26"/>
          <w:szCs w:val="26"/>
        </w:rPr>
        <w:t>конкурентной политики</w:t>
      </w:r>
    </w:p>
    <w:p w:rsidR="00EB60AA" w:rsidRPr="00164670" w:rsidRDefault="00EB60AA" w:rsidP="00EB60AA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164670">
        <w:rPr>
          <w:sz w:val="26"/>
          <w:szCs w:val="26"/>
        </w:rPr>
        <w:t>Калужской области</w:t>
      </w:r>
    </w:p>
    <w:p w:rsidR="00EB60AA" w:rsidRPr="009448E4" w:rsidRDefault="00EB60AA" w:rsidP="00EB60AA">
      <w:pPr>
        <w:jc w:val="right"/>
        <w:rPr>
          <w:sz w:val="26"/>
          <w:szCs w:val="26"/>
        </w:rPr>
      </w:pPr>
      <w:r w:rsidRPr="009448E4">
        <w:rPr>
          <w:sz w:val="26"/>
          <w:szCs w:val="26"/>
        </w:rPr>
        <w:t>от 27.12.2021 №</w:t>
      </w:r>
      <w:r>
        <w:rPr>
          <w:sz w:val="26"/>
          <w:szCs w:val="26"/>
        </w:rPr>
        <w:t xml:space="preserve"> 526</w:t>
      </w:r>
      <w:r w:rsidRPr="009448E4">
        <w:rPr>
          <w:sz w:val="26"/>
          <w:szCs w:val="26"/>
        </w:rPr>
        <w:t xml:space="preserve">-РК </w:t>
      </w:r>
    </w:p>
    <w:p w:rsidR="00EB60AA" w:rsidRPr="009448E4" w:rsidRDefault="00EB60AA" w:rsidP="00EB60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60AA" w:rsidRPr="00164670" w:rsidRDefault="00EB60AA" w:rsidP="00EB60AA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64670">
        <w:rPr>
          <w:b/>
        </w:rPr>
        <w:t>В</w:t>
      </w:r>
      <w:r w:rsidRPr="00164670">
        <w:rPr>
          <w:b/>
          <w:sz w:val="26"/>
          <w:szCs w:val="26"/>
        </w:rPr>
        <w:t>ыпадающие доходы, связанные с осуществлением технологического пр</w:t>
      </w:r>
      <w:r w:rsidRPr="00164670">
        <w:rPr>
          <w:b/>
          <w:sz w:val="26"/>
          <w:szCs w:val="26"/>
        </w:rPr>
        <w:t>и</w:t>
      </w:r>
      <w:r w:rsidRPr="00164670">
        <w:rPr>
          <w:b/>
          <w:sz w:val="26"/>
          <w:szCs w:val="26"/>
        </w:rPr>
        <w:t>соединения к электрическим сетям территориальных сетевых организаций К</w:t>
      </w:r>
      <w:r w:rsidRPr="00164670">
        <w:rPr>
          <w:b/>
          <w:sz w:val="26"/>
          <w:szCs w:val="26"/>
        </w:rPr>
        <w:t>а</w:t>
      </w:r>
      <w:r w:rsidRPr="00164670">
        <w:rPr>
          <w:b/>
          <w:sz w:val="26"/>
          <w:szCs w:val="26"/>
        </w:rPr>
        <w:t>лужской области, не включаемые в плату за технологическое присоединение</w:t>
      </w:r>
    </w:p>
    <w:p w:rsidR="00EB60AA" w:rsidRDefault="00EB60AA" w:rsidP="00EB60AA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164670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164670">
        <w:rPr>
          <w:sz w:val="22"/>
          <w:szCs w:val="22"/>
        </w:rPr>
        <w:t xml:space="preserve">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3138"/>
        <w:gridCol w:w="2304"/>
        <w:gridCol w:w="1975"/>
        <w:gridCol w:w="1917"/>
      </w:tblGrid>
      <w:tr w:rsidR="00EB60AA" w:rsidRPr="00164670" w:rsidTr="00856EE9">
        <w:tc>
          <w:tcPr>
            <w:tcW w:w="522" w:type="dxa"/>
            <w:vMerge w:val="restart"/>
            <w:shd w:val="clear" w:color="auto" w:fill="auto"/>
            <w:vAlign w:val="center"/>
          </w:tcPr>
          <w:p w:rsidR="00EB60AA" w:rsidRPr="00510154" w:rsidRDefault="00EB60AA" w:rsidP="00856EE9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10154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0154">
              <w:rPr>
                <w:rFonts w:eastAsia="Calibri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510154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510154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02" w:type="dxa"/>
            <w:vMerge w:val="restart"/>
            <w:shd w:val="clear" w:color="auto" w:fill="auto"/>
            <w:vAlign w:val="center"/>
          </w:tcPr>
          <w:p w:rsidR="00EB60AA" w:rsidRPr="00164670" w:rsidRDefault="00EB60AA" w:rsidP="00856EE9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670">
              <w:rPr>
                <w:rFonts w:eastAsia="Calibri"/>
                <w:sz w:val="20"/>
                <w:szCs w:val="20"/>
              </w:rPr>
              <w:lastRenderedPageBreak/>
              <w:t xml:space="preserve">Наименование территориальной </w:t>
            </w:r>
            <w:r w:rsidRPr="00164670">
              <w:rPr>
                <w:rFonts w:eastAsia="Calibri"/>
                <w:sz w:val="20"/>
                <w:szCs w:val="20"/>
              </w:rPr>
              <w:lastRenderedPageBreak/>
              <w:t>сетевой организации Калужской области</w:t>
            </w:r>
          </w:p>
        </w:tc>
        <w:tc>
          <w:tcPr>
            <w:tcW w:w="6244" w:type="dxa"/>
            <w:gridSpan w:val="3"/>
            <w:shd w:val="clear" w:color="auto" w:fill="auto"/>
          </w:tcPr>
          <w:p w:rsidR="00EB60AA" w:rsidRPr="00164670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4670">
              <w:rPr>
                <w:sz w:val="20"/>
                <w:szCs w:val="20"/>
              </w:rPr>
              <w:lastRenderedPageBreak/>
              <w:t>Размер выпадающих доходов, связанных с осуществлением технол</w:t>
            </w:r>
            <w:r w:rsidRPr="00164670">
              <w:rPr>
                <w:sz w:val="20"/>
                <w:szCs w:val="20"/>
              </w:rPr>
              <w:t>о</w:t>
            </w:r>
            <w:r w:rsidRPr="00164670">
              <w:rPr>
                <w:sz w:val="20"/>
                <w:szCs w:val="20"/>
              </w:rPr>
              <w:lastRenderedPageBreak/>
              <w:t>гического присоединения, не включаемых в плату за технологич</w:t>
            </w:r>
            <w:r w:rsidRPr="00164670">
              <w:rPr>
                <w:sz w:val="20"/>
                <w:szCs w:val="20"/>
              </w:rPr>
              <w:t>е</w:t>
            </w:r>
            <w:r w:rsidRPr="00164670">
              <w:rPr>
                <w:sz w:val="20"/>
                <w:szCs w:val="20"/>
              </w:rPr>
              <w:t xml:space="preserve">ское присоединение </w:t>
            </w:r>
          </w:p>
        </w:tc>
      </w:tr>
      <w:tr w:rsidR="00EB60AA" w:rsidRPr="00227E10" w:rsidTr="00856EE9">
        <w:trPr>
          <w:trHeight w:val="3854"/>
        </w:trPr>
        <w:tc>
          <w:tcPr>
            <w:tcW w:w="522" w:type="dxa"/>
            <w:vMerge/>
            <w:shd w:val="clear" w:color="auto" w:fill="auto"/>
          </w:tcPr>
          <w:p w:rsidR="00EB60AA" w:rsidRPr="00227E10" w:rsidRDefault="00EB60AA" w:rsidP="00856EE9">
            <w:pPr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</w:p>
        </w:tc>
        <w:tc>
          <w:tcPr>
            <w:tcW w:w="3202" w:type="dxa"/>
            <w:vMerge/>
            <w:shd w:val="clear" w:color="auto" w:fill="auto"/>
          </w:tcPr>
          <w:p w:rsidR="00EB60AA" w:rsidRPr="00227E10" w:rsidRDefault="00EB60AA" w:rsidP="00856EE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EB60AA" w:rsidRPr="00C9035A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35A">
              <w:rPr>
                <w:sz w:val="18"/>
                <w:szCs w:val="18"/>
              </w:rPr>
              <w:t xml:space="preserve">связанных с выполнением организационно-технических мероприятий </w:t>
            </w:r>
            <w:r>
              <w:rPr>
                <w:sz w:val="18"/>
                <w:szCs w:val="18"/>
              </w:rPr>
              <w:t>и установкой приборов учета электрической эне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гии (мощности) </w:t>
            </w:r>
            <w:r w:rsidRPr="00C9035A">
              <w:rPr>
                <w:sz w:val="18"/>
                <w:szCs w:val="18"/>
              </w:rPr>
              <w:t>при ос</w:t>
            </w:r>
            <w:r w:rsidRPr="00C9035A">
              <w:rPr>
                <w:sz w:val="18"/>
                <w:szCs w:val="18"/>
              </w:rPr>
              <w:t>у</w:t>
            </w:r>
            <w:r w:rsidRPr="00C9035A">
              <w:rPr>
                <w:sz w:val="18"/>
                <w:szCs w:val="18"/>
              </w:rPr>
              <w:t xml:space="preserve">ществлении </w:t>
            </w:r>
          </w:p>
          <w:p w:rsidR="00EB60AA" w:rsidRPr="00C9035A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35A">
              <w:rPr>
                <w:sz w:val="18"/>
                <w:szCs w:val="18"/>
              </w:rPr>
              <w:t>технологического присо</w:t>
            </w:r>
            <w:r w:rsidRPr="00C9035A">
              <w:rPr>
                <w:sz w:val="18"/>
                <w:szCs w:val="18"/>
              </w:rPr>
              <w:t>е</w:t>
            </w:r>
            <w:r w:rsidRPr="00C9035A">
              <w:rPr>
                <w:sz w:val="18"/>
                <w:szCs w:val="18"/>
              </w:rPr>
              <w:t>динения энергоприн</w:t>
            </w:r>
            <w:r w:rsidRPr="00C9035A">
              <w:rPr>
                <w:sz w:val="18"/>
                <w:szCs w:val="18"/>
              </w:rPr>
              <w:t>и</w:t>
            </w:r>
            <w:r w:rsidRPr="00C9035A">
              <w:rPr>
                <w:sz w:val="18"/>
                <w:szCs w:val="18"/>
              </w:rPr>
              <w:t>мающих устройств</w:t>
            </w:r>
          </w:p>
          <w:p w:rsidR="00EB60AA" w:rsidRPr="00C9035A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35A">
              <w:rPr>
                <w:sz w:val="18"/>
                <w:szCs w:val="18"/>
              </w:rPr>
              <w:t>максимальной мощн</w:t>
            </w:r>
            <w:r w:rsidRPr="00C9035A">
              <w:rPr>
                <w:sz w:val="18"/>
                <w:szCs w:val="18"/>
              </w:rPr>
              <w:t>о</w:t>
            </w:r>
            <w:r w:rsidRPr="00C9035A">
              <w:rPr>
                <w:sz w:val="18"/>
                <w:szCs w:val="18"/>
              </w:rPr>
              <w:t>стью, не превышающей 15 кВт</w:t>
            </w:r>
          </w:p>
          <w:p w:rsidR="00EB60AA" w:rsidRPr="00C9035A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35A">
              <w:rPr>
                <w:sz w:val="18"/>
                <w:szCs w:val="18"/>
              </w:rPr>
              <w:t>включительно (с учетом ранее присоединенных в данной точке присоедин</w:t>
            </w:r>
            <w:r w:rsidRPr="00C9035A">
              <w:rPr>
                <w:sz w:val="18"/>
                <w:szCs w:val="18"/>
              </w:rPr>
              <w:t>е</w:t>
            </w:r>
            <w:r w:rsidRPr="00C9035A">
              <w:rPr>
                <w:sz w:val="18"/>
                <w:szCs w:val="18"/>
              </w:rPr>
              <w:t>ния энергопринимающих устройств)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0AA" w:rsidRPr="00C9035A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035A">
              <w:rPr>
                <w:sz w:val="18"/>
                <w:szCs w:val="18"/>
              </w:rPr>
              <w:t>на выплату процентов по кредитным догов</w:t>
            </w:r>
            <w:r w:rsidRPr="00C9035A">
              <w:rPr>
                <w:sz w:val="18"/>
                <w:szCs w:val="18"/>
              </w:rPr>
              <w:t>о</w:t>
            </w:r>
            <w:r w:rsidRPr="00C9035A">
              <w:rPr>
                <w:sz w:val="18"/>
                <w:szCs w:val="18"/>
              </w:rPr>
              <w:t>рам, связанным с ра</w:t>
            </w:r>
            <w:r w:rsidRPr="00C9035A">
              <w:rPr>
                <w:sz w:val="18"/>
                <w:szCs w:val="18"/>
              </w:rPr>
              <w:t>с</w:t>
            </w:r>
            <w:r w:rsidRPr="00C9035A">
              <w:rPr>
                <w:sz w:val="18"/>
                <w:szCs w:val="18"/>
              </w:rPr>
              <w:t>срочкой по оплате технологического присоединения эне</w:t>
            </w:r>
            <w:r w:rsidRPr="00C9035A">
              <w:rPr>
                <w:sz w:val="18"/>
                <w:szCs w:val="18"/>
              </w:rPr>
              <w:t>р</w:t>
            </w:r>
            <w:r w:rsidRPr="00C9035A">
              <w:rPr>
                <w:sz w:val="18"/>
                <w:szCs w:val="18"/>
              </w:rPr>
              <w:t>гопринимающих ус</w:t>
            </w:r>
            <w:r w:rsidRPr="00C9035A">
              <w:rPr>
                <w:sz w:val="18"/>
                <w:szCs w:val="18"/>
              </w:rPr>
              <w:t>т</w:t>
            </w:r>
            <w:r w:rsidRPr="00C9035A">
              <w:rPr>
                <w:sz w:val="18"/>
                <w:szCs w:val="18"/>
              </w:rPr>
              <w:t>ройств максимальной мощностью свыше 15 и до 150 к</w:t>
            </w:r>
            <w:proofErr w:type="gramStart"/>
            <w:r w:rsidRPr="00C9035A">
              <w:rPr>
                <w:sz w:val="18"/>
                <w:szCs w:val="18"/>
              </w:rPr>
              <w:t>Вт вкл</w:t>
            </w:r>
            <w:proofErr w:type="gramEnd"/>
            <w:r w:rsidRPr="00C9035A">
              <w:rPr>
                <w:sz w:val="18"/>
                <w:szCs w:val="18"/>
              </w:rPr>
              <w:t>юч</w:t>
            </w:r>
            <w:r w:rsidRPr="00C9035A">
              <w:rPr>
                <w:sz w:val="18"/>
                <w:szCs w:val="18"/>
              </w:rPr>
              <w:t>и</w:t>
            </w:r>
            <w:r w:rsidRPr="00C9035A">
              <w:rPr>
                <w:sz w:val="18"/>
                <w:szCs w:val="18"/>
              </w:rPr>
              <w:t>тельно (с учетом р</w:t>
            </w:r>
            <w:r w:rsidRPr="00C9035A">
              <w:rPr>
                <w:sz w:val="18"/>
                <w:szCs w:val="18"/>
              </w:rPr>
              <w:t>а</w:t>
            </w:r>
            <w:r w:rsidRPr="00C9035A">
              <w:rPr>
                <w:sz w:val="18"/>
                <w:szCs w:val="18"/>
              </w:rPr>
              <w:t>нее присоединенных в данной точке присо</w:t>
            </w:r>
            <w:r w:rsidRPr="00C9035A">
              <w:rPr>
                <w:sz w:val="18"/>
                <w:szCs w:val="18"/>
              </w:rPr>
              <w:t>е</w:t>
            </w:r>
            <w:r w:rsidRPr="00C9035A">
              <w:rPr>
                <w:sz w:val="18"/>
                <w:szCs w:val="18"/>
              </w:rPr>
              <w:t>динения энергопр</w:t>
            </w:r>
            <w:r w:rsidRPr="00C9035A">
              <w:rPr>
                <w:sz w:val="18"/>
                <w:szCs w:val="18"/>
              </w:rPr>
              <w:t>и</w:t>
            </w:r>
            <w:r w:rsidRPr="00C9035A">
              <w:rPr>
                <w:sz w:val="18"/>
                <w:szCs w:val="18"/>
              </w:rPr>
              <w:t>нимающих устройств)</w:t>
            </w:r>
          </w:p>
        </w:tc>
        <w:tc>
          <w:tcPr>
            <w:tcW w:w="1922" w:type="dxa"/>
          </w:tcPr>
          <w:p w:rsidR="00EB60AA" w:rsidRPr="00044D7E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44D7E">
              <w:rPr>
                <w:sz w:val="18"/>
                <w:szCs w:val="18"/>
              </w:rPr>
              <w:t>связанных</w:t>
            </w:r>
            <w:proofErr w:type="gramEnd"/>
            <w:r w:rsidRPr="00044D7E">
              <w:rPr>
                <w:sz w:val="18"/>
                <w:szCs w:val="18"/>
              </w:rPr>
              <w:t xml:space="preserve"> с осущес</w:t>
            </w:r>
            <w:r w:rsidRPr="00044D7E">
              <w:rPr>
                <w:sz w:val="18"/>
                <w:szCs w:val="18"/>
              </w:rPr>
              <w:t>т</w:t>
            </w:r>
            <w:r w:rsidRPr="00044D7E">
              <w:rPr>
                <w:sz w:val="18"/>
                <w:szCs w:val="18"/>
              </w:rPr>
              <w:t>влением</w:t>
            </w:r>
          </w:p>
          <w:p w:rsidR="00EB60AA" w:rsidRPr="00044D7E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4D7E">
              <w:rPr>
                <w:sz w:val="18"/>
                <w:szCs w:val="18"/>
              </w:rPr>
              <w:t>технологического присоединения к электрическим сетям</w:t>
            </w:r>
          </w:p>
          <w:p w:rsidR="00EB60AA" w:rsidRPr="00044D7E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4D7E">
              <w:rPr>
                <w:sz w:val="18"/>
                <w:szCs w:val="18"/>
              </w:rPr>
              <w:t>энергопринимающих устройств макс</w:t>
            </w:r>
            <w:r w:rsidRPr="00044D7E">
              <w:rPr>
                <w:sz w:val="18"/>
                <w:szCs w:val="18"/>
              </w:rPr>
              <w:t>и</w:t>
            </w:r>
            <w:r w:rsidRPr="00044D7E">
              <w:rPr>
                <w:sz w:val="18"/>
                <w:szCs w:val="18"/>
              </w:rPr>
              <w:t>мальной мощностью</w:t>
            </w:r>
          </w:p>
          <w:p w:rsidR="00EB60AA" w:rsidRPr="00044D7E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4D7E">
              <w:rPr>
                <w:sz w:val="18"/>
                <w:szCs w:val="18"/>
              </w:rPr>
              <w:t>до 150 к</w:t>
            </w:r>
            <w:proofErr w:type="gramStart"/>
            <w:r w:rsidRPr="00044D7E">
              <w:rPr>
                <w:sz w:val="18"/>
                <w:szCs w:val="18"/>
              </w:rPr>
              <w:t>Вт вкл</w:t>
            </w:r>
            <w:proofErr w:type="gramEnd"/>
            <w:r w:rsidRPr="00044D7E">
              <w:rPr>
                <w:sz w:val="18"/>
                <w:szCs w:val="18"/>
              </w:rPr>
              <w:t>юч</w:t>
            </w:r>
            <w:r w:rsidRPr="00044D7E">
              <w:rPr>
                <w:sz w:val="18"/>
                <w:szCs w:val="18"/>
              </w:rPr>
              <w:t>и</w:t>
            </w:r>
            <w:r w:rsidRPr="00044D7E">
              <w:rPr>
                <w:sz w:val="18"/>
                <w:szCs w:val="18"/>
              </w:rPr>
              <w:t>тельно, не включа</w:t>
            </w:r>
            <w:r w:rsidRPr="00044D7E">
              <w:rPr>
                <w:sz w:val="18"/>
                <w:szCs w:val="18"/>
              </w:rPr>
              <w:t>е</w:t>
            </w:r>
            <w:r w:rsidRPr="00044D7E">
              <w:rPr>
                <w:sz w:val="18"/>
                <w:szCs w:val="18"/>
              </w:rPr>
              <w:t>мых в состав</w:t>
            </w:r>
          </w:p>
          <w:p w:rsidR="00EB60AA" w:rsidRPr="00C9035A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4D7E">
              <w:rPr>
                <w:sz w:val="18"/>
                <w:szCs w:val="18"/>
              </w:rPr>
              <w:t>платы за технолог</w:t>
            </w:r>
            <w:r w:rsidRPr="00044D7E">
              <w:rPr>
                <w:sz w:val="18"/>
                <w:szCs w:val="18"/>
              </w:rPr>
              <w:t>и</w:t>
            </w:r>
            <w:r w:rsidRPr="00044D7E">
              <w:rPr>
                <w:sz w:val="18"/>
                <w:szCs w:val="18"/>
              </w:rPr>
              <w:t>ческое присоедин</w:t>
            </w:r>
            <w:r w:rsidRPr="00044D7E">
              <w:rPr>
                <w:sz w:val="18"/>
                <w:szCs w:val="18"/>
              </w:rPr>
              <w:t>е</w:t>
            </w:r>
            <w:r w:rsidRPr="00044D7E">
              <w:rPr>
                <w:sz w:val="18"/>
                <w:szCs w:val="18"/>
              </w:rPr>
              <w:t>ние</w:t>
            </w:r>
          </w:p>
        </w:tc>
      </w:tr>
      <w:tr w:rsidR="00EB60AA" w:rsidRPr="00EC3311" w:rsidTr="00856EE9">
        <w:tc>
          <w:tcPr>
            <w:tcW w:w="522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3311">
              <w:rPr>
                <w:sz w:val="20"/>
                <w:szCs w:val="20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AA" w:rsidRPr="00034B3C" w:rsidRDefault="00EB60AA" w:rsidP="00856EE9">
            <w:pPr>
              <w:rPr>
                <w:rFonts w:eastAsia="Calibri"/>
                <w:sz w:val="20"/>
                <w:szCs w:val="20"/>
              </w:rPr>
            </w:pPr>
            <w:r w:rsidRPr="00034B3C">
              <w:rPr>
                <w:sz w:val="20"/>
                <w:szCs w:val="20"/>
              </w:rPr>
              <w:t xml:space="preserve">Акционерное общество «Восход» – Калужский </w:t>
            </w:r>
            <w:proofErr w:type="spellStart"/>
            <w:r w:rsidRPr="00034B3C">
              <w:rPr>
                <w:sz w:val="20"/>
                <w:szCs w:val="20"/>
              </w:rPr>
              <w:t>радиоламповый</w:t>
            </w:r>
            <w:proofErr w:type="spellEnd"/>
            <w:r w:rsidRPr="00034B3C">
              <w:rPr>
                <w:sz w:val="20"/>
                <w:szCs w:val="20"/>
              </w:rPr>
              <w:t xml:space="preserve"> завод (АО «Восход» – КРЛЗ)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0AA" w:rsidRPr="00EC3311" w:rsidTr="00856EE9">
        <w:tc>
          <w:tcPr>
            <w:tcW w:w="522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3311">
              <w:rPr>
                <w:sz w:val="20"/>
                <w:szCs w:val="20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AA" w:rsidRPr="00034B3C" w:rsidRDefault="00EB60AA" w:rsidP="00856EE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34B3C">
              <w:rPr>
                <w:sz w:val="20"/>
                <w:szCs w:val="20"/>
              </w:rPr>
              <w:t>Акционерное общество «Гос</w:t>
            </w:r>
            <w:r w:rsidRPr="00034B3C">
              <w:rPr>
                <w:sz w:val="20"/>
                <w:szCs w:val="20"/>
              </w:rPr>
              <w:t>у</w:t>
            </w:r>
            <w:r w:rsidRPr="00034B3C">
              <w:rPr>
                <w:sz w:val="20"/>
                <w:szCs w:val="20"/>
              </w:rPr>
              <w:t>дарственный научный центр Ро</w:t>
            </w:r>
            <w:r w:rsidRPr="00034B3C">
              <w:rPr>
                <w:sz w:val="20"/>
                <w:szCs w:val="20"/>
              </w:rPr>
              <w:t>с</w:t>
            </w:r>
            <w:r w:rsidRPr="00034B3C">
              <w:rPr>
                <w:sz w:val="20"/>
                <w:szCs w:val="20"/>
              </w:rPr>
              <w:t xml:space="preserve">сийской Федерации - Физико-энергетический институт имени </w:t>
            </w:r>
            <w:proofErr w:type="spellStart"/>
            <w:r w:rsidRPr="00034B3C">
              <w:rPr>
                <w:sz w:val="20"/>
                <w:szCs w:val="20"/>
              </w:rPr>
              <w:t>А.И.Лейпунского</w:t>
            </w:r>
            <w:proofErr w:type="spellEnd"/>
            <w:r w:rsidRPr="00034B3C">
              <w:rPr>
                <w:sz w:val="20"/>
                <w:szCs w:val="20"/>
              </w:rPr>
              <w:t>» (АО «ГНЦ РФ-ФЭИ»)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0AA" w:rsidRPr="00EC3311" w:rsidTr="00856EE9">
        <w:tc>
          <w:tcPr>
            <w:tcW w:w="522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3311">
              <w:rPr>
                <w:sz w:val="20"/>
                <w:szCs w:val="20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AA" w:rsidRPr="00034B3C" w:rsidRDefault="00EB60AA" w:rsidP="00856EE9">
            <w:pPr>
              <w:rPr>
                <w:rFonts w:eastAsia="Calibri"/>
                <w:sz w:val="20"/>
                <w:szCs w:val="20"/>
              </w:rPr>
            </w:pPr>
            <w:r w:rsidRPr="00034B3C">
              <w:rPr>
                <w:sz w:val="20"/>
                <w:szCs w:val="20"/>
              </w:rPr>
              <w:t xml:space="preserve">Акционерное общество «МСК Энергосеть» (АО «МСК </w:t>
            </w:r>
            <w:proofErr w:type="spellStart"/>
            <w:r w:rsidRPr="00034B3C">
              <w:rPr>
                <w:sz w:val="20"/>
                <w:szCs w:val="20"/>
              </w:rPr>
              <w:t>Энерго</w:t>
            </w:r>
            <w:proofErr w:type="spellEnd"/>
            <w:r w:rsidRPr="00034B3C">
              <w:rPr>
                <w:sz w:val="20"/>
                <w:szCs w:val="20"/>
              </w:rPr>
              <w:t>»)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0AA" w:rsidRPr="00EC3311" w:rsidTr="00856EE9">
        <w:tc>
          <w:tcPr>
            <w:tcW w:w="522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3311">
              <w:rPr>
                <w:sz w:val="20"/>
                <w:szCs w:val="20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AA" w:rsidRPr="00034B3C" w:rsidRDefault="00EB60AA" w:rsidP="00856EE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34B3C">
              <w:rPr>
                <w:sz w:val="20"/>
                <w:szCs w:val="20"/>
              </w:rPr>
              <w:t>Акционер</w:t>
            </w:r>
            <w:r>
              <w:rPr>
                <w:sz w:val="20"/>
                <w:szCs w:val="20"/>
              </w:rPr>
              <w:t>ное общество «</w:t>
            </w:r>
            <w:proofErr w:type="spellStart"/>
            <w:r>
              <w:rPr>
                <w:sz w:val="20"/>
                <w:szCs w:val="20"/>
              </w:rPr>
              <w:t>Оборо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» (АО </w:t>
            </w:r>
            <w:r w:rsidRPr="00034B3C">
              <w:rPr>
                <w:sz w:val="20"/>
                <w:szCs w:val="20"/>
              </w:rPr>
              <w:t>«</w:t>
            </w:r>
            <w:proofErr w:type="spellStart"/>
            <w:r w:rsidRPr="00034B3C">
              <w:rPr>
                <w:sz w:val="20"/>
                <w:szCs w:val="20"/>
              </w:rPr>
              <w:t>Оборонэнерго</w:t>
            </w:r>
            <w:proofErr w:type="spellEnd"/>
            <w:r w:rsidRPr="00034B3C">
              <w:rPr>
                <w:sz w:val="20"/>
                <w:szCs w:val="20"/>
              </w:rPr>
              <w:t>»)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39 595,03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0AA" w:rsidRPr="00EC3311" w:rsidTr="00856EE9">
        <w:tc>
          <w:tcPr>
            <w:tcW w:w="522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3311">
              <w:rPr>
                <w:sz w:val="20"/>
                <w:szCs w:val="20"/>
              </w:rPr>
              <w:t>5.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AA" w:rsidRPr="00034B3C" w:rsidRDefault="00EB60AA" w:rsidP="00856EE9">
            <w:pPr>
              <w:rPr>
                <w:sz w:val="20"/>
                <w:szCs w:val="20"/>
              </w:rPr>
            </w:pPr>
            <w:r w:rsidRPr="00034B3C">
              <w:rPr>
                <w:sz w:val="20"/>
                <w:szCs w:val="20"/>
              </w:rPr>
              <w:t>Муниципальное предприятие города Обнинска Калужской о</w:t>
            </w:r>
            <w:r w:rsidRPr="00034B3C">
              <w:rPr>
                <w:sz w:val="20"/>
                <w:szCs w:val="20"/>
              </w:rPr>
              <w:t>б</w:t>
            </w:r>
            <w:r w:rsidRPr="00034B3C">
              <w:rPr>
                <w:sz w:val="20"/>
                <w:szCs w:val="20"/>
              </w:rPr>
              <w:t>ласти «Горэлектросети» (МП «ГОРЭЛЕКТРОСЕТИ»)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486 140,40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0AA" w:rsidRPr="00EC3311" w:rsidTr="00856EE9">
        <w:tc>
          <w:tcPr>
            <w:tcW w:w="522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3311">
              <w:rPr>
                <w:sz w:val="20"/>
                <w:szCs w:val="20"/>
              </w:rPr>
              <w:t>6.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AA" w:rsidRPr="00034B3C" w:rsidRDefault="00EB60AA" w:rsidP="00856EE9">
            <w:pPr>
              <w:rPr>
                <w:sz w:val="20"/>
                <w:szCs w:val="20"/>
              </w:rPr>
            </w:pPr>
            <w:r w:rsidRPr="00034B3C">
              <w:rPr>
                <w:sz w:val="20"/>
                <w:szCs w:val="20"/>
              </w:rPr>
              <w:t>Муниципальное предприятие коммунальных электрических, тепловых и газовых сетей мун</w:t>
            </w:r>
            <w:r w:rsidRPr="00034B3C">
              <w:rPr>
                <w:sz w:val="20"/>
                <w:szCs w:val="20"/>
              </w:rPr>
              <w:t>и</w:t>
            </w:r>
            <w:r w:rsidRPr="00034B3C">
              <w:rPr>
                <w:sz w:val="20"/>
                <w:szCs w:val="20"/>
              </w:rPr>
              <w:t>ципального района «Мосальский район» (МП КЭТ и ГС МР «М</w:t>
            </w:r>
            <w:r w:rsidRPr="00034B3C">
              <w:rPr>
                <w:sz w:val="20"/>
                <w:szCs w:val="20"/>
              </w:rPr>
              <w:t>о</w:t>
            </w:r>
            <w:r w:rsidRPr="00034B3C">
              <w:rPr>
                <w:sz w:val="20"/>
                <w:szCs w:val="20"/>
              </w:rPr>
              <w:t>сальский район»)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0AA" w:rsidRPr="00EC3311" w:rsidTr="00856EE9">
        <w:tc>
          <w:tcPr>
            <w:tcW w:w="522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3311">
              <w:rPr>
                <w:sz w:val="20"/>
                <w:szCs w:val="20"/>
              </w:rPr>
              <w:t>7.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AA" w:rsidRPr="00034B3C" w:rsidRDefault="00EB60AA" w:rsidP="00856EE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34B3C">
              <w:rPr>
                <w:sz w:val="20"/>
                <w:szCs w:val="20"/>
              </w:rPr>
              <w:t>Открытое акционерное общество «Российские железные дороги» (ОАО «РЖД»)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958 375,50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1 713 388,60</w:t>
            </w:r>
          </w:p>
        </w:tc>
      </w:tr>
      <w:tr w:rsidR="00EB60AA" w:rsidRPr="00EC3311" w:rsidTr="00856EE9">
        <w:tc>
          <w:tcPr>
            <w:tcW w:w="522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3311">
              <w:rPr>
                <w:sz w:val="20"/>
                <w:szCs w:val="20"/>
              </w:rPr>
              <w:t>8.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AA" w:rsidRPr="00034B3C" w:rsidRDefault="00EB60AA" w:rsidP="00856EE9">
            <w:pPr>
              <w:rPr>
                <w:rFonts w:eastAsia="Calibri"/>
                <w:sz w:val="20"/>
                <w:szCs w:val="20"/>
              </w:rPr>
            </w:pPr>
            <w:r w:rsidRPr="00034B3C">
              <w:rPr>
                <w:sz w:val="20"/>
                <w:szCs w:val="20"/>
              </w:rPr>
              <w:t>Общество с ограниченной отве</w:t>
            </w:r>
            <w:r w:rsidRPr="00034B3C">
              <w:rPr>
                <w:sz w:val="20"/>
                <w:szCs w:val="20"/>
              </w:rPr>
              <w:t>т</w:t>
            </w:r>
            <w:r w:rsidRPr="00034B3C">
              <w:rPr>
                <w:sz w:val="20"/>
                <w:szCs w:val="20"/>
              </w:rPr>
              <w:t>ственностью «Каскад-Энергосеть» (ООО «Каскад-Энергосеть»)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0AA" w:rsidRPr="00EC3311" w:rsidTr="00856EE9">
        <w:tc>
          <w:tcPr>
            <w:tcW w:w="522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3311">
              <w:rPr>
                <w:sz w:val="20"/>
                <w:szCs w:val="20"/>
              </w:rPr>
              <w:t>9.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AA" w:rsidRPr="00034B3C" w:rsidRDefault="00EB60AA" w:rsidP="00856EE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34B3C">
              <w:rPr>
                <w:rFonts w:eastAsia="Calibri"/>
                <w:sz w:val="20"/>
                <w:szCs w:val="20"/>
              </w:rPr>
              <w:t>Общество с ограниченной отве</w:t>
            </w:r>
            <w:r w:rsidRPr="00034B3C">
              <w:rPr>
                <w:rFonts w:eastAsia="Calibri"/>
                <w:sz w:val="20"/>
                <w:szCs w:val="20"/>
              </w:rPr>
              <w:t>т</w:t>
            </w:r>
            <w:r w:rsidRPr="00034B3C">
              <w:rPr>
                <w:rFonts w:eastAsia="Calibri"/>
                <w:sz w:val="20"/>
                <w:szCs w:val="20"/>
              </w:rPr>
              <w:t>ственностью «ЭЛМАТ» (ООО «ЭЛМАТ»)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0AA" w:rsidRPr="00EC3311" w:rsidTr="00856EE9">
        <w:tc>
          <w:tcPr>
            <w:tcW w:w="522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3311">
              <w:rPr>
                <w:sz w:val="20"/>
                <w:szCs w:val="20"/>
              </w:rPr>
              <w:t>10.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AA" w:rsidRPr="00034B3C" w:rsidRDefault="00EB60AA" w:rsidP="00856EE9">
            <w:pPr>
              <w:rPr>
                <w:sz w:val="20"/>
                <w:szCs w:val="20"/>
              </w:rPr>
            </w:pPr>
            <w:r w:rsidRPr="00034B3C">
              <w:rPr>
                <w:sz w:val="20"/>
                <w:szCs w:val="20"/>
              </w:rPr>
              <w:t>Общество с ограниченной отве</w:t>
            </w:r>
            <w:r w:rsidRPr="00034B3C">
              <w:rPr>
                <w:sz w:val="20"/>
                <w:szCs w:val="20"/>
              </w:rPr>
              <w:t>т</w:t>
            </w:r>
            <w:r w:rsidRPr="00034B3C">
              <w:rPr>
                <w:sz w:val="20"/>
                <w:szCs w:val="20"/>
              </w:rPr>
              <w:t xml:space="preserve">ственностью «ТСО </w:t>
            </w:r>
            <w:proofErr w:type="spellStart"/>
            <w:r w:rsidRPr="00034B3C">
              <w:rPr>
                <w:sz w:val="20"/>
                <w:szCs w:val="20"/>
              </w:rPr>
              <w:t>Кабицыно</w:t>
            </w:r>
            <w:proofErr w:type="spellEnd"/>
            <w:r w:rsidRPr="00034B3C">
              <w:rPr>
                <w:sz w:val="20"/>
                <w:szCs w:val="20"/>
              </w:rPr>
              <w:t xml:space="preserve">» (ООО «ТСО </w:t>
            </w:r>
            <w:proofErr w:type="spellStart"/>
            <w:r w:rsidRPr="00034B3C">
              <w:rPr>
                <w:sz w:val="20"/>
                <w:szCs w:val="20"/>
              </w:rPr>
              <w:t>Кабицыно</w:t>
            </w:r>
            <w:proofErr w:type="spellEnd"/>
            <w:r w:rsidRPr="00034B3C">
              <w:rPr>
                <w:sz w:val="20"/>
                <w:szCs w:val="20"/>
              </w:rPr>
              <w:t>»)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0AA" w:rsidRPr="00EC3311" w:rsidTr="00856EE9">
        <w:tc>
          <w:tcPr>
            <w:tcW w:w="522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3311">
              <w:rPr>
                <w:sz w:val="20"/>
                <w:szCs w:val="20"/>
              </w:rPr>
              <w:t>11.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0AA" w:rsidRPr="00034B3C" w:rsidRDefault="00EB60AA" w:rsidP="00856EE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34B3C">
              <w:rPr>
                <w:rFonts w:eastAsia="Calibri"/>
                <w:sz w:val="20"/>
                <w:szCs w:val="20"/>
              </w:rPr>
              <w:t>Общество с ограниченной отве</w:t>
            </w:r>
            <w:r w:rsidRPr="00034B3C">
              <w:rPr>
                <w:rFonts w:eastAsia="Calibri"/>
                <w:sz w:val="20"/>
                <w:szCs w:val="20"/>
              </w:rPr>
              <w:t>т</w:t>
            </w:r>
            <w:r w:rsidRPr="00034B3C">
              <w:rPr>
                <w:rFonts w:eastAsia="Calibri"/>
                <w:sz w:val="20"/>
                <w:szCs w:val="20"/>
              </w:rPr>
              <w:t>ственностью «Сетевая компания» (ООО «Сетевая компания»)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0AA" w:rsidRPr="00EC3311" w:rsidTr="00856EE9">
        <w:tc>
          <w:tcPr>
            <w:tcW w:w="522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3311">
              <w:rPr>
                <w:sz w:val="20"/>
                <w:szCs w:val="20"/>
              </w:rPr>
              <w:t>12.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AA" w:rsidRPr="00034B3C" w:rsidRDefault="00EB60AA" w:rsidP="00856E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B3C">
              <w:rPr>
                <w:sz w:val="20"/>
                <w:szCs w:val="20"/>
              </w:rPr>
              <w:t>Общество с ограниченной отве</w:t>
            </w:r>
            <w:r w:rsidRPr="00034B3C">
              <w:rPr>
                <w:sz w:val="20"/>
                <w:szCs w:val="20"/>
              </w:rPr>
              <w:t>т</w:t>
            </w:r>
            <w:r w:rsidRPr="00034B3C">
              <w:rPr>
                <w:sz w:val="20"/>
                <w:szCs w:val="20"/>
              </w:rPr>
              <w:t>ственностью «</w:t>
            </w:r>
            <w:proofErr w:type="spellStart"/>
            <w:r w:rsidRPr="00034B3C">
              <w:rPr>
                <w:sz w:val="20"/>
                <w:szCs w:val="20"/>
              </w:rPr>
              <w:t>ЦентрТехноКом</w:t>
            </w:r>
            <w:proofErr w:type="spellEnd"/>
            <w:r w:rsidRPr="00034B3C">
              <w:rPr>
                <w:sz w:val="20"/>
                <w:szCs w:val="20"/>
              </w:rPr>
              <w:t>» (ООО «</w:t>
            </w:r>
            <w:proofErr w:type="spellStart"/>
            <w:r w:rsidRPr="00034B3C">
              <w:rPr>
                <w:sz w:val="20"/>
                <w:szCs w:val="20"/>
              </w:rPr>
              <w:t>ЦентрТехноКом</w:t>
            </w:r>
            <w:proofErr w:type="spellEnd"/>
            <w:r w:rsidRPr="00034B3C">
              <w:rPr>
                <w:sz w:val="20"/>
                <w:szCs w:val="20"/>
              </w:rPr>
              <w:t>»)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0AA" w:rsidRPr="00EC3311" w:rsidTr="00856EE9">
        <w:tc>
          <w:tcPr>
            <w:tcW w:w="522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3311">
              <w:rPr>
                <w:sz w:val="20"/>
                <w:szCs w:val="20"/>
              </w:rPr>
              <w:t>13.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AA" w:rsidRPr="00034B3C" w:rsidRDefault="00EB60AA" w:rsidP="00856E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B3C">
              <w:rPr>
                <w:sz w:val="20"/>
                <w:szCs w:val="20"/>
              </w:rPr>
              <w:t>Общество с ограниченной отве</w:t>
            </w:r>
            <w:r w:rsidRPr="00034B3C">
              <w:rPr>
                <w:sz w:val="20"/>
                <w:szCs w:val="20"/>
              </w:rPr>
              <w:t>т</w:t>
            </w:r>
            <w:r w:rsidRPr="00034B3C">
              <w:rPr>
                <w:sz w:val="20"/>
                <w:szCs w:val="20"/>
              </w:rPr>
              <w:lastRenderedPageBreak/>
              <w:t>ственностью «</w:t>
            </w:r>
            <w:proofErr w:type="spellStart"/>
            <w:r w:rsidRPr="00034B3C">
              <w:rPr>
                <w:sz w:val="20"/>
                <w:szCs w:val="20"/>
              </w:rPr>
              <w:t>ЭнергоАльянс</w:t>
            </w:r>
            <w:proofErr w:type="spellEnd"/>
            <w:r w:rsidRPr="00034B3C">
              <w:rPr>
                <w:sz w:val="20"/>
                <w:szCs w:val="20"/>
              </w:rPr>
              <w:t>» (ООО «</w:t>
            </w:r>
            <w:proofErr w:type="spellStart"/>
            <w:r w:rsidRPr="00034B3C">
              <w:rPr>
                <w:sz w:val="20"/>
                <w:szCs w:val="20"/>
              </w:rPr>
              <w:t>ЭнергоАльянс</w:t>
            </w:r>
            <w:proofErr w:type="spellEnd"/>
            <w:r w:rsidRPr="00034B3C">
              <w:rPr>
                <w:sz w:val="20"/>
                <w:szCs w:val="20"/>
              </w:rPr>
              <w:t>»)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0AA" w:rsidRPr="00EC3311" w:rsidTr="00856EE9">
        <w:tc>
          <w:tcPr>
            <w:tcW w:w="522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3311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AA" w:rsidRPr="00034B3C" w:rsidRDefault="00EB60AA" w:rsidP="00856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B3C">
              <w:rPr>
                <w:sz w:val="20"/>
                <w:szCs w:val="20"/>
              </w:rPr>
              <w:t>Публичное акционерное общес</w:t>
            </w:r>
            <w:r w:rsidRPr="00034B3C">
              <w:rPr>
                <w:sz w:val="20"/>
                <w:szCs w:val="20"/>
              </w:rPr>
              <w:t>т</w:t>
            </w:r>
            <w:r w:rsidRPr="00034B3C">
              <w:rPr>
                <w:sz w:val="20"/>
                <w:szCs w:val="20"/>
              </w:rPr>
              <w:t>во «Агрегатный завод» (ПАО «Агрегатный завод»)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0AA" w:rsidRPr="00EC3311" w:rsidTr="00856EE9">
        <w:tc>
          <w:tcPr>
            <w:tcW w:w="522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3311">
              <w:rPr>
                <w:sz w:val="20"/>
                <w:szCs w:val="20"/>
              </w:rPr>
              <w:t>15.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AA" w:rsidRPr="00034B3C" w:rsidRDefault="00EB60AA" w:rsidP="00856EE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34B3C">
              <w:rPr>
                <w:sz w:val="20"/>
                <w:szCs w:val="20"/>
              </w:rPr>
              <w:t>Публичное акционерное общес</w:t>
            </w:r>
            <w:r w:rsidRPr="00034B3C">
              <w:rPr>
                <w:sz w:val="20"/>
                <w:szCs w:val="20"/>
              </w:rPr>
              <w:t>т</w:t>
            </w:r>
            <w:r w:rsidRPr="00034B3C">
              <w:rPr>
                <w:sz w:val="20"/>
                <w:szCs w:val="20"/>
              </w:rPr>
              <w:t>во «Калужский двигатель» (ПАО «КАДВИ»)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0AA" w:rsidRPr="00EC3311" w:rsidTr="00856EE9">
        <w:tc>
          <w:tcPr>
            <w:tcW w:w="522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3311">
              <w:rPr>
                <w:sz w:val="20"/>
                <w:szCs w:val="20"/>
              </w:rPr>
              <w:t>16.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AA" w:rsidRPr="00034B3C" w:rsidRDefault="00EB60AA" w:rsidP="00856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B3C">
              <w:rPr>
                <w:sz w:val="20"/>
                <w:szCs w:val="20"/>
              </w:rPr>
              <w:t>Публичное акционерное общес</w:t>
            </w:r>
            <w:r w:rsidRPr="00034B3C">
              <w:rPr>
                <w:sz w:val="20"/>
                <w:szCs w:val="20"/>
              </w:rPr>
              <w:t>т</w:t>
            </w:r>
            <w:r w:rsidRPr="00034B3C">
              <w:rPr>
                <w:sz w:val="20"/>
                <w:szCs w:val="20"/>
              </w:rPr>
              <w:t>во «Калужский завод автом</w:t>
            </w:r>
            <w:r w:rsidRPr="00034B3C">
              <w:rPr>
                <w:sz w:val="20"/>
                <w:szCs w:val="20"/>
              </w:rPr>
              <w:t>о</w:t>
            </w:r>
            <w:r w:rsidRPr="00034B3C">
              <w:rPr>
                <w:sz w:val="20"/>
                <w:szCs w:val="20"/>
              </w:rPr>
              <w:t>бильного электрооборудования» (ПАО «КЗАЭ»)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0AA" w:rsidRPr="00EC3311" w:rsidTr="00856EE9">
        <w:tc>
          <w:tcPr>
            <w:tcW w:w="522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3311">
              <w:rPr>
                <w:sz w:val="20"/>
                <w:szCs w:val="20"/>
              </w:rPr>
              <w:t>17.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AA" w:rsidRPr="00034B3C" w:rsidRDefault="00EB60AA" w:rsidP="00856EE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34B3C">
              <w:rPr>
                <w:sz w:val="20"/>
                <w:szCs w:val="20"/>
              </w:rPr>
              <w:t>Публичное акционерное общес</w:t>
            </w:r>
            <w:r w:rsidRPr="00034B3C">
              <w:rPr>
                <w:sz w:val="20"/>
                <w:szCs w:val="20"/>
              </w:rPr>
              <w:t>т</w:t>
            </w:r>
            <w:r w:rsidRPr="00034B3C">
              <w:rPr>
                <w:sz w:val="20"/>
                <w:szCs w:val="20"/>
              </w:rPr>
              <w:t>во «Калужский турбинный завод» (ПАО «Калужский турбинный завод»)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0AA" w:rsidRPr="00EC3311" w:rsidTr="00856EE9">
        <w:tc>
          <w:tcPr>
            <w:tcW w:w="522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3311">
              <w:rPr>
                <w:sz w:val="20"/>
                <w:szCs w:val="20"/>
              </w:rPr>
              <w:t>18.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AA" w:rsidRPr="00034B3C" w:rsidRDefault="00EB60AA" w:rsidP="00856EE9">
            <w:pPr>
              <w:rPr>
                <w:sz w:val="20"/>
                <w:szCs w:val="20"/>
              </w:rPr>
            </w:pPr>
            <w:r w:rsidRPr="00034B3C">
              <w:rPr>
                <w:sz w:val="20"/>
                <w:szCs w:val="20"/>
              </w:rPr>
              <w:t>Унитарное муниципальное пре</w:t>
            </w:r>
            <w:r w:rsidRPr="00034B3C">
              <w:rPr>
                <w:sz w:val="20"/>
                <w:szCs w:val="20"/>
              </w:rPr>
              <w:t>д</w:t>
            </w:r>
            <w:r w:rsidRPr="00034B3C">
              <w:rPr>
                <w:sz w:val="20"/>
                <w:szCs w:val="20"/>
              </w:rPr>
              <w:t>приятие «Коммунальные эле</w:t>
            </w:r>
            <w:r w:rsidRPr="00034B3C">
              <w:rPr>
                <w:sz w:val="20"/>
                <w:szCs w:val="20"/>
              </w:rPr>
              <w:t>к</w:t>
            </w:r>
            <w:r w:rsidRPr="00034B3C">
              <w:rPr>
                <w:sz w:val="20"/>
                <w:szCs w:val="20"/>
              </w:rPr>
              <w:t>трические и тепловые сети» (УМП «КЭ и ТС»)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0AA" w:rsidRPr="00EC3311" w:rsidTr="00856EE9">
        <w:tc>
          <w:tcPr>
            <w:tcW w:w="522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3311">
              <w:rPr>
                <w:sz w:val="20"/>
                <w:szCs w:val="20"/>
              </w:rPr>
              <w:t>19.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AA" w:rsidRPr="00034B3C" w:rsidRDefault="00EB60AA" w:rsidP="00856EE9">
            <w:pPr>
              <w:rPr>
                <w:rFonts w:eastAsia="Calibri"/>
                <w:sz w:val="20"/>
                <w:szCs w:val="20"/>
              </w:rPr>
            </w:pPr>
            <w:r w:rsidRPr="00034B3C">
              <w:rPr>
                <w:sz w:val="20"/>
                <w:szCs w:val="20"/>
              </w:rPr>
              <w:t>Федеральное государственное бюджетное научное учреждение «Всероссийский научно - иссл</w:t>
            </w:r>
            <w:r w:rsidRPr="00034B3C">
              <w:rPr>
                <w:sz w:val="20"/>
                <w:szCs w:val="20"/>
              </w:rPr>
              <w:t>е</w:t>
            </w:r>
            <w:r w:rsidRPr="00034B3C">
              <w:rPr>
                <w:sz w:val="20"/>
                <w:szCs w:val="20"/>
              </w:rPr>
              <w:t>довательский институт радиол</w:t>
            </w:r>
            <w:r w:rsidRPr="00034B3C">
              <w:rPr>
                <w:sz w:val="20"/>
                <w:szCs w:val="20"/>
              </w:rPr>
              <w:t>о</w:t>
            </w:r>
            <w:r w:rsidRPr="00034B3C">
              <w:rPr>
                <w:sz w:val="20"/>
                <w:szCs w:val="20"/>
              </w:rPr>
              <w:t>гии и агроэкологии» (ФГБНУ ВНИИРАЭ)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22" w:type="dxa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60AA" w:rsidRPr="00EC3311" w:rsidTr="00856EE9">
        <w:trPr>
          <w:trHeight w:val="367"/>
        </w:trPr>
        <w:tc>
          <w:tcPr>
            <w:tcW w:w="522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3311">
              <w:rPr>
                <w:sz w:val="20"/>
                <w:szCs w:val="20"/>
              </w:rPr>
              <w:t>20.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AA" w:rsidRPr="00034B3C" w:rsidRDefault="00EB60AA" w:rsidP="00856E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4B3C">
              <w:rPr>
                <w:sz w:val="20"/>
                <w:szCs w:val="20"/>
              </w:rPr>
              <w:t>Публичное акционерное общес</w:t>
            </w:r>
            <w:r w:rsidRPr="00034B3C">
              <w:rPr>
                <w:sz w:val="20"/>
                <w:szCs w:val="20"/>
              </w:rPr>
              <w:t>т</w:t>
            </w:r>
            <w:r w:rsidRPr="00034B3C">
              <w:rPr>
                <w:sz w:val="20"/>
                <w:szCs w:val="20"/>
              </w:rPr>
              <w:t>во «</w:t>
            </w:r>
            <w:proofErr w:type="spellStart"/>
            <w:r>
              <w:rPr>
                <w:sz w:val="20"/>
                <w:szCs w:val="20"/>
              </w:rPr>
              <w:t>Россети</w:t>
            </w:r>
            <w:proofErr w:type="spellEnd"/>
            <w:r>
              <w:rPr>
                <w:sz w:val="20"/>
                <w:szCs w:val="20"/>
              </w:rPr>
              <w:t xml:space="preserve"> Центр и Приволжье</w:t>
            </w:r>
            <w:r w:rsidRPr="00034B3C">
              <w:rPr>
                <w:sz w:val="20"/>
                <w:szCs w:val="20"/>
              </w:rPr>
              <w:t>» филиал «</w:t>
            </w:r>
            <w:proofErr w:type="spellStart"/>
            <w:r w:rsidRPr="00034B3C">
              <w:rPr>
                <w:sz w:val="20"/>
                <w:szCs w:val="20"/>
              </w:rPr>
              <w:t>Калугаэнерго</w:t>
            </w:r>
            <w:proofErr w:type="spellEnd"/>
            <w:r w:rsidRPr="00034B3C">
              <w:rPr>
                <w:sz w:val="20"/>
                <w:szCs w:val="20"/>
              </w:rPr>
              <w:t>» (ПАО «</w:t>
            </w:r>
            <w:proofErr w:type="spellStart"/>
            <w:r>
              <w:rPr>
                <w:sz w:val="20"/>
                <w:szCs w:val="20"/>
              </w:rPr>
              <w:t>Россети</w:t>
            </w:r>
            <w:proofErr w:type="spellEnd"/>
            <w:r>
              <w:rPr>
                <w:sz w:val="20"/>
                <w:szCs w:val="20"/>
              </w:rPr>
              <w:t xml:space="preserve"> Центра и Приволжье</w:t>
            </w:r>
            <w:r w:rsidRPr="00034B3C">
              <w:rPr>
                <w:sz w:val="20"/>
                <w:szCs w:val="20"/>
              </w:rPr>
              <w:t>» филиал «</w:t>
            </w:r>
            <w:proofErr w:type="spellStart"/>
            <w:r w:rsidRPr="00034B3C">
              <w:rPr>
                <w:sz w:val="20"/>
                <w:szCs w:val="20"/>
              </w:rPr>
              <w:t>Калугаэнерго</w:t>
            </w:r>
            <w:proofErr w:type="spellEnd"/>
            <w:r w:rsidRPr="00034B3C">
              <w:rPr>
                <w:sz w:val="20"/>
                <w:szCs w:val="20"/>
              </w:rPr>
              <w:t>»)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4D7E">
              <w:rPr>
                <w:sz w:val="20"/>
                <w:szCs w:val="20"/>
              </w:rPr>
              <w:t>289 175 965,52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16 292,31</w:t>
            </w:r>
          </w:p>
        </w:tc>
        <w:tc>
          <w:tcPr>
            <w:tcW w:w="1922" w:type="dxa"/>
            <w:vAlign w:val="center"/>
          </w:tcPr>
          <w:p w:rsidR="00EB60AA" w:rsidRPr="00EC3311" w:rsidRDefault="00EB60AA" w:rsidP="00856E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B60AA" w:rsidRPr="00EC3311" w:rsidRDefault="00EB60AA" w:rsidP="00EB60A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C292C" w:rsidRPr="00EB60AA" w:rsidRDefault="00BC292C" w:rsidP="00EB60AA">
      <w:pPr>
        <w:rPr>
          <w:szCs w:val="26"/>
        </w:rPr>
      </w:pPr>
    </w:p>
    <w:sectPr w:rsidR="00BC292C" w:rsidRPr="00EB60AA" w:rsidSect="003B7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342F4E"/>
    <w:lvl w:ilvl="0">
      <w:numFmt w:val="bullet"/>
      <w:lvlText w:val="*"/>
      <w:lvlJc w:val="left"/>
    </w:lvl>
  </w:abstractNum>
  <w:abstractNum w:abstractNumId="1">
    <w:nsid w:val="03771A18"/>
    <w:multiLevelType w:val="hybridMultilevel"/>
    <w:tmpl w:val="6A3E2B2E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65D9F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12F77F9"/>
    <w:multiLevelType w:val="hybridMultilevel"/>
    <w:tmpl w:val="A8543D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15AAD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7F549DD"/>
    <w:multiLevelType w:val="hybridMultilevel"/>
    <w:tmpl w:val="D3C01AC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45CFD"/>
    <w:multiLevelType w:val="hybridMultilevel"/>
    <w:tmpl w:val="9C805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DB776D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0B447E3"/>
    <w:multiLevelType w:val="hybridMultilevel"/>
    <w:tmpl w:val="12C43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096E6E"/>
    <w:multiLevelType w:val="hybridMultilevel"/>
    <w:tmpl w:val="A8CAF43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47738"/>
    <w:multiLevelType w:val="multilevel"/>
    <w:tmpl w:val="1E2850D2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708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502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11">
    <w:nsid w:val="3FF02DD7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0D730AF"/>
    <w:multiLevelType w:val="multilevel"/>
    <w:tmpl w:val="1E2850D2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64B6765"/>
    <w:multiLevelType w:val="hybridMultilevel"/>
    <w:tmpl w:val="8182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63A92"/>
    <w:multiLevelType w:val="multilevel"/>
    <w:tmpl w:val="9014D5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5211A8D"/>
    <w:multiLevelType w:val="hybridMultilevel"/>
    <w:tmpl w:val="93A4896C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8113DC"/>
    <w:multiLevelType w:val="singleLevel"/>
    <w:tmpl w:val="055C1578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C03282F"/>
    <w:multiLevelType w:val="hybridMultilevel"/>
    <w:tmpl w:val="9C805C38"/>
    <w:lvl w:ilvl="0" w:tplc="3208E09C">
      <w:numFmt w:val="bullet"/>
      <w:lvlText w:val="-"/>
      <w:lvlJc w:val="left"/>
      <w:pPr>
        <w:tabs>
          <w:tab w:val="num" w:pos="717"/>
        </w:tabs>
        <w:ind w:left="357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FFD40DF"/>
    <w:multiLevelType w:val="hybridMultilevel"/>
    <w:tmpl w:val="CB12E4B4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AB30EA"/>
    <w:multiLevelType w:val="hybridMultilevel"/>
    <w:tmpl w:val="59265E6A"/>
    <w:lvl w:ilvl="0" w:tplc="3208E09C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6235F7"/>
    <w:multiLevelType w:val="hybridMultilevel"/>
    <w:tmpl w:val="E368C156"/>
    <w:lvl w:ilvl="0" w:tplc="97E2616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A2843EF"/>
    <w:multiLevelType w:val="hybridMultilevel"/>
    <w:tmpl w:val="649AD428"/>
    <w:lvl w:ilvl="0" w:tplc="590EF706">
      <w:start w:val="1"/>
      <w:numFmt w:val="bullet"/>
      <w:lvlText w:val="-"/>
      <w:lvlJc w:val="left"/>
      <w:pPr>
        <w:tabs>
          <w:tab w:val="num" w:pos="2052"/>
        </w:tabs>
        <w:ind w:left="2052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2">
    <w:nsid w:val="715758E7"/>
    <w:multiLevelType w:val="hybridMultilevel"/>
    <w:tmpl w:val="AE7AF2A2"/>
    <w:lvl w:ilvl="0" w:tplc="1048F9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7217924"/>
    <w:multiLevelType w:val="hybridMultilevel"/>
    <w:tmpl w:val="4142E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BC093B"/>
    <w:multiLevelType w:val="hybridMultilevel"/>
    <w:tmpl w:val="45066D1A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20"/>
  </w:num>
  <w:num w:numId="5">
    <w:abstractNumId w:val="2"/>
  </w:num>
  <w:num w:numId="6">
    <w:abstractNumId w:val="22"/>
  </w:num>
  <w:num w:numId="7">
    <w:abstractNumId w:val="21"/>
  </w:num>
  <w:num w:numId="8">
    <w:abstractNumId w:val="17"/>
  </w:num>
  <w:num w:numId="9">
    <w:abstractNumId w:val="6"/>
  </w:num>
  <w:num w:numId="10">
    <w:abstractNumId w:val="7"/>
  </w:num>
  <w:num w:numId="11">
    <w:abstractNumId w:val="4"/>
  </w:num>
  <w:num w:numId="12">
    <w:abstractNumId w:val="14"/>
  </w:num>
  <w:num w:numId="13">
    <w:abstractNumId w:val="9"/>
  </w:num>
  <w:num w:numId="14">
    <w:abstractNumId w:val="1"/>
  </w:num>
  <w:num w:numId="15">
    <w:abstractNumId w:val="5"/>
  </w:num>
  <w:num w:numId="16">
    <w:abstractNumId w:val="19"/>
  </w:num>
  <w:num w:numId="17">
    <w:abstractNumId w:val="11"/>
  </w:num>
  <w:num w:numId="18">
    <w:abstractNumId w:val="18"/>
  </w:num>
  <w:num w:numId="19">
    <w:abstractNumId w:val="12"/>
  </w:num>
  <w:num w:numId="20">
    <w:abstractNumId w:val="3"/>
  </w:num>
  <w:num w:numId="21">
    <w:abstractNumId w:val="15"/>
  </w:num>
  <w:num w:numId="22">
    <w:abstractNumId w:val="10"/>
  </w:num>
  <w:num w:numId="23">
    <w:abstractNumId w:val="13"/>
  </w:num>
  <w:num w:numId="24">
    <w:abstractNumId w:val="2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autoHyphenation/>
  <w:characterSpacingControl w:val="doNotCompress"/>
  <w:compat/>
  <w:rsids>
    <w:rsidRoot w:val="0052524F"/>
    <w:rsid w:val="000B7631"/>
    <w:rsid w:val="000E69E6"/>
    <w:rsid w:val="001F6365"/>
    <w:rsid w:val="002D4246"/>
    <w:rsid w:val="005147DF"/>
    <w:rsid w:val="0052524F"/>
    <w:rsid w:val="00587FEB"/>
    <w:rsid w:val="006047AA"/>
    <w:rsid w:val="00715C16"/>
    <w:rsid w:val="00854E14"/>
    <w:rsid w:val="00AD521B"/>
    <w:rsid w:val="00BC292C"/>
    <w:rsid w:val="00EB60AA"/>
    <w:rsid w:val="00F4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4E14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54E14"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  <w:szCs w:val="20"/>
    </w:rPr>
  </w:style>
  <w:style w:type="paragraph" w:styleId="3">
    <w:name w:val="heading 3"/>
    <w:basedOn w:val="a"/>
    <w:next w:val="a"/>
    <w:link w:val="30"/>
    <w:qFormat/>
    <w:rsid w:val="00854E14"/>
    <w:pPr>
      <w:keepNext/>
      <w:jc w:val="both"/>
      <w:outlineLvl w:val="2"/>
    </w:pPr>
    <w:rPr>
      <w:b/>
      <w:bCs/>
      <w:sz w:val="26"/>
      <w:szCs w:val="20"/>
    </w:rPr>
  </w:style>
  <w:style w:type="paragraph" w:styleId="4">
    <w:name w:val="heading 4"/>
    <w:basedOn w:val="a"/>
    <w:next w:val="a"/>
    <w:link w:val="40"/>
    <w:qFormat/>
    <w:rsid w:val="00854E14"/>
    <w:pPr>
      <w:keepNext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854E14"/>
    <w:pPr>
      <w:keepNext/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qFormat/>
    <w:rsid w:val="00854E1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0"/>
    <w:qFormat/>
    <w:rsid w:val="00854E14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5252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54E14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4E14"/>
    <w:rPr>
      <w:rFonts w:ascii="Arial" w:eastAsia="Times New Roman" w:hAnsi="Arial" w:cs="Times New Roman"/>
      <w:b/>
      <w:sz w:val="23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4E1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4E1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4E1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E1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54E1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rsid w:val="00854E14"/>
    <w:rPr>
      <w:color w:val="0000FF"/>
      <w:u w:val="single"/>
    </w:rPr>
  </w:style>
  <w:style w:type="paragraph" w:styleId="a5">
    <w:name w:val="Body Text"/>
    <w:basedOn w:val="a"/>
    <w:link w:val="a6"/>
    <w:rsid w:val="00854E14"/>
    <w:rPr>
      <w:sz w:val="26"/>
    </w:rPr>
  </w:style>
  <w:style w:type="character" w:customStyle="1" w:styleId="a6">
    <w:name w:val="Основной текст Знак"/>
    <w:basedOn w:val="a0"/>
    <w:link w:val="a5"/>
    <w:rsid w:val="00854E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rsid w:val="00854E14"/>
    <w:rPr>
      <w:b/>
      <w:bCs/>
    </w:rPr>
  </w:style>
  <w:style w:type="character" w:customStyle="1" w:styleId="22">
    <w:name w:val="Основной текст 2 Знак"/>
    <w:basedOn w:val="a0"/>
    <w:link w:val="21"/>
    <w:rsid w:val="00854E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854E1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en-GB"/>
    </w:rPr>
  </w:style>
  <w:style w:type="character" w:customStyle="1" w:styleId="a8">
    <w:name w:val="Верхний колонтитул Знак"/>
    <w:basedOn w:val="a0"/>
    <w:link w:val="a7"/>
    <w:rsid w:val="00854E14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9">
    <w:name w:val="Body Text Indent"/>
    <w:basedOn w:val="a"/>
    <w:link w:val="aa"/>
    <w:rsid w:val="00854E1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854E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caption"/>
    <w:basedOn w:val="a"/>
    <w:next w:val="a"/>
    <w:qFormat/>
    <w:rsid w:val="00854E14"/>
    <w:pPr>
      <w:framePr w:w="11057" w:h="4030" w:hRule="exact" w:hSpace="284" w:vSpace="284" w:wrap="around" w:vAnchor="page" w:hAnchor="page" w:x="443" w:y="2215" w:anchorLock="1"/>
      <w:spacing w:before="120" w:line="360" w:lineRule="exact"/>
      <w:jc w:val="center"/>
    </w:pPr>
    <w:rPr>
      <w:sz w:val="36"/>
    </w:rPr>
  </w:style>
  <w:style w:type="paragraph" w:customStyle="1" w:styleId="ConsPlusNormal">
    <w:name w:val="ConsPlusNormal"/>
    <w:link w:val="ConsPlusNormal0"/>
    <w:rsid w:val="00854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4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rsid w:val="00854E14"/>
    <w:pPr>
      <w:ind w:firstLine="68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854E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rsid w:val="00854E14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854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854E14"/>
    <w:pPr>
      <w:spacing w:before="100" w:beforeAutospacing="1" w:after="100" w:afterAutospacing="1"/>
    </w:pPr>
  </w:style>
  <w:style w:type="paragraph" w:customStyle="1" w:styleId="ConsPlusCell">
    <w:name w:val="ConsPlusCell"/>
    <w:rsid w:val="00854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854E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54E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854E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rsid w:val="00854E14"/>
    <w:rPr>
      <w:color w:val="008000"/>
    </w:rPr>
  </w:style>
  <w:style w:type="paragraph" w:customStyle="1" w:styleId="ConsNonformat">
    <w:name w:val="ConsNonformat"/>
    <w:rsid w:val="00854E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85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еразрешенное упоминание"/>
    <w:uiPriority w:val="99"/>
    <w:semiHidden/>
    <w:unhideWhenUsed/>
    <w:rsid w:val="006047AA"/>
    <w:rPr>
      <w:color w:val="605E5C"/>
      <w:shd w:val="clear" w:color="auto" w:fill="E1DFDD"/>
    </w:rPr>
  </w:style>
  <w:style w:type="paragraph" w:styleId="af2">
    <w:name w:val="footer"/>
    <w:basedOn w:val="a"/>
    <w:link w:val="af3"/>
    <w:rsid w:val="006047A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04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047AA"/>
    <w:pPr>
      <w:widowControl w:val="0"/>
      <w:autoSpaceDE w:val="0"/>
      <w:autoSpaceDN w:val="0"/>
      <w:adjustRightInd w:val="0"/>
      <w:spacing w:line="226" w:lineRule="exact"/>
      <w:ind w:firstLine="552"/>
    </w:pPr>
  </w:style>
  <w:style w:type="paragraph" w:customStyle="1" w:styleId="Style16">
    <w:name w:val="Style16"/>
    <w:basedOn w:val="a"/>
    <w:uiPriority w:val="99"/>
    <w:rsid w:val="006047AA"/>
    <w:pPr>
      <w:widowControl w:val="0"/>
      <w:autoSpaceDE w:val="0"/>
      <w:autoSpaceDN w:val="0"/>
      <w:adjustRightInd w:val="0"/>
      <w:spacing w:line="224" w:lineRule="exact"/>
      <w:ind w:firstLine="547"/>
      <w:jc w:val="both"/>
    </w:pPr>
  </w:style>
  <w:style w:type="character" w:customStyle="1" w:styleId="FontStyle45">
    <w:name w:val="Font Style45"/>
    <w:uiPriority w:val="99"/>
    <w:rsid w:val="006047AA"/>
    <w:rPr>
      <w:rFonts w:ascii="Times New Roman" w:hAnsi="Times New Roman" w:cs="Times New Roman"/>
      <w:b/>
      <w:bCs/>
      <w:sz w:val="18"/>
      <w:szCs w:val="18"/>
    </w:rPr>
  </w:style>
  <w:style w:type="paragraph" w:customStyle="1" w:styleId="ConsDTNormal">
    <w:name w:val="ConsDTNormal"/>
    <w:rsid w:val="00EB60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38" Type="http://schemas.openxmlformats.org/officeDocument/2006/relationships/image" Target="media/image134.wmf"/><Relationship Id="rId154" Type="http://schemas.openxmlformats.org/officeDocument/2006/relationships/image" Target="media/image150.wmf"/><Relationship Id="rId159" Type="http://schemas.openxmlformats.org/officeDocument/2006/relationships/image" Target="media/image155.wmf"/><Relationship Id="rId16" Type="http://schemas.openxmlformats.org/officeDocument/2006/relationships/image" Target="media/image12.wmf"/><Relationship Id="rId107" Type="http://schemas.openxmlformats.org/officeDocument/2006/relationships/image" Target="media/image103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28" Type="http://schemas.openxmlformats.org/officeDocument/2006/relationships/image" Target="media/image124.wmf"/><Relationship Id="rId144" Type="http://schemas.openxmlformats.org/officeDocument/2006/relationships/image" Target="media/image140.wmf"/><Relationship Id="rId149" Type="http://schemas.openxmlformats.org/officeDocument/2006/relationships/image" Target="media/image145.wmf"/><Relationship Id="rId5" Type="http://schemas.openxmlformats.org/officeDocument/2006/relationships/image" Target="media/image1.wmf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165" Type="http://schemas.openxmlformats.org/officeDocument/2006/relationships/fontTable" Target="fontTable.xml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18" Type="http://schemas.openxmlformats.org/officeDocument/2006/relationships/image" Target="media/image114.wmf"/><Relationship Id="rId134" Type="http://schemas.openxmlformats.org/officeDocument/2006/relationships/image" Target="media/image130.wmf"/><Relationship Id="rId139" Type="http://schemas.openxmlformats.org/officeDocument/2006/relationships/image" Target="media/image135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55" Type="http://schemas.openxmlformats.org/officeDocument/2006/relationships/image" Target="media/image151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08" Type="http://schemas.openxmlformats.org/officeDocument/2006/relationships/image" Target="media/image104.wmf"/><Relationship Id="rId124" Type="http://schemas.openxmlformats.org/officeDocument/2006/relationships/image" Target="media/image120.wmf"/><Relationship Id="rId129" Type="http://schemas.openxmlformats.org/officeDocument/2006/relationships/image" Target="media/image125.wmf"/><Relationship Id="rId54" Type="http://schemas.openxmlformats.org/officeDocument/2006/relationships/image" Target="media/image50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40" Type="http://schemas.openxmlformats.org/officeDocument/2006/relationships/image" Target="media/image136.wmf"/><Relationship Id="rId145" Type="http://schemas.openxmlformats.org/officeDocument/2006/relationships/image" Target="media/image141.wmf"/><Relationship Id="rId161" Type="http://schemas.openxmlformats.org/officeDocument/2006/relationships/image" Target="media/image157.wmf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14" Type="http://schemas.openxmlformats.org/officeDocument/2006/relationships/image" Target="media/image110.wmf"/><Relationship Id="rId119" Type="http://schemas.openxmlformats.org/officeDocument/2006/relationships/image" Target="media/image115.wmf"/><Relationship Id="rId127" Type="http://schemas.openxmlformats.org/officeDocument/2006/relationships/image" Target="media/image12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30" Type="http://schemas.openxmlformats.org/officeDocument/2006/relationships/image" Target="media/image126.wmf"/><Relationship Id="rId135" Type="http://schemas.openxmlformats.org/officeDocument/2006/relationships/image" Target="media/image131.wmf"/><Relationship Id="rId143" Type="http://schemas.openxmlformats.org/officeDocument/2006/relationships/image" Target="media/image139.wmf"/><Relationship Id="rId148" Type="http://schemas.openxmlformats.org/officeDocument/2006/relationships/image" Target="media/image144.wmf"/><Relationship Id="rId151" Type="http://schemas.openxmlformats.org/officeDocument/2006/relationships/image" Target="media/image147.wmf"/><Relationship Id="rId156" Type="http://schemas.openxmlformats.org/officeDocument/2006/relationships/image" Target="media/image152.wmf"/><Relationship Id="rId164" Type="http://schemas.openxmlformats.org/officeDocument/2006/relationships/hyperlink" Target="consultantplus://offline/ref=51920636FD2A19E161C64B9BD3D7FB41E1145C0A0F85481401F2FD2DDD4BFEBC3CDDDA09AF92439DAB3F27A7F5909CE5E00E7F9D39F9B009F4k2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120" Type="http://schemas.openxmlformats.org/officeDocument/2006/relationships/image" Target="media/image116.wmf"/><Relationship Id="rId125" Type="http://schemas.openxmlformats.org/officeDocument/2006/relationships/image" Target="media/image121.wmf"/><Relationship Id="rId141" Type="http://schemas.openxmlformats.org/officeDocument/2006/relationships/image" Target="media/image137.wmf"/><Relationship Id="rId146" Type="http://schemas.openxmlformats.org/officeDocument/2006/relationships/image" Target="media/image142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162" Type="http://schemas.openxmlformats.org/officeDocument/2006/relationships/image" Target="media/image158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131" Type="http://schemas.openxmlformats.org/officeDocument/2006/relationships/image" Target="media/image127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52" Type="http://schemas.openxmlformats.org/officeDocument/2006/relationships/image" Target="media/image148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hyperlink" Target="consultantplus://offline/ref=51920636FD2A19E161C64B9BD3D7FB41E1145C0A0F85481401F2FD2DDD4BFEBC3CDDDA09AF924095AF3F27A7F5909CE5E00E7F9D39F9B009F4k2M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3885</Words>
  <Characters>22151</Characters>
  <Application>Microsoft Office Word</Application>
  <DocSecurity>0</DocSecurity>
  <Lines>184</Lines>
  <Paragraphs>51</Paragraphs>
  <ScaleCrop>false</ScaleCrop>
  <Company>Microsoft</Company>
  <LinksUpToDate>false</LinksUpToDate>
  <CharactersWithSpaces>25985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6</cp:revision>
  <dcterms:created xsi:type="dcterms:W3CDTF">2016-02-10T07:33:00Z</dcterms:created>
  <dcterms:modified xsi:type="dcterms:W3CDTF">2022-02-04T05:56:00Z</dcterms:modified>
</cp:coreProperties>
</file>