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247806">
        <w:rPr>
          <w:b/>
          <w:szCs w:val="28"/>
        </w:rPr>
        <w:t>диненной мощности за 1 квартал 2018</w:t>
      </w:r>
      <w:r w:rsidR="008A15A7">
        <w:rPr>
          <w:b/>
          <w:szCs w:val="28"/>
        </w:rPr>
        <w:t>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247806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247806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247806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247806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247806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247806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247806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247806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247806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 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lastRenderedPageBreak/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02" w:rsidRDefault="00666902">
      <w:r>
        <w:separator/>
      </w:r>
    </w:p>
  </w:endnote>
  <w:endnote w:type="continuationSeparator" w:id="0">
    <w:p w:rsidR="00666902" w:rsidRDefault="0066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4E6600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02" w:rsidRDefault="00666902">
      <w:r>
        <w:separator/>
      </w:r>
    </w:p>
  </w:footnote>
  <w:footnote w:type="continuationSeparator" w:id="0">
    <w:p w:rsidR="00666902" w:rsidRDefault="0066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4E6600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34B5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358A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2CC4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806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852"/>
    <w:rsid w:val="003A199A"/>
    <w:rsid w:val="003A219B"/>
    <w:rsid w:val="003A4354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4F2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54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6600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0AB5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19B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CA5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6902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0B5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099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3AD9-4E89-44BA-808D-6573255C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1938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sbytnew</cp:lastModifiedBy>
  <cp:revision>17</cp:revision>
  <cp:lastPrinted>2015-10-06T06:41:00Z</cp:lastPrinted>
  <dcterms:created xsi:type="dcterms:W3CDTF">2017-03-06T10:52:00Z</dcterms:created>
  <dcterms:modified xsi:type="dcterms:W3CDTF">2018-04-05T06:11:00Z</dcterms:modified>
</cp:coreProperties>
</file>